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ОГСЭ.00 ОБЩЕГО ГУМНИТАРНОГО И СОЦИАЛЬНО-ЭКОНОМИЧЕСКОГО УЧЕБНОГО ЦИКЛА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         ОБЩИЙ ГУММАНИТАРНЫЙ И СОЦИАЛЬНО-ЭКОНОМИЧЕСКИЙ  ЦИКЛ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ОГСЭ.04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ОГСЭ.05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ОГСЭ.06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Основы социологии и политологии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ОГСЭ.08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1D1995" w:rsidRDefault="001D1995" w:rsidP="00C869A8"/>
    <w:p w:rsidR="00C869A8" w:rsidRDefault="00C869A8" w:rsidP="00C869A8"/>
    <w:p w:rsidR="00C869A8" w:rsidRDefault="00C869A8" w:rsidP="00C869A8"/>
    <w:p w:rsidR="00C869A8" w:rsidRPr="009F154C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C869A8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9A8">
        <w:rPr>
          <w:rFonts w:ascii="Times New Roman" w:hAnsi="Times New Roman" w:cs="Times New Roman"/>
          <w:sz w:val="24"/>
          <w:szCs w:val="24"/>
        </w:rPr>
        <w:t xml:space="preserve"> «Основы философии»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философии»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роль философии в жизни человека и общества;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философского учения о бытии;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сущность процесса познания;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lastRenderedPageBreak/>
        <w:t xml:space="preserve">ОК 10. Осуществлять профилактику травматизма, обеспечивать охрану жизни и здоровья </w:t>
      </w:r>
      <w:proofErr w:type="gramStart"/>
      <w:r w:rsidRPr="00C869A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86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 ПК 2.2. Мотивировать население различных возрастных групп к участию в </w:t>
      </w:r>
      <w:proofErr w:type="spellStart"/>
      <w:r w:rsidRPr="00C869A8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869A8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Pr="009F154C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Pr="00C869A8" w:rsidRDefault="00C869A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ОГСЭ.02. «История»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общему гуманитарному и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звена. 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>экономических, по</w:t>
      </w:r>
      <w:r w:rsidR="00CE3EA1">
        <w:rPr>
          <w:rFonts w:ascii="Times New Roman" w:hAnsi="Times New Roman" w:cs="Times New Roman"/>
          <w:sz w:val="24"/>
          <w:szCs w:val="24"/>
        </w:rPr>
        <w:t>литических и культурных проблем.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в.;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CE3EA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</w:t>
      </w:r>
      <w:proofErr w:type="spellStart"/>
      <w:r w:rsidRPr="00CE3EA1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E3EA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P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аттестации-экзамен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E3EA1" w:rsidRPr="009F154C" w:rsidRDefault="00CE3EA1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9758A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>ОГСЭ.03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758A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.03 «Психология общения»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«Психология общения»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A975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758A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взаимосвязь общения и деятельности;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цели, функции, виды и уровни общения;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роли и ролевые ожидания в общении;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виды социальных взаимодействий;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механизмы взаимопонимания в общении;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этические принципы общения;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источники, причины, виды и способы разрешения конфликтов.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lastRenderedPageBreak/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сметно- финансовую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758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>1.5.Форма аттестации - зачет</w:t>
      </w:r>
    </w:p>
    <w:p w:rsidR="00C869A8" w:rsidRDefault="00C869A8" w:rsidP="00570812">
      <w:pPr>
        <w:jc w:val="both"/>
      </w:pPr>
    </w:p>
    <w:p w:rsidR="008A3BB8" w:rsidRDefault="008A3BB8" w:rsidP="00570812">
      <w:pPr>
        <w:jc w:val="both"/>
      </w:pPr>
    </w:p>
    <w:p w:rsidR="008A3BB8" w:rsidRDefault="008A3BB8" w:rsidP="00570812">
      <w:pPr>
        <w:jc w:val="both"/>
      </w:pPr>
    </w:p>
    <w:p w:rsidR="008A3BB8" w:rsidRPr="009F154C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>ОГСЭ.04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BB8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 язык)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Программа учебной дисципл</w:t>
      </w:r>
      <w:r>
        <w:rPr>
          <w:rFonts w:ascii="Times New Roman" w:hAnsi="Times New Roman" w:cs="Times New Roman"/>
          <w:sz w:val="24"/>
          <w:szCs w:val="24"/>
        </w:rPr>
        <w:t xml:space="preserve">ины ОГСЭ .04 «Иностранный язык (английский язык)» </w:t>
      </w:r>
      <w:r w:rsidRPr="008A3BB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Учебная дисциплина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8A3BB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- переводить (со словарем) иностранные тексты профессиональной направленности;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совершенствовать устную и письменную речь, пополнять словарный запас;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B8">
        <w:rPr>
          <w:rFonts w:ascii="Times New Roman" w:hAnsi="Times New Roman" w:cs="Times New Roman"/>
          <w:sz w:val="24"/>
          <w:szCs w:val="24"/>
        </w:rPr>
        <w:t xml:space="preserve"> 280 часов, в том числе: Обязательной аудиторной учебной нагрузки обучающегося 190 часов; Самостоятельной работы обучающегося 90 часов.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Pr="009F154C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>ОГСЭ.04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BB8">
        <w:rPr>
          <w:rFonts w:ascii="Times New Roman" w:hAnsi="Times New Roman" w:cs="Times New Roman"/>
          <w:b/>
          <w:sz w:val="24"/>
          <w:szCs w:val="24"/>
        </w:rPr>
        <w:t xml:space="preserve"> Иностранный язык (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8A3BB8"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</w:t>
      </w:r>
      <w:r>
        <w:rPr>
          <w:rFonts w:ascii="Times New Roman" w:hAnsi="Times New Roman" w:cs="Times New Roman"/>
          <w:sz w:val="24"/>
          <w:szCs w:val="24"/>
        </w:rPr>
        <w:t xml:space="preserve">ины ОГСЭ .04 «Иностранный язык (немецкий язык)» </w:t>
      </w:r>
      <w:r w:rsidRPr="008A3BB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Учебная дисциплина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(немецкий язык)</w:t>
      </w:r>
      <w:r w:rsidRPr="008A3BB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- переводить (со словарем) иностранные тексты профессиональной направленности;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самостоятельно совершенствовать устную и письменную речь, пополнять словарный запас;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lastRenderedPageBreak/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B8">
        <w:rPr>
          <w:rFonts w:ascii="Times New Roman" w:hAnsi="Times New Roman" w:cs="Times New Roman"/>
          <w:sz w:val="24"/>
          <w:szCs w:val="24"/>
        </w:rPr>
        <w:t xml:space="preserve"> 280 часов, в том числе: Обязательной аудиторной учебной нагрузки обучающегося 190 часов; Самостоятельной работы обучающегося 90 часов.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72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72" w:rsidRPr="009F154C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34672" w:rsidRPr="00C34672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.05 «Русский язык и культура речи»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Учебная дисциплина «Русский язык и культура речи»(вариативная часть)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строить свою речь в соответствии с языковыми, коммуникативными и этическими нормами;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анализировать свою речь с точки зрения еѐ нормативности, уместности и целесообразности; устранять ошибки и недочѐты в устной и письменной речи;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C34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34B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различия между языком и речью; функции языка как средства формирования и трансляции мысли; - 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специфику устной и письменной речи, правила продуцирования текстов основных деловых и учебно-научных жанров.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0C34B7" w:rsidRDefault="000C34B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98 часов, в том числе: обязательной аудиторной учебной нагрузки обучающегося 68 часа; самостоятельной работы обучающегося 30 часов.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1.5.Форма аттестации-экзамен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0C34B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>ОГСЭ.06 Основы социологии и политологии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ОГСЭ.06 «Основы социологии и политологии»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Учебная дисциплина «основы социологии и политологии» (вариативная часть)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374D67" w:rsidRPr="00374D6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социологическом подходе в понимании закономерностей развития и функционирования общества и личности;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lastRenderedPageBreak/>
        <w:t xml:space="preserve">- о социальной структуре, социальном расслоении, социальном взаимодействии и об основных социальных институтах общества;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социальном поведении и социальных отклонениях;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социальных движениях и других факторах социального изменения и развития;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сущности власти, субъектах политики, политических отношениях, процессах (в России и мире в целом);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политических системах и политических режимах, о человеческом измерении политики, - о сущности политической власти, государства, гражданского общества, субъектах политики, политических процессах, о политической культе и международных отношениях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методологически грамотно анализировать различные социальные факты;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ориентироваться о структуре общества, разбираться в современных социально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политических процессах и тенденциях развития общества, понимать роль политики и институтов гражданского общества, проблемы становления демократии в России;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анализировать, интерпретировать и использовать социологические данные из различных источников для подготовки аналитических суждений, сообщений, докладов, рефератов, проектов, презентаций;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в целом понимать современную политическую ситуацию в России и мире, понимать и объяснять основные социально-политические события,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-сравнивать политические проблемы в различных регионах мира, применяя теоретические знания, устанавливать соответствие между существенными чертами и признаками изученных социальных явлений и обществоведческими терминами и понятиями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-четко различать формы государственного устройства, понимать значение демократии для жизни общества,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-формировать собственную политическую культуру,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-проводить поиск необходимой информации через библиотечные фонды, компьютерные системы информационного обеспечения, периодическую печать;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осознавать права и свободы личности, ответственность за выполнение основных прав и обязанностей граждан;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в общении с людьми, работать в команде,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в повседневной жизни и в процессе профессиональной деятельности;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проявлять активную жизненную и гражданскую позицию, зрелые ценностные ориентации, способность к самостоятельной познавательной деятельности, к организации самостоятельной работы.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специфику социологического подхода к изучению общества, культуры, социальных общностей и групп;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факторы социализации личности, принципы и взаимодействия личности и общества, место и роль человека в системе общественных отношений;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тенденции развития общества в цел</w:t>
      </w:r>
      <w:r w:rsidR="00374D67">
        <w:rPr>
          <w:rFonts w:ascii="Times New Roman" w:hAnsi="Times New Roman" w:cs="Times New Roman"/>
          <w:sz w:val="24"/>
          <w:szCs w:val="24"/>
        </w:rPr>
        <w:t>ом как сложной динамичной социо</w:t>
      </w:r>
      <w:r w:rsidRPr="00374D67">
        <w:rPr>
          <w:rFonts w:ascii="Times New Roman" w:hAnsi="Times New Roman" w:cs="Times New Roman"/>
          <w:sz w:val="24"/>
          <w:szCs w:val="24"/>
        </w:rPr>
        <w:t xml:space="preserve">культурной системы, а также важнейших социальных институтов;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законы солидарных и конфликтных социальных отношений, механизм их регуляции, сущность социальных норм и их правовое регулирование;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основополагающие понятия и базовые категории политологии;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особенности социально-политической ситуации в стране;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аспекты политического развития общества;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сущность и содержание социальных и политических процессов;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роль России в мировой политике и международных отношениях.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формируемых компетенций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 ОК 11. Строить профессиональную деятельность с соблюдением правовых норм, ее регулирующих.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58 часов, в том числе: обязательной аудиторной учебной нагрузки обучающегося 34 часа; самостоятельной работы обучающегося 24 часов.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374D67">
        <w:rPr>
          <w:rFonts w:ascii="Times New Roman" w:hAnsi="Times New Roman" w:cs="Times New Roman"/>
          <w:b/>
          <w:sz w:val="24"/>
          <w:szCs w:val="24"/>
        </w:rPr>
        <w:t>–</w:t>
      </w:r>
      <w:r w:rsidRPr="00374D67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0C34B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ОГСЭ.07. Культурология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.07 «Культурология»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Учебная дисциплина «Культурология»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lastRenderedPageBreak/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1D1995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исходные понятия и термины культурологии;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важнейшие школы и концепции мировой и отечественной культурологии;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характеристики основных этапов развития культуры в истории общества.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1D1995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Default="00374D67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Default="00374D67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аттестации-контрольная работа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0C34B7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D1995" w:rsidRP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ОГСЭ.08 Экономика образовательного учреждения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ОГСЭ .08 «Экономика образовательного учреждения»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Учебная дисциплина «Экономика образовательного учреждения»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рассчитывать по установленной методике показатели работы образовательной организации; - планировать численность педагогических работников и заработную плату;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составлять смету на проведение физкультурно-оздоровительных мероприятий.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экономики образования, образовательных организаций;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последовательность финансово-хозяйственной деятельности образовательной организации; - подходы к оценке эффективности функционирования образовательной организации;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 имущества образовательной организации и пути улучшения использования имущества;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порядок формирования государственного задания и механизмы финансирования деятельности образовательной организации;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методику определения численности и оплаты труда педагогических работников;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формы материального и социального обеспечения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снабжения образовательных организаций;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виды внебюджетной деятельности образовательной организации.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владеть: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основными экономическими понятиями;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методиками расчета финансово-экономических показателей образовательной организации.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lastRenderedPageBreak/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</w:t>
      </w:r>
      <w:r>
        <w:rPr>
          <w:rFonts w:ascii="Times New Roman" w:hAnsi="Times New Roman" w:cs="Times New Roman"/>
          <w:sz w:val="24"/>
          <w:szCs w:val="24"/>
        </w:rPr>
        <w:t>ого и личностного развития, за</w:t>
      </w:r>
      <w:r w:rsidRPr="001D1995">
        <w:rPr>
          <w:rFonts w:ascii="Times New Roman" w:hAnsi="Times New Roman" w:cs="Times New Roman"/>
          <w:sz w:val="24"/>
          <w:szCs w:val="24"/>
        </w:rPr>
        <w:t xml:space="preserve">ниматься самообразованием, осознанно планировать повышение квалификации.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sectPr w:rsidR="001D1995" w:rsidRPr="001D1995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9A8"/>
    <w:rsid w:val="000C34B7"/>
    <w:rsid w:val="001D1995"/>
    <w:rsid w:val="00374D67"/>
    <w:rsid w:val="003A793C"/>
    <w:rsid w:val="00570812"/>
    <w:rsid w:val="007A26CD"/>
    <w:rsid w:val="007D4F8D"/>
    <w:rsid w:val="008A3BB8"/>
    <w:rsid w:val="00A9758A"/>
    <w:rsid w:val="00B340ED"/>
    <w:rsid w:val="00C34672"/>
    <w:rsid w:val="00C869A8"/>
    <w:rsid w:val="00C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2019-11-14T08:18:00Z</dcterms:created>
  <dcterms:modified xsi:type="dcterms:W3CDTF">2019-11-14T08:18:00Z</dcterms:modified>
</cp:coreProperties>
</file>