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6DB" w:rsidRDefault="00875381">
      <w:pPr>
        <w:jc w:val="right"/>
        <w:rPr>
          <w:sz w:val="28"/>
          <w:szCs w:val="28"/>
        </w:rPr>
      </w:pPr>
      <w:r>
        <w:rPr>
          <w:sz w:val="28"/>
          <w:szCs w:val="28"/>
        </w:rPr>
        <w:t xml:space="preserve">Приложение 5 к приказу </w:t>
      </w:r>
      <w:r>
        <w:rPr>
          <w:sz w:val="28"/>
          <w:szCs w:val="28"/>
        </w:rPr>
        <w:br/>
        <w:t xml:space="preserve">Депобразования и науки Югры  </w:t>
      </w:r>
    </w:p>
    <w:p w:rsidR="001116DB" w:rsidRDefault="00447ACB">
      <w:pPr>
        <w:jc w:val="right"/>
        <w:rPr>
          <w:color w:val="808080" w:themeColor="background1" w:themeShade="80"/>
          <w:sz w:val="24"/>
          <w:szCs w:val="24"/>
        </w:rPr>
      </w:pPr>
      <w:r w:rsidRPr="00447ACB">
        <w:rPr>
          <w:sz w:val="28"/>
          <w:szCs w:val="28"/>
        </w:rPr>
        <w:t>от 29.10.2025</w:t>
      </w:r>
      <w:r w:rsidR="004D521D" w:rsidRPr="00447ACB">
        <w:rPr>
          <w:sz w:val="24"/>
          <w:szCs w:val="24"/>
        </w:rPr>
        <w:t xml:space="preserve"> </w:t>
      </w:r>
      <w:r w:rsidR="004D521D" w:rsidRPr="004D521D">
        <w:rPr>
          <w:sz w:val="24"/>
          <w:szCs w:val="24"/>
        </w:rPr>
        <w:t>№ 10-П-2140</w:t>
      </w:r>
    </w:p>
    <w:p w:rsidR="001116DB" w:rsidRDefault="001116DB">
      <w:pPr>
        <w:jc w:val="right"/>
        <w:rPr>
          <w:color w:val="D9D9D9"/>
          <w:sz w:val="24"/>
          <w:szCs w:val="24"/>
        </w:rPr>
      </w:pPr>
      <w:bookmarkStart w:id="0" w:name="_GoBack"/>
      <w:bookmarkEnd w:id="0"/>
    </w:p>
    <w:p w:rsidR="001116DB" w:rsidRDefault="00875381">
      <w:pPr>
        <w:keepNext/>
        <w:jc w:val="center"/>
        <w:outlineLvl w:val="0"/>
        <w:rPr>
          <w:sz w:val="28"/>
          <w:szCs w:val="28"/>
        </w:rPr>
      </w:pPr>
      <w:r>
        <w:rPr>
          <w:sz w:val="28"/>
          <w:szCs w:val="28"/>
        </w:rPr>
        <w:t xml:space="preserve">Памятка о порядке проведения итогового сочинения (изложения) </w:t>
      </w:r>
      <w:r>
        <w:rPr>
          <w:sz w:val="28"/>
          <w:szCs w:val="28"/>
        </w:rPr>
        <w:br/>
        <w:t>для ознакомления под подпись обучающихся (участников) и их родителей (законных представителей)</w:t>
      </w:r>
      <w:r>
        <w:rPr>
          <w:rStyle w:val="aff8"/>
          <w:sz w:val="28"/>
          <w:szCs w:val="28"/>
        </w:rPr>
        <w:footnoteReference w:id="1"/>
      </w:r>
    </w:p>
    <w:p w:rsidR="001116DB" w:rsidRDefault="001116DB">
      <w:pPr>
        <w:keepNext/>
        <w:jc w:val="center"/>
        <w:outlineLvl w:val="0"/>
        <w:rPr>
          <w:sz w:val="28"/>
          <w:szCs w:val="28"/>
        </w:rPr>
      </w:pP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color w:val="000000"/>
          <w:sz w:val="26"/>
          <w:szCs w:val="26"/>
        </w:rPr>
      </w:pPr>
      <w:r>
        <w:rPr>
          <w:color w:val="000000"/>
          <w:sz w:val="26"/>
          <w:szCs w:val="26"/>
        </w:rPr>
        <w:t xml:space="preserve">1. Итоговое сочинение (изложение) как условие допуска </w:t>
      </w:r>
      <w:r>
        <w:rPr>
          <w:color w:val="000000"/>
          <w:sz w:val="26"/>
          <w:szCs w:val="26"/>
        </w:rPr>
        <w:br/>
        <w:t>к прохождению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2. Изложение вправе писать:</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лица, обучающиеся по состоянию здоровья на дому, </w:t>
      </w:r>
      <w:r>
        <w:rPr>
          <w:color w:val="000000"/>
          <w:sz w:val="26"/>
          <w:szCs w:val="26"/>
        </w:rPr>
        <w:br/>
        <w:t xml:space="preserve">в образовательных организациях, в том числе санаторно-курортных, </w:t>
      </w:r>
      <w:r>
        <w:rPr>
          <w:color w:val="000000"/>
          <w:sz w:val="26"/>
          <w:szCs w:val="26"/>
        </w:rPr>
        <w:br/>
        <w:t xml:space="preserve">в которых проводятся необходимые лечебные, реабилитационные </w:t>
      </w:r>
      <w:r>
        <w:rPr>
          <w:color w:val="000000"/>
          <w:sz w:val="26"/>
          <w:szCs w:val="26"/>
        </w:rPr>
        <w:br/>
        <w:t xml:space="preserve">и оздоровительные мероприятия для нуждающихся в длительном лечении, </w:t>
      </w:r>
      <w:r>
        <w:rPr>
          <w:color w:val="000000"/>
          <w:sz w:val="26"/>
          <w:szCs w:val="26"/>
        </w:rPr>
        <w:br/>
        <w:t>на основании заключения медицинской организации.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3. Итоговое сочинение (изложение) проводится в первую среду декабря последнего года обучения.</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w:t>
      </w:r>
      <w:r>
        <w:rPr>
          <w:color w:val="000000"/>
          <w:sz w:val="26"/>
          <w:szCs w:val="26"/>
        </w:rPr>
        <w:br/>
        <w:t>– в образовательные организации, выбранные экстернами для прохождения ГИА.</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Департаментом образования и науки Ханты-Мансийского автономного округа – Югры (далее – Департамент).</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6. Департамент определяет порядок проведения и порядок проверки итогового сочинения (изложения) на территории Ханты-Мансийского автономного округа – Югры.</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По решению Департамента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7. Итоговое сочинение (изложение) начинается в 10:00 по местному времени.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lastRenderedPageBreak/>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10. Рекомендуется взять с собой на сочинение (изложение) только необходимые вещи: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документ, удостоверяющий личность;</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ручка (</w:t>
      </w:r>
      <w:proofErr w:type="spellStart"/>
      <w:r>
        <w:rPr>
          <w:color w:val="000000"/>
          <w:sz w:val="26"/>
          <w:szCs w:val="26"/>
        </w:rPr>
        <w:t>гелевая</w:t>
      </w:r>
      <w:proofErr w:type="spellEnd"/>
      <w:r>
        <w:rPr>
          <w:color w:val="000000"/>
          <w:sz w:val="26"/>
          <w:szCs w:val="26"/>
        </w:rPr>
        <w:t xml:space="preserve"> или капиллярная с чернилами черного цвета);</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лекарства (при необходимости);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для участников итогового сочинения (изложения) с ограниченными возможностями здоровья, участников итогового сочинения (изложения) </w:t>
      </w:r>
      <w:r>
        <w:rPr>
          <w:color w:val="000000"/>
          <w:sz w:val="26"/>
          <w:szCs w:val="26"/>
        </w:rPr>
        <w:br/>
        <w:t xml:space="preserve">– детей-инвалидов и инвалидов – специальные технические средства </w:t>
      </w:r>
      <w:r>
        <w:rPr>
          <w:color w:val="000000"/>
          <w:sz w:val="26"/>
          <w:szCs w:val="26"/>
        </w:rPr>
        <w:br/>
        <w:t>(при необходимости).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Иные личные вещи участники итогового сочинения (изложения) обязаны оставить в специально выделенном в учебном кабинете месте </w:t>
      </w:r>
      <w:r>
        <w:rPr>
          <w:color w:val="000000"/>
          <w:sz w:val="26"/>
          <w:szCs w:val="26"/>
        </w:rPr>
        <w:br/>
        <w:t>для хранения личных вещей участников итогового сочинения (изложения).</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w:t>
      </w:r>
      <w:r>
        <w:rPr>
          <w:color w:val="000000"/>
          <w:sz w:val="26"/>
          <w:szCs w:val="26"/>
        </w:rPr>
        <w:br/>
        <w:t>для участников итогового сочинения (орфографический и толковый словари для участников итогового изложения).</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Внимание! Черновики не проверяются и записи в них </w:t>
      </w:r>
      <w:r>
        <w:rPr>
          <w:color w:val="000000"/>
          <w:sz w:val="26"/>
          <w:szCs w:val="26"/>
        </w:rPr>
        <w:br/>
        <w:t>не учитываются при проверке.</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12. Темы итогового сочинения становятся общедоступными за 15 минут до начала проведения итогового сочинения. Тексты для изложения доставляются в школы и выдаются участникам итогового изложения </w:t>
      </w:r>
      <w:r>
        <w:rPr>
          <w:color w:val="000000"/>
          <w:sz w:val="26"/>
          <w:szCs w:val="26"/>
        </w:rPr>
        <w:br/>
        <w:t>в день проведения итогового изложения не ранее 10:00 по местному времени.</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13. Продолжительность выполнения итогового сочинения (изложения) составляет 3 часа 55 минут (235 минут).</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w:t>
      </w:r>
      <w:r>
        <w:rPr>
          <w:color w:val="000000"/>
          <w:sz w:val="26"/>
          <w:szCs w:val="26"/>
        </w:rPr>
        <w:lastRenderedPageBreak/>
        <w:t>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Департаментом.</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15. Для участников итогового сочинения (изложения) </w:t>
      </w:r>
      <w:r>
        <w:rPr>
          <w:color w:val="000000"/>
          <w:sz w:val="26"/>
          <w:szCs w:val="26"/>
        </w:rPr>
        <w:br/>
        <w:t>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w:t>
      </w:r>
      <w:r>
        <w:rPr>
          <w:color w:val="000000"/>
          <w:sz w:val="26"/>
          <w:szCs w:val="26"/>
        </w:rPr>
        <w:br/>
        <w:t>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17. В случае если участник итогового сочинения (изложения) </w:t>
      </w:r>
      <w:r>
        <w:rPr>
          <w:color w:val="000000"/>
          <w:sz w:val="26"/>
          <w:szCs w:val="26"/>
        </w:rPr>
        <w:br/>
        <w:t>по состоянию здоровья или другим объективным причинам не может завершить написание итогового сочинения (изложения), он может покинуть учебный кабинет. При этом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w:t>
      </w:r>
      <w:r>
        <w:rPr>
          <w:color w:val="000000"/>
          <w:sz w:val="26"/>
          <w:szCs w:val="26"/>
        </w:rPr>
        <w:br/>
        <w:t xml:space="preserve">и покидают место проведения итогового сочинения (изложения), </w:t>
      </w:r>
      <w:r>
        <w:rPr>
          <w:color w:val="000000"/>
          <w:sz w:val="26"/>
          <w:szCs w:val="26"/>
        </w:rPr>
        <w:br/>
        <w:t>не дожидаясь установленного времени завершения итогового сочинения (изложения).</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19. К написанию итогового сочинения (изложения) </w:t>
      </w:r>
      <w:r>
        <w:rPr>
          <w:color w:val="000000"/>
          <w:sz w:val="26"/>
          <w:szCs w:val="26"/>
        </w:rPr>
        <w:br/>
        <w:t xml:space="preserve">в дополнительные даты в текущем учебном году (в первую среду февраля </w:t>
      </w:r>
      <w:r>
        <w:rPr>
          <w:color w:val="000000"/>
          <w:sz w:val="26"/>
          <w:szCs w:val="26"/>
        </w:rPr>
        <w:br/>
        <w:t>и вторую среду апреля) допускаются:</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обучающиеся и экстерны, получившие по итоговому сочинению (изложению) неудовлетворительный результат («незачет»);</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обучающиеся и экстерны, удаленные с итогового сочинения (изложения) за нарушение требований, установленных </w:t>
      </w:r>
      <w:hyperlink r:id="rId8" w:tooltip="https://login.consultant.ru/link/?req=doc&amp;base=LAW&amp;n=475036&amp;dst=100132&amp;field=134&amp;date=15.11.2024" w:history="1">
        <w:r>
          <w:rPr>
            <w:rStyle w:val="af8"/>
            <w:color w:val="000000" w:themeColor="text1"/>
            <w:sz w:val="26"/>
            <w:szCs w:val="26"/>
            <w:u w:val="none"/>
          </w:rPr>
          <w:t>подпунктом 1 пункта 28</w:t>
        </w:r>
      </w:hyperlink>
      <w:r>
        <w:rPr>
          <w:color w:val="000000" w:themeColor="text1"/>
          <w:sz w:val="26"/>
          <w:szCs w:val="26"/>
        </w:rPr>
        <w:t xml:space="preserve"> </w:t>
      </w:r>
      <w:r>
        <w:rPr>
          <w:color w:val="000000"/>
          <w:sz w:val="26"/>
          <w:szCs w:val="26"/>
        </w:rPr>
        <w:t>Порядка проведения ГИА, утвержденного приказом Министерства просвещения Российской Федерации и Федеральной службы по надзору в сфере образования и науки от 04.04.2023 № 233/552 (далее – Порядок проведения ГИА);</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lastRenderedPageBreak/>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w:t>
      </w:r>
      <w:hyperlink r:id="rId9" w:tooltip="https://login.consultant.ru/link/?req=doc&amp;base=LAW&amp;n=475036&amp;dst=100092&amp;field=134&amp;date=15.11.2024" w:history="1">
        <w:r>
          <w:rPr>
            <w:rStyle w:val="af8"/>
            <w:color w:val="000000" w:themeColor="text1"/>
            <w:sz w:val="26"/>
            <w:szCs w:val="26"/>
            <w:u w:val="none"/>
          </w:rPr>
          <w:t>Порядком</w:t>
        </w:r>
      </w:hyperlink>
      <w:r>
        <w:rPr>
          <w:color w:val="000000"/>
          <w:sz w:val="26"/>
          <w:szCs w:val="26"/>
        </w:rPr>
        <w:t xml:space="preserve"> проведения ГИА.</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Департаментом.</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Департамент.</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22. Итоговое сочинение (изложение) как допуск к ГИА действует бессрочно.</w:t>
      </w:r>
    </w:p>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w:t>
      </w:r>
    </w:p>
    <w:tbl>
      <w:tblPr>
        <w:tblStyle w:val="a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9213"/>
      </w:tblGrid>
      <w:tr w:rsidR="001116DB">
        <w:tc>
          <w:tcPr>
            <w:tcW w:w="921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С правилами проведения итогового сочинения (изложения) ознакомлен(-а):</w:t>
            </w:r>
          </w:p>
        </w:tc>
      </w:tr>
    </w:tbl>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 </w:t>
      </w:r>
    </w:p>
    <w:tbl>
      <w:tblPr>
        <w:tblStyle w:val="a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733"/>
        <w:gridCol w:w="345"/>
        <w:gridCol w:w="4587"/>
        <w:gridCol w:w="406"/>
      </w:tblGrid>
      <w:tr w:rsidR="001116DB">
        <w:tc>
          <w:tcPr>
            <w:tcW w:w="9076"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Участник итогового сочинения (изложения)</w:t>
            </w:r>
          </w:p>
        </w:tc>
      </w:tr>
      <w:tr w:rsidR="001116DB">
        <w:tc>
          <w:tcPr>
            <w:tcW w:w="3735"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right"/>
              <w:rPr>
                <w:sz w:val="28"/>
                <w:szCs w:val="28"/>
              </w:rPr>
            </w:pPr>
            <w:r>
              <w:rPr>
                <w:color w:val="000000"/>
                <w:sz w:val="28"/>
                <w:szCs w:val="28"/>
              </w:rPr>
              <w:t>(</w:t>
            </w:r>
          </w:p>
        </w:tc>
        <w:tc>
          <w:tcPr>
            <w:tcW w:w="4590"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40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8"/>
                <w:szCs w:val="28"/>
              </w:rPr>
            </w:pPr>
            <w:r>
              <w:rPr>
                <w:color w:val="000000"/>
                <w:sz w:val="28"/>
                <w:szCs w:val="28"/>
              </w:rPr>
              <w:t>)</w:t>
            </w:r>
          </w:p>
        </w:tc>
      </w:tr>
      <w:tr w:rsidR="001116DB">
        <w:tc>
          <w:tcPr>
            <w:tcW w:w="3735"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ind w:firstLine="720"/>
              <w:jc w:val="center"/>
              <w:rPr>
                <w:sz w:val="26"/>
                <w:szCs w:val="26"/>
              </w:rPr>
            </w:pPr>
            <w:r>
              <w:rPr>
                <w:color w:val="000000"/>
                <w:sz w:val="26"/>
                <w:szCs w:val="26"/>
              </w:rPr>
              <w:t>подпись</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6"/>
                <w:szCs w:val="26"/>
              </w:rPr>
            </w:pPr>
            <w:r>
              <w:rPr>
                <w:color w:val="000000"/>
                <w:sz w:val="26"/>
                <w:szCs w:val="26"/>
              </w:rPr>
              <w:t> </w:t>
            </w:r>
          </w:p>
        </w:tc>
        <w:tc>
          <w:tcPr>
            <w:tcW w:w="4590"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ind w:firstLine="720"/>
              <w:jc w:val="center"/>
              <w:rPr>
                <w:sz w:val="26"/>
                <w:szCs w:val="26"/>
              </w:rPr>
            </w:pPr>
            <w:r>
              <w:rPr>
                <w:color w:val="000000"/>
                <w:sz w:val="26"/>
                <w:szCs w:val="26"/>
              </w:rPr>
              <w:t>расшифровка подписи</w:t>
            </w:r>
          </w:p>
        </w:tc>
        <w:tc>
          <w:tcPr>
            <w:tcW w:w="40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r>
      <w:tr w:rsidR="001116DB">
        <w:tc>
          <w:tcPr>
            <w:tcW w:w="37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rPr>
                <w:sz w:val="28"/>
                <w:szCs w:val="28"/>
              </w:rPr>
            </w:pPr>
            <w:r>
              <w:rPr>
                <w:color w:val="000000"/>
                <w:sz w:val="28"/>
                <w:szCs w:val="28"/>
              </w:rPr>
              <w:t>"____" ___________ 20__ г.</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459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40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r>
    </w:tbl>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8"/>
          <w:szCs w:val="28"/>
        </w:rPr>
      </w:pPr>
      <w:r>
        <w:rPr>
          <w:color w:val="000000"/>
          <w:sz w:val="28"/>
          <w:szCs w:val="28"/>
        </w:rPr>
        <w:t> </w:t>
      </w:r>
    </w:p>
    <w:tbl>
      <w:tblPr>
        <w:tblStyle w:val="a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733"/>
        <w:gridCol w:w="345"/>
        <w:gridCol w:w="4588"/>
        <w:gridCol w:w="405"/>
      </w:tblGrid>
      <w:tr w:rsidR="001116DB">
        <w:tc>
          <w:tcPr>
            <w:tcW w:w="9075"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6"/>
                <w:szCs w:val="26"/>
              </w:rPr>
            </w:pPr>
            <w:r>
              <w:rPr>
                <w:color w:val="000000"/>
                <w:sz w:val="26"/>
                <w:szCs w:val="26"/>
              </w:rPr>
              <w:t>Родитель/законный представитель участника итогового сочинения (изложения)</w:t>
            </w:r>
          </w:p>
        </w:tc>
      </w:tr>
      <w:tr w:rsidR="001116DB">
        <w:tc>
          <w:tcPr>
            <w:tcW w:w="3735"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right"/>
              <w:rPr>
                <w:sz w:val="28"/>
                <w:szCs w:val="28"/>
              </w:rPr>
            </w:pPr>
            <w:r>
              <w:rPr>
                <w:color w:val="000000"/>
                <w:sz w:val="28"/>
                <w:szCs w:val="28"/>
              </w:rPr>
              <w:t>(</w:t>
            </w:r>
          </w:p>
        </w:tc>
        <w:tc>
          <w:tcPr>
            <w:tcW w:w="4590"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40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8"/>
                <w:szCs w:val="28"/>
              </w:rPr>
            </w:pPr>
            <w:r>
              <w:rPr>
                <w:color w:val="000000"/>
                <w:sz w:val="28"/>
                <w:szCs w:val="28"/>
              </w:rPr>
              <w:t>)</w:t>
            </w:r>
          </w:p>
        </w:tc>
      </w:tr>
      <w:tr w:rsidR="001116DB">
        <w:tc>
          <w:tcPr>
            <w:tcW w:w="3735"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ind w:firstLine="720"/>
              <w:jc w:val="center"/>
              <w:rPr>
                <w:sz w:val="26"/>
                <w:szCs w:val="26"/>
              </w:rPr>
            </w:pPr>
            <w:r>
              <w:rPr>
                <w:color w:val="000000"/>
                <w:sz w:val="26"/>
                <w:szCs w:val="26"/>
              </w:rPr>
              <w:t>подпись</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6"/>
                <w:szCs w:val="26"/>
              </w:rPr>
            </w:pPr>
            <w:r>
              <w:rPr>
                <w:color w:val="000000"/>
                <w:sz w:val="26"/>
                <w:szCs w:val="26"/>
              </w:rPr>
              <w:t> </w:t>
            </w:r>
          </w:p>
        </w:tc>
        <w:tc>
          <w:tcPr>
            <w:tcW w:w="4590"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ind w:firstLine="720"/>
              <w:jc w:val="center"/>
              <w:rPr>
                <w:sz w:val="26"/>
                <w:szCs w:val="26"/>
              </w:rPr>
            </w:pPr>
            <w:r>
              <w:rPr>
                <w:color w:val="000000"/>
                <w:sz w:val="26"/>
                <w:szCs w:val="26"/>
              </w:rPr>
              <w:t>расшифровка подписи</w:t>
            </w:r>
          </w:p>
        </w:tc>
        <w:tc>
          <w:tcPr>
            <w:tcW w:w="40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r>
      <w:tr w:rsidR="001116DB">
        <w:tc>
          <w:tcPr>
            <w:tcW w:w="37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jc w:val="both"/>
              <w:rPr>
                <w:sz w:val="28"/>
                <w:szCs w:val="28"/>
              </w:rPr>
            </w:pPr>
            <w:r>
              <w:rPr>
                <w:color w:val="000000"/>
                <w:sz w:val="28"/>
                <w:szCs w:val="28"/>
              </w:rPr>
              <w:t>"____" ___________ 20__ г.</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459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c>
          <w:tcPr>
            <w:tcW w:w="40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116DB" w:rsidRDefault="00875381">
            <w:pPr>
              <w:pBdr>
                <w:top w:val="none" w:sz="4" w:space="0" w:color="000000"/>
                <w:left w:val="none" w:sz="4" w:space="0" w:color="000000"/>
                <w:bottom w:val="none" w:sz="4" w:space="0" w:color="000000"/>
                <w:right w:val="none" w:sz="4" w:space="0" w:color="000000"/>
              </w:pBdr>
              <w:spacing w:line="288" w:lineRule="atLeast"/>
              <w:ind w:firstLine="720"/>
              <w:rPr>
                <w:sz w:val="28"/>
                <w:szCs w:val="28"/>
              </w:rPr>
            </w:pPr>
            <w:r>
              <w:rPr>
                <w:color w:val="000000"/>
                <w:sz w:val="28"/>
                <w:szCs w:val="28"/>
              </w:rPr>
              <w:t> </w:t>
            </w:r>
          </w:p>
        </w:tc>
      </w:tr>
    </w:tbl>
    <w:p w:rsidR="001116DB" w:rsidRDefault="00875381">
      <w:pPr>
        <w:pBdr>
          <w:top w:val="none" w:sz="4" w:space="0" w:color="000000"/>
          <w:left w:val="none" w:sz="4" w:space="0" w:color="000000"/>
          <w:bottom w:val="none" w:sz="4" w:space="0" w:color="000000"/>
          <w:right w:val="none" w:sz="4" w:space="0" w:color="000000"/>
        </w:pBdr>
        <w:spacing w:line="288" w:lineRule="atLeast"/>
        <w:ind w:firstLine="720"/>
        <w:jc w:val="both"/>
        <w:rPr>
          <w:sz w:val="28"/>
          <w:szCs w:val="28"/>
        </w:rPr>
      </w:pPr>
      <w:r>
        <w:rPr>
          <w:color w:val="000000"/>
          <w:sz w:val="28"/>
          <w:szCs w:val="28"/>
        </w:rPr>
        <w:t> </w:t>
      </w:r>
    </w:p>
    <w:p w:rsidR="001116DB" w:rsidRDefault="001116DB">
      <w:pPr>
        <w:ind w:firstLine="720"/>
        <w:rPr>
          <w:sz w:val="28"/>
          <w:szCs w:val="28"/>
        </w:rPr>
      </w:pPr>
    </w:p>
    <w:sectPr w:rsidR="001116DB" w:rsidSect="00DA12F2">
      <w:headerReference w:type="even" r:id="rId10"/>
      <w:headerReference w:type="default" r:id="rId11"/>
      <w:pgSz w:w="11906" w:h="16838"/>
      <w:pgMar w:top="680" w:right="1276" w:bottom="851" w:left="1559" w:header="720" w:footer="720" w:gutter="0"/>
      <w:pgNumType w:start="6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381" w:rsidRDefault="00875381">
      <w:r>
        <w:separator/>
      </w:r>
    </w:p>
  </w:endnote>
  <w:endnote w:type="continuationSeparator" w:id="0">
    <w:p w:rsidR="00875381" w:rsidRDefault="008753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381" w:rsidRDefault="00875381">
      <w:r>
        <w:separator/>
      </w:r>
    </w:p>
  </w:footnote>
  <w:footnote w:type="continuationSeparator" w:id="0">
    <w:p w:rsidR="00875381" w:rsidRDefault="00875381">
      <w:r>
        <w:continuationSeparator/>
      </w:r>
    </w:p>
  </w:footnote>
  <w:footnote w:id="1">
    <w:p w:rsidR="001116DB" w:rsidRDefault="00875381">
      <w:pPr>
        <w:pStyle w:val="aff6"/>
        <w:ind w:firstLine="720"/>
        <w:jc w:val="both"/>
      </w:pPr>
      <w:r>
        <w:rPr>
          <w:rStyle w:val="aff8"/>
        </w:rPr>
        <w:footnoteRef/>
      </w:r>
      <w:r>
        <w:t xml:space="preserve"> Дополнительно Памятка размещается на официальном сайте образовательной организации, структурного подразделения исполнительно-распорядительных органов городских округов (муниципальных районов Ханты-Мансийского автономного округа – Югры, курирующего вопросы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6DB" w:rsidRDefault="00DA12F2">
    <w:pPr>
      <w:pStyle w:val="afa"/>
      <w:framePr w:wrap="around" w:vAnchor="text" w:hAnchor="margin" w:xAlign="center" w:y="1"/>
      <w:rPr>
        <w:rStyle w:val="aff2"/>
      </w:rPr>
    </w:pPr>
    <w:r>
      <w:rPr>
        <w:rStyle w:val="aff2"/>
      </w:rPr>
      <w:fldChar w:fldCharType="begin"/>
    </w:r>
    <w:r w:rsidR="00875381">
      <w:rPr>
        <w:rStyle w:val="aff2"/>
      </w:rPr>
      <w:instrText xml:space="preserve">PAGE  </w:instrText>
    </w:r>
    <w:r>
      <w:rPr>
        <w:rStyle w:val="aff2"/>
      </w:rPr>
      <w:fldChar w:fldCharType="separate"/>
    </w:r>
    <w:r w:rsidR="00875381">
      <w:rPr>
        <w:rStyle w:val="aff2"/>
      </w:rPr>
      <w:t>24</w:t>
    </w:r>
    <w:r>
      <w:rPr>
        <w:rStyle w:val="aff2"/>
      </w:rPr>
      <w:fldChar w:fldCharType="end"/>
    </w:r>
  </w:p>
  <w:p w:rsidR="001116DB" w:rsidRDefault="001116DB">
    <w:pPr>
      <w:pStyle w:val="af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6DB" w:rsidRDefault="00DA12F2">
    <w:pPr>
      <w:pStyle w:val="afa"/>
      <w:jc w:val="center"/>
    </w:pPr>
    <w:r>
      <w:fldChar w:fldCharType="begin"/>
    </w:r>
    <w:r w:rsidR="00875381">
      <w:instrText>PAGE \* MERGEFORMAT</w:instrText>
    </w:r>
    <w:r>
      <w:fldChar w:fldCharType="separate"/>
    </w:r>
    <w:r w:rsidR="00913299">
      <w:rPr>
        <w:noProof/>
      </w:rPr>
      <w:t>62</w:t>
    </w:r>
    <w:r>
      <w:fldChar w:fldCharType="end"/>
    </w:r>
  </w:p>
  <w:p w:rsidR="001116DB" w:rsidRDefault="001116DB">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909"/>
    <w:multiLevelType w:val="hybridMultilevel"/>
    <w:tmpl w:val="D66ED882"/>
    <w:lvl w:ilvl="0" w:tplc="A0602A64">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B5446B56">
      <w:start w:val="1"/>
      <w:numFmt w:val="decimal"/>
      <w:lvlText w:val=""/>
      <w:lvlJc w:val="left"/>
    </w:lvl>
    <w:lvl w:ilvl="2" w:tplc="2CC85EE6">
      <w:start w:val="1"/>
      <w:numFmt w:val="decimal"/>
      <w:lvlText w:val=""/>
      <w:lvlJc w:val="left"/>
    </w:lvl>
    <w:lvl w:ilvl="3" w:tplc="1B56F844">
      <w:start w:val="1"/>
      <w:numFmt w:val="decimal"/>
      <w:lvlText w:val=""/>
      <w:lvlJc w:val="left"/>
    </w:lvl>
    <w:lvl w:ilvl="4" w:tplc="E81AA9CA">
      <w:start w:val="1"/>
      <w:numFmt w:val="decimal"/>
      <w:lvlText w:val=""/>
      <w:lvlJc w:val="left"/>
    </w:lvl>
    <w:lvl w:ilvl="5" w:tplc="28D014CA">
      <w:start w:val="1"/>
      <w:numFmt w:val="decimal"/>
      <w:lvlText w:val=""/>
      <w:lvlJc w:val="left"/>
    </w:lvl>
    <w:lvl w:ilvl="6" w:tplc="02D88672">
      <w:start w:val="1"/>
      <w:numFmt w:val="decimal"/>
      <w:lvlText w:val=""/>
      <w:lvlJc w:val="left"/>
    </w:lvl>
    <w:lvl w:ilvl="7" w:tplc="4BEE37C2">
      <w:start w:val="1"/>
      <w:numFmt w:val="decimal"/>
      <w:lvlText w:val=""/>
      <w:lvlJc w:val="left"/>
    </w:lvl>
    <w:lvl w:ilvl="8" w:tplc="70BE9400">
      <w:start w:val="1"/>
      <w:numFmt w:val="decimal"/>
      <w:lvlText w:val=""/>
      <w:lvlJc w:val="left"/>
    </w:lvl>
  </w:abstractNum>
  <w:abstractNum w:abstractNumId="1">
    <w:nsid w:val="17717E09"/>
    <w:multiLevelType w:val="hybridMultilevel"/>
    <w:tmpl w:val="EBC8DCBC"/>
    <w:lvl w:ilvl="0" w:tplc="CD944974">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658E8528">
      <w:start w:val="1"/>
      <w:numFmt w:val="decimal"/>
      <w:lvlText w:val=""/>
      <w:lvlJc w:val="left"/>
    </w:lvl>
    <w:lvl w:ilvl="2" w:tplc="E3FCF114">
      <w:start w:val="1"/>
      <w:numFmt w:val="decimal"/>
      <w:lvlText w:val=""/>
      <w:lvlJc w:val="left"/>
    </w:lvl>
    <w:lvl w:ilvl="3" w:tplc="0F56B24A">
      <w:start w:val="1"/>
      <w:numFmt w:val="decimal"/>
      <w:lvlText w:val=""/>
      <w:lvlJc w:val="left"/>
    </w:lvl>
    <w:lvl w:ilvl="4" w:tplc="43FA4E74">
      <w:start w:val="1"/>
      <w:numFmt w:val="decimal"/>
      <w:lvlText w:val=""/>
      <w:lvlJc w:val="left"/>
    </w:lvl>
    <w:lvl w:ilvl="5" w:tplc="44BAFD38">
      <w:start w:val="1"/>
      <w:numFmt w:val="decimal"/>
      <w:lvlText w:val=""/>
      <w:lvlJc w:val="left"/>
    </w:lvl>
    <w:lvl w:ilvl="6" w:tplc="E7F2B092">
      <w:start w:val="1"/>
      <w:numFmt w:val="decimal"/>
      <w:lvlText w:val=""/>
      <w:lvlJc w:val="left"/>
    </w:lvl>
    <w:lvl w:ilvl="7" w:tplc="5A54D626">
      <w:start w:val="1"/>
      <w:numFmt w:val="decimal"/>
      <w:lvlText w:val=""/>
      <w:lvlJc w:val="left"/>
    </w:lvl>
    <w:lvl w:ilvl="8" w:tplc="05780580">
      <w:start w:val="1"/>
      <w:numFmt w:val="decimal"/>
      <w:lvlText w:val=""/>
      <w:lvlJc w:val="left"/>
    </w:lvl>
  </w:abstractNum>
  <w:abstractNum w:abstractNumId="2">
    <w:nsid w:val="1B3D24B0"/>
    <w:multiLevelType w:val="hybridMultilevel"/>
    <w:tmpl w:val="35CE8206"/>
    <w:lvl w:ilvl="0" w:tplc="BCB86C8A">
      <w:start w:val="1"/>
      <w:numFmt w:val="decimal"/>
      <w:lvlText w:val="%1."/>
      <w:lvlJc w:val="left"/>
      <w:pPr>
        <w:ind w:left="1069" w:hanging="360"/>
      </w:pPr>
      <w:rPr>
        <w:rFonts w:hint="default"/>
      </w:rPr>
    </w:lvl>
    <w:lvl w:ilvl="1" w:tplc="77D2423A">
      <w:start w:val="1"/>
      <w:numFmt w:val="lowerLetter"/>
      <w:lvlText w:val="%2."/>
      <w:lvlJc w:val="left"/>
      <w:pPr>
        <w:ind w:left="1789" w:hanging="360"/>
      </w:pPr>
    </w:lvl>
    <w:lvl w:ilvl="2" w:tplc="2C6C9B0C">
      <w:start w:val="1"/>
      <w:numFmt w:val="lowerRoman"/>
      <w:lvlText w:val="%3."/>
      <w:lvlJc w:val="right"/>
      <w:pPr>
        <w:ind w:left="2509" w:hanging="180"/>
      </w:pPr>
    </w:lvl>
    <w:lvl w:ilvl="3" w:tplc="8D1E4B78">
      <w:start w:val="1"/>
      <w:numFmt w:val="decimal"/>
      <w:lvlText w:val="%4."/>
      <w:lvlJc w:val="left"/>
      <w:pPr>
        <w:ind w:left="3229" w:hanging="360"/>
      </w:pPr>
    </w:lvl>
    <w:lvl w:ilvl="4" w:tplc="AED4804C">
      <w:start w:val="1"/>
      <w:numFmt w:val="lowerLetter"/>
      <w:lvlText w:val="%5."/>
      <w:lvlJc w:val="left"/>
      <w:pPr>
        <w:ind w:left="3949" w:hanging="360"/>
      </w:pPr>
    </w:lvl>
    <w:lvl w:ilvl="5" w:tplc="528C3440">
      <w:start w:val="1"/>
      <w:numFmt w:val="lowerRoman"/>
      <w:lvlText w:val="%6."/>
      <w:lvlJc w:val="right"/>
      <w:pPr>
        <w:ind w:left="4669" w:hanging="180"/>
      </w:pPr>
    </w:lvl>
    <w:lvl w:ilvl="6" w:tplc="C150CF20">
      <w:start w:val="1"/>
      <w:numFmt w:val="decimal"/>
      <w:lvlText w:val="%7."/>
      <w:lvlJc w:val="left"/>
      <w:pPr>
        <w:ind w:left="5389" w:hanging="360"/>
      </w:pPr>
    </w:lvl>
    <w:lvl w:ilvl="7" w:tplc="BEAEAE06">
      <w:start w:val="1"/>
      <w:numFmt w:val="lowerLetter"/>
      <w:lvlText w:val="%8."/>
      <w:lvlJc w:val="left"/>
      <w:pPr>
        <w:ind w:left="6109" w:hanging="360"/>
      </w:pPr>
    </w:lvl>
    <w:lvl w:ilvl="8" w:tplc="94040800">
      <w:start w:val="1"/>
      <w:numFmt w:val="lowerRoman"/>
      <w:lvlText w:val="%9."/>
      <w:lvlJc w:val="right"/>
      <w:pPr>
        <w:ind w:left="6829" w:hanging="180"/>
      </w:pPr>
    </w:lvl>
  </w:abstractNum>
  <w:abstractNum w:abstractNumId="3">
    <w:nsid w:val="1E2D4C04"/>
    <w:multiLevelType w:val="hybridMultilevel"/>
    <w:tmpl w:val="D4148F9A"/>
    <w:lvl w:ilvl="0" w:tplc="6A6E5518">
      <w:start w:val="1"/>
      <w:numFmt w:val="decimal"/>
      <w:lvlText w:val="%1."/>
      <w:lvlJc w:val="left"/>
      <w:pPr>
        <w:ind w:left="720" w:hanging="360"/>
      </w:pPr>
    </w:lvl>
    <w:lvl w:ilvl="1" w:tplc="015EC790">
      <w:start w:val="1"/>
      <w:numFmt w:val="lowerLetter"/>
      <w:lvlText w:val="%2."/>
      <w:lvlJc w:val="left"/>
      <w:pPr>
        <w:ind w:left="1440" w:hanging="360"/>
      </w:pPr>
    </w:lvl>
    <w:lvl w:ilvl="2" w:tplc="74AE925C">
      <w:start w:val="1"/>
      <w:numFmt w:val="lowerRoman"/>
      <w:lvlText w:val="%3."/>
      <w:lvlJc w:val="right"/>
      <w:pPr>
        <w:ind w:left="2160" w:hanging="180"/>
      </w:pPr>
    </w:lvl>
    <w:lvl w:ilvl="3" w:tplc="591AA2A0">
      <w:start w:val="1"/>
      <w:numFmt w:val="decimal"/>
      <w:lvlText w:val="%4."/>
      <w:lvlJc w:val="left"/>
      <w:pPr>
        <w:ind w:left="2880" w:hanging="360"/>
      </w:pPr>
    </w:lvl>
    <w:lvl w:ilvl="4" w:tplc="86BA318A">
      <w:start w:val="1"/>
      <w:numFmt w:val="lowerLetter"/>
      <w:lvlText w:val="%5."/>
      <w:lvlJc w:val="left"/>
      <w:pPr>
        <w:ind w:left="3600" w:hanging="360"/>
      </w:pPr>
    </w:lvl>
    <w:lvl w:ilvl="5" w:tplc="DBCEEF58">
      <w:start w:val="1"/>
      <w:numFmt w:val="lowerRoman"/>
      <w:lvlText w:val="%6."/>
      <w:lvlJc w:val="right"/>
      <w:pPr>
        <w:ind w:left="4320" w:hanging="180"/>
      </w:pPr>
    </w:lvl>
    <w:lvl w:ilvl="6" w:tplc="B3461ED2">
      <w:start w:val="1"/>
      <w:numFmt w:val="decimal"/>
      <w:lvlText w:val="%7."/>
      <w:lvlJc w:val="left"/>
      <w:pPr>
        <w:ind w:left="5040" w:hanging="360"/>
      </w:pPr>
    </w:lvl>
    <w:lvl w:ilvl="7" w:tplc="C184A0FA">
      <w:start w:val="1"/>
      <w:numFmt w:val="lowerLetter"/>
      <w:lvlText w:val="%8."/>
      <w:lvlJc w:val="left"/>
      <w:pPr>
        <w:ind w:left="5760" w:hanging="360"/>
      </w:pPr>
    </w:lvl>
    <w:lvl w:ilvl="8" w:tplc="49AEE4E8">
      <w:start w:val="1"/>
      <w:numFmt w:val="lowerRoman"/>
      <w:lvlText w:val="%9."/>
      <w:lvlJc w:val="right"/>
      <w:pPr>
        <w:ind w:left="6480" w:hanging="180"/>
      </w:pPr>
    </w:lvl>
  </w:abstractNum>
  <w:abstractNum w:abstractNumId="4">
    <w:nsid w:val="1F6D5796"/>
    <w:multiLevelType w:val="hybridMultilevel"/>
    <w:tmpl w:val="CD942AC2"/>
    <w:lvl w:ilvl="0" w:tplc="B7BC377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3036FA84">
      <w:start w:val="1"/>
      <w:numFmt w:val="decimal"/>
      <w:lvlText w:val=""/>
      <w:lvlJc w:val="left"/>
    </w:lvl>
    <w:lvl w:ilvl="2" w:tplc="236E7F70">
      <w:start w:val="1"/>
      <w:numFmt w:val="decimal"/>
      <w:lvlText w:val=""/>
      <w:lvlJc w:val="left"/>
    </w:lvl>
    <w:lvl w:ilvl="3" w:tplc="7AF6CD82">
      <w:start w:val="1"/>
      <w:numFmt w:val="decimal"/>
      <w:lvlText w:val=""/>
      <w:lvlJc w:val="left"/>
    </w:lvl>
    <w:lvl w:ilvl="4" w:tplc="94B8D136">
      <w:start w:val="1"/>
      <w:numFmt w:val="decimal"/>
      <w:lvlText w:val=""/>
      <w:lvlJc w:val="left"/>
    </w:lvl>
    <w:lvl w:ilvl="5" w:tplc="7BC4898A">
      <w:start w:val="1"/>
      <w:numFmt w:val="decimal"/>
      <w:lvlText w:val=""/>
      <w:lvlJc w:val="left"/>
    </w:lvl>
    <w:lvl w:ilvl="6" w:tplc="D2EAE9B0">
      <w:start w:val="1"/>
      <w:numFmt w:val="decimal"/>
      <w:lvlText w:val=""/>
      <w:lvlJc w:val="left"/>
    </w:lvl>
    <w:lvl w:ilvl="7" w:tplc="9F8C41FA">
      <w:start w:val="1"/>
      <w:numFmt w:val="decimal"/>
      <w:lvlText w:val=""/>
      <w:lvlJc w:val="left"/>
    </w:lvl>
    <w:lvl w:ilvl="8" w:tplc="7464BF64">
      <w:start w:val="1"/>
      <w:numFmt w:val="decimal"/>
      <w:lvlText w:val=""/>
      <w:lvlJc w:val="left"/>
    </w:lvl>
  </w:abstractNum>
  <w:abstractNum w:abstractNumId="5">
    <w:nsid w:val="25851B74"/>
    <w:multiLevelType w:val="hybridMultilevel"/>
    <w:tmpl w:val="BB7E4B5C"/>
    <w:lvl w:ilvl="0" w:tplc="57666534">
      <w:start w:val="1"/>
      <w:numFmt w:val="decimal"/>
      <w:lvlText w:val="%1."/>
      <w:lvlJc w:val="left"/>
      <w:pPr>
        <w:ind w:left="360" w:hanging="360"/>
      </w:pPr>
    </w:lvl>
    <w:lvl w:ilvl="1" w:tplc="FD347100">
      <w:start w:val="1"/>
      <w:numFmt w:val="lowerLetter"/>
      <w:lvlText w:val="%2."/>
      <w:lvlJc w:val="left"/>
      <w:pPr>
        <w:ind w:left="1080" w:hanging="360"/>
      </w:pPr>
    </w:lvl>
    <w:lvl w:ilvl="2" w:tplc="8000F4DC">
      <w:start w:val="1"/>
      <w:numFmt w:val="lowerRoman"/>
      <w:lvlText w:val="%3."/>
      <w:lvlJc w:val="right"/>
      <w:pPr>
        <w:ind w:left="1800" w:hanging="180"/>
      </w:pPr>
    </w:lvl>
    <w:lvl w:ilvl="3" w:tplc="23EC6F48">
      <w:start w:val="1"/>
      <w:numFmt w:val="decimal"/>
      <w:lvlText w:val="%4."/>
      <w:lvlJc w:val="left"/>
      <w:pPr>
        <w:ind w:left="2520" w:hanging="360"/>
      </w:pPr>
    </w:lvl>
    <w:lvl w:ilvl="4" w:tplc="9AEE4448">
      <w:start w:val="1"/>
      <w:numFmt w:val="lowerLetter"/>
      <w:lvlText w:val="%5."/>
      <w:lvlJc w:val="left"/>
      <w:pPr>
        <w:ind w:left="3240" w:hanging="360"/>
      </w:pPr>
    </w:lvl>
    <w:lvl w:ilvl="5" w:tplc="E604A308">
      <w:start w:val="1"/>
      <w:numFmt w:val="lowerRoman"/>
      <w:lvlText w:val="%6."/>
      <w:lvlJc w:val="right"/>
      <w:pPr>
        <w:ind w:left="3960" w:hanging="180"/>
      </w:pPr>
    </w:lvl>
    <w:lvl w:ilvl="6" w:tplc="DE32DBBE">
      <w:start w:val="1"/>
      <w:numFmt w:val="decimal"/>
      <w:lvlText w:val="%7."/>
      <w:lvlJc w:val="left"/>
      <w:pPr>
        <w:ind w:left="4680" w:hanging="360"/>
      </w:pPr>
    </w:lvl>
    <w:lvl w:ilvl="7" w:tplc="8CF292F4">
      <w:start w:val="1"/>
      <w:numFmt w:val="lowerLetter"/>
      <w:lvlText w:val="%8."/>
      <w:lvlJc w:val="left"/>
      <w:pPr>
        <w:ind w:left="5400" w:hanging="360"/>
      </w:pPr>
    </w:lvl>
    <w:lvl w:ilvl="8" w:tplc="04929936">
      <w:start w:val="1"/>
      <w:numFmt w:val="lowerRoman"/>
      <w:lvlText w:val="%9."/>
      <w:lvlJc w:val="right"/>
      <w:pPr>
        <w:ind w:left="6120" w:hanging="180"/>
      </w:pPr>
    </w:lvl>
  </w:abstractNum>
  <w:abstractNum w:abstractNumId="6">
    <w:nsid w:val="2CA1640B"/>
    <w:multiLevelType w:val="hybridMultilevel"/>
    <w:tmpl w:val="8598B144"/>
    <w:lvl w:ilvl="0" w:tplc="0C660C32">
      <w:start w:val="1"/>
      <w:numFmt w:val="decimal"/>
      <w:suff w:val="space"/>
      <w:lvlText w:val="%1."/>
      <w:lvlJc w:val="left"/>
      <w:pPr>
        <w:ind w:left="502" w:hanging="360"/>
      </w:pPr>
      <w:rPr>
        <w:rFonts w:ascii="Times New Roman" w:hAnsi="Times New Roman" w:cs="Times New Roman" w:hint="default"/>
      </w:rPr>
    </w:lvl>
    <w:lvl w:ilvl="1" w:tplc="17C4332A">
      <w:start w:val="1"/>
      <w:numFmt w:val="lowerLetter"/>
      <w:lvlText w:val="%2."/>
      <w:lvlJc w:val="left"/>
      <w:pPr>
        <w:ind w:left="1222" w:hanging="360"/>
      </w:pPr>
    </w:lvl>
    <w:lvl w:ilvl="2" w:tplc="1DB61D5A">
      <w:start w:val="1"/>
      <w:numFmt w:val="lowerRoman"/>
      <w:lvlText w:val="%3."/>
      <w:lvlJc w:val="right"/>
      <w:pPr>
        <w:ind w:left="1942" w:hanging="180"/>
      </w:pPr>
    </w:lvl>
    <w:lvl w:ilvl="3" w:tplc="79260D7A">
      <w:start w:val="1"/>
      <w:numFmt w:val="decimal"/>
      <w:lvlText w:val="%4."/>
      <w:lvlJc w:val="left"/>
      <w:pPr>
        <w:ind w:left="2662" w:hanging="360"/>
      </w:pPr>
    </w:lvl>
    <w:lvl w:ilvl="4" w:tplc="7CC40444">
      <w:start w:val="1"/>
      <w:numFmt w:val="lowerLetter"/>
      <w:lvlText w:val="%5."/>
      <w:lvlJc w:val="left"/>
      <w:pPr>
        <w:ind w:left="3382" w:hanging="360"/>
      </w:pPr>
    </w:lvl>
    <w:lvl w:ilvl="5" w:tplc="1A44FF5A">
      <w:start w:val="1"/>
      <w:numFmt w:val="lowerRoman"/>
      <w:lvlText w:val="%6."/>
      <w:lvlJc w:val="right"/>
      <w:pPr>
        <w:ind w:left="4102" w:hanging="180"/>
      </w:pPr>
    </w:lvl>
    <w:lvl w:ilvl="6" w:tplc="D15C41D8">
      <w:start w:val="1"/>
      <w:numFmt w:val="decimal"/>
      <w:lvlText w:val="%7."/>
      <w:lvlJc w:val="left"/>
      <w:pPr>
        <w:ind w:left="4822" w:hanging="360"/>
      </w:pPr>
    </w:lvl>
    <w:lvl w:ilvl="7" w:tplc="57583456">
      <w:start w:val="1"/>
      <w:numFmt w:val="lowerLetter"/>
      <w:lvlText w:val="%8."/>
      <w:lvlJc w:val="left"/>
      <w:pPr>
        <w:ind w:left="5542" w:hanging="360"/>
      </w:pPr>
    </w:lvl>
    <w:lvl w:ilvl="8" w:tplc="1BD28C6C">
      <w:start w:val="1"/>
      <w:numFmt w:val="lowerRoman"/>
      <w:lvlText w:val="%9."/>
      <w:lvlJc w:val="right"/>
      <w:pPr>
        <w:ind w:left="6262" w:hanging="180"/>
      </w:pPr>
    </w:lvl>
  </w:abstractNum>
  <w:abstractNum w:abstractNumId="7">
    <w:nsid w:val="30CE7B9E"/>
    <w:multiLevelType w:val="hybridMultilevel"/>
    <w:tmpl w:val="7D76ACF2"/>
    <w:lvl w:ilvl="0" w:tplc="30A0F616">
      <w:start w:val="1"/>
      <w:numFmt w:val="decimal"/>
      <w:lvlText w:val="%1."/>
      <w:lvlJc w:val="left"/>
      <w:pPr>
        <w:ind w:left="720" w:hanging="360"/>
      </w:pPr>
    </w:lvl>
    <w:lvl w:ilvl="1" w:tplc="5DDE7164">
      <w:start w:val="1"/>
      <w:numFmt w:val="lowerLetter"/>
      <w:lvlText w:val="%2."/>
      <w:lvlJc w:val="left"/>
      <w:pPr>
        <w:ind w:left="1440" w:hanging="360"/>
      </w:pPr>
    </w:lvl>
    <w:lvl w:ilvl="2" w:tplc="857A0AAE">
      <w:start w:val="1"/>
      <w:numFmt w:val="lowerRoman"/>
      <w:lvlText w:val="%3."/>
      <w:lvlJc w:val="right"/>
      <w:pPr>
        <w:ind w:left="2160" w:hanging="180"/>
      </w:pPr>
    </w:lvl>
    <w:lvl w:ilvl="3" w:tplc="1BB42C80">
      <w:start w:val="1"/>
      <w:numFmt w:val="decimal"/>
      <w:lvlText w:val="%4."/>
      <w:lvlJc w:val="left"/>
      <w:pPr>
        <w:ind w:left="2880" w:hanging="360"/>
      </w:pPr>
    </w:lvl>
    <w:lvl w:ilvl="4" w:tplc="B7E41672">
      <w:start w:val="1"/>
      <w:numFmt w:val="lowerLetter"/>
      <w:lvlText w:val="%5."/>
      <w:lvlJc w:val="left"/>
      <w:pPr>
        <w:ind w:left="3600" w:hanging="360"/>
      </w:pPr>
    </w:lvl>
    <w:lvl w:ilvl="5" w:tplc="8CB43D16">
      <w:start w:val="1"/>
      <w:numFmt w:val="lowerRoman"/>
      <w:lvlText w:val="%6."/>
      <w:lvlJc w:val="right"/>
      <w:pPr>
        <w:ind w:left="4320" w:hanging="180"/>
      </w:pPr>
    </w:lvl>
    <w:lvl w:ilvl="6" w:tplc="E96A37CA">
      <w:start w:val="1"/>
      <w:numFmt w:val="decimal"/>
      <w:lvlText w:val="%7."/>
      <w:lvlJc w:val="left"/>
      <w:pPr>
        <w:ind w:left="5040" w:hanging="360"/>
      </w:pPr>
    </w:lvl>
    <w:lvl w:ilvl="7" w:tplc="87B82AFE">
      <w:start w:val="1"/>
      <w:numFmt w:val="lowerLetter"/>
      <w:lvlText w:val="%8."/>
      <w:lvlJc w:val="left"/>
      <w:pPr>
        <w:ind w:left="5760" w:hanging="360"/>
      </w:pPr>
    </w:lvl>
    <w:lvl w:ilvl="8" w:tplc="A3EABDAA">
      <w:start w:val="1"/>
      <w:numFmt w:val="lowerRoman"/>
      <w:lvlText w:val="%9."/>
      <w:lvlJc w:val="right"/>
      <w:pPr>
        <w:ind w:left="6480" w:hanging="180"/>
      </w:pPr>
    </w:lvl>
  </w:abstractNum>
  <w:abstractNum w:abstractNumId="8">
    <w:nsid w:val="39407F02"/>
    <w:multiLevelType w:val="hybridMultilevel"/>
    <w:tmpl w:val="6A826422"/>
    <w:lvl w:ilvl="0" w:tplc="D5A6F764">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59B4DE68">
      <w:start w:val="1"/>
      <w:numFmt w:val="decimal"/>
      <w:lvlText w:val=""/>
      <w:lvlJc w:val="left"/>
    </w:lvl>
    <w:lvl w:ilvl="2" w:tplc="F9C47006">
      <w:start w:val="1"/>
      <w:numFmt w:val="decimal"/>
      <w:lvlText w:val=""/>
      <w:lvlJc w:val="left"/>
    </w:lvl>
    <w:lvl w:ilvl="3" w:tplc="162AA51A">
      <w:start w:val="1"/>
      <w:numFmt w:val="decimal"/>
      <w:lvlText w:val=""/>
      <w:lvlJc w:val="left"/>
    </w:lvl>
    <w:lvl w:ilvl="4" w:tplc="819EFF78">
      <w:start w:val="1"/>
      <w:numFmt w:val="decimal"/>
      <w:lvlText w:val=""/>
      <w:lvlJc w:val="left"/>
    </w:lvl>
    <w:lvl w:ilvl="5" w:tplc="4098669E">
      <w:start w:val="1"/>
      <w:numFmt w:val="decimal"/>
      <w:lvlText w:val=""/>
      <w:lvlJc w:val="left"/>
    </w:lvl>
    <w:lvl w:ilvl="6" w:tplc="3B5CAEF8">
      <w:start w:val="1"/>
      <w:numFmt w:val="decimal"/>
      <w:lvlText w:val=""/>
      <w:lvlJc w:val="left"/>
    </w:lvl>
    <w:lvl w:ilvl="7" w:tplc="CE12016C">
      <w:start w:val="1"/>
      <w:numFmt w:val="decimal"/>
      <w:lvlText w:val=""/>
      <w:lvlJc w:val="left"/>
    </w:lvl>
    <w:lvl w:ilvl="8" w:tplc="F580E478">
      <w:start w:val="1"/>
      <w:numFmt w:val="decimal"/>
      <w:lvlText w:val=""/>
      <w:lvlJc w:val="left"/>
    </w:lvl>
  </w:abstractNum>
  <w:abstractNum w:abstractNumId="9">
    <w:nsid w:val="3E4B769A"/>
    <w:multiLevelType w:val="multilevel"/>
    <w:tmpl w:val="245C436C"/>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0345467"/>
    <w:multiLevelType w:val="hybridMultilevel"/>
    <w:tmpl w:val="90EC3B52"/>
    <w:lvl w:ilvl="0" w:tplc="29D6509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00CE436C">
      <w:start w:val="1"/>
      <w:numFmt w:val="decimal"/>
      <w:lvlText w:val=""/>
      <w:lvlJc w:val="left"/>
    </w:lvl>
    <w:lvl w:ilvl="2" w:tplc="04FEEEA2">
      <w:start w:val="1"/>
      <w:numFmt w:val="decimal"/>
      <w:lvlText w:val=""/>
      <w:lvlJc w:val="left"/>
    </w:lvl>
    <w:lvl w:ilvl="3" w:tplc="51DA6E8C">
      <w:start w:val="1"/>
      <w:numFmt w:val="decimal"/>
      <w:lvlText w:val=""/>
      <w:lvlJc w:val="left"/>
    </w:lvl>
    <w:lvl w:ilvl="4" w:tplc="52145E0C">
      <w:start w:val="1"/>
      <w:numFmt w:val="decimal"/>
      <w:lvlText w:val=""/>
      <w:lvlJc w:val="left"/>
    </w:lvl>
    <w:lvl w:ilvl="5" w:tplc="68E22EC6">
      <w:start w:val="1"/>
      <w:numFmt w:val="decimal"/>
      <w:lvlText w:val=""/>
      <w:lvlJc w:val="left"/>
    </w:lvl>
    <w:lvl w:ilvl="6" w:tplc="EA569F0C">
      <w:start w:val="1"/>
      <w:numFmt w:val="decimal"/>
      <w:lvlText w:val=""/>
      <w:lvlJc w:val="left"/>
    </w:lvl>
    <w:lvl w:ilvl="7" w:tplc="0B9CDF1C">
      <w:start w:val="1"/>
      <w:numFmt w:val="decimal"/>
      <w:lvlText w:val=""/>
      <w:lvlJc w:val="left"/>
    </w:lvl>
    <w:lvl w:ilvl="8" w:tplc="DE6EA330">
      <w:start w:val="1"/>
      <w:numFmt w:val="decimal"/>
      <w:lvlText w:val=""/>
      <w:lvlJc w:val="left"/>
    </w:lvl>
  </w:abstractNum>
  <w:abstractNum w:abstractNumId="11">
    <w:nsid w:val="48A23040"/>
    <w:multiLevelType w:val="hybridMultilevel"/>
    <w:tmpl w:val="8626D2AE"/>
    <w:lvl w:ilvl="0" w:tplc="07EA1CB2">
      <w:start w:val="1"/>
      <w:numFmt w:val="decimal"/>
      <w:lvlText w:val="%1."/>
      <w:lvlJc w:val="left"/>
      <w:pPr>
        <w:ind w:left="720" w:hanging="360"/>
      </w:pPr>
    </w:lvl>
    <w:lvl w:ilvl="1" w:tplc="3B40788E">
      <w:start w:val="1"/>
      <w:numFmt w:val="lowerLetter"/>
      <w:lvlText w:val="%2."/>
      <w:lvlJc w:val="left"/>
      <w:pPr>
        <w:ind w:left="1440" w:hanging="360"/>
      </w:pPr>
    </w:lvl>
    <w:lvl w:ilvl="2" w:tplc="7AA8F428">
      <w:start w:val="1"/>
      <w:numFmt w:val="lowerRoman"/>
      <w:lvlText w:val="%3."/>
      <w:lvlJc w:val="right"/>
      <w:pPr>
        <w:ind w:left="2160" w:hanging="180"/>
      </w:pPr>
    </w:lvl>
    <w:lvl w:ilvl="3" w:tplc="29B0C2C8">
      <w:start w:val="1"/>
      <w:numFmt w:val="decimal"/>
      <w:lvlText w:val="%4."/>
      <w:lvlJc w:val="left"/>
      <w:pPr>
        <w:ind w:left="2880" w:hanging="360"/>
      </w:pPr>
    </w:lvl>
    <w:lvl w:ilvl="4" w:tplc="02B64B42">
      <w:start w:val="1"/>
      <w:numFmt w:val="lowerLetter"/>
      <w:lvlText w:val="%5."/>
      <w:lvlJc w:val="left"/>
      <w:pPr>
        <w:ind w:left="3600" w:hanging="360"/>
      </w:pPr>
    </w:lvl>
    <w:lvl w:ilvl="5" w:tplc="B1A45162">
      <w:start w:val="1"/>
      <w:numFmt w:val="lowerRoman"/>
      <w:lvlText w:val="%6."/>
      <w:lvlJc w:val="right"/>
      <w:pPr>
        <w:ind w:left="4320" w:hanging="180"/>
      </w:pPr>
    </w:lvl>
    <w:lvl w:ilvl="6" w:tplc="6BF650B6">
      <w:start w:val="1"/>
      <w:numFmt w:val="decimal"/>
      <w:lvlText w:val="%7."/>
      <w:lvlJc w:val="left"/>
      <w:pPr>
        <w:ind w:left="5040" w:hanging="360"/>
      </w:pPr>
    </w:lvl>
    <w:lvl w:ilvl="7" w:tplc="B0A66EE0">
      <w:start w:val="1"/>
      <w:numFmt w:val="lowerLetter"/>
      <w:lvlText w:val="%8."/>
      <w:lvlJc w:val="left"/>
      <w:pPr>
        <w:ind w:left="5760" w:hanging="360"/>
      </w:pPr>
    </w:lvl>
    <w:lvl w:ilvl="8" w:tplc="FC804B90">
      <w:start w:val="1"/>
      <w:numFmt w:val="lowerRoman"/>
      <w:lvlText w:val="%9."/>
      <w:lvlJc w:val="right"/>
      <w:pPr>
        <w:ind w:left="6480" w:hanging="180"/>
      </w:pPr>
    </w:lvl>
  </w:abstractNum>
  <w:abstractNum w:abstractNumId="12">
    <w:nsid w:val="497253EB"/>
    <w:multiLevelType w:val="hybridMultilevel"/>
    <w:tmpl w:val="58D8D61E"/>
    <w:lvl w:ilvl="0" w:tplc="E52ED3EE">
      <w:start w:val="1"/>
      <w:numFmt w:val="decimal"/>
      <w:lvlText w:val="%1."/>
      <w:lvlJc w:val="left"/>
      <w:pPr>
        <w:ind w:left="720" w:hanging="360"/>
      </w:pPr>
      <w:rPr>
        <w:rFonts w:hint="default"/>
      </w:rPr>
    </w:lvl>
    <w:lvl w:ilvl="1" w:tplc="D49A904E">
      <w:start w:val="1"/>
      <w:numFmt w:val="lowerLetter"/>
      <w:lvlText w:val="%2."/>
      <w:lvlJc w:val="left"/>
      <w:pPr>
        <w:ind w:left="1440" w:hanging="360"/>
      </w:pPr>
    </w:lvl>
    <w:lvl w:ilvl="2" w:tplc="6320242C">
      <w:start w:val="1"/>
      <w:numFmt w:val="lowerRoman"/>
      <w:lvlText w:val="%3."/>
      <w:lvlJc w:val="right"/>
      <w:pPr>
        <w:ind w:left="2160" w:hanging="180"/>
      </w:pPr>
    </w:lvl>
    <w:lvl w:ilvl="3" w:tplc="F0D4BC94">
      <w:start w:val="1"/>
      <w:numFmt w:val="decimal"/>
      <w:lvlText w:val="%4."/>
      <w:lvlJc w:val="left"/>
      <w:pPr>
        <w:ind w:left="2880" w:hanging="360"/>
      </w:pPr>
    </w:lvl>
    <w:lvl w:ilvl="4" w:tplc="1A4E81A6">
      <w:start w:val="1"/>
      <w:numFmt w:val="lowerLetter"/>
      <w:lvlText w:val="%5."/>
      <w:lvlJc w:val="left"/>
      <w:pPr>
        <w:ind w:left="3600" w:hanging="360"/>
      </w:pPr>
    </w:lvl>
    <w:lvl w:ilvl="5" w:tplc="516C1EDE">
      <w:start w:val="1"/>
      <w:numFmt w:val="lowerRoman"/>
      <w:lvlText w:val="%6."/>
      <w:lvlJc w:val="right"/>
      <w:pPr>
        <w:ind w:left="4320" w:hanging="180"/>
      </w:pPr>
    </w:lvl>
    <w:lvl w:ilvl="6" w:tplc="8826898C">
      <w:start w:val="1"/>
      <w:numFmt w:val="decimal"/>
      <w:lvlText w:val="%7."/>
      <w:lvlJc w:val="left"/>
      <w:pPr>
        <w:ind w:left="5040" w:hanging="360"/>
      </w:pPr>
    </w:lvl>
    <w:lvl w:ilvl="7" w:tplc="4C04B140">
      <w:start w:val="1"/>
      <w:numFmt w:val="lowerLetter"/>
      <w:lvlText w:val="%8."/>
      <w:lvlJc w:val="left"/>
      <w:pPr>
        <w:ind w:left="5760" w:hanging="360"/>
      </w:pPr>
    </w:lvl>
    <w:lvl w:ilvl="8" w:tplc="63BC919E">
      <w:start w:val="1"/>
      <w:numFmt w:val="lowerRoman"/>
      <w:lvlText w:val="%9."/>
      <w:lvlJc w:val="right"/>
      <w:pPr>
        <w:ind w:left="6480" w:hanging="180"/>
      </w:pPr>
    </w:lvl>
  </w:abstractNum>
  <w:abstractNum w:abstractNumId="13">
    <w:nsid w:val="4A7C3C12"/>
    <w:multiLevelType w:val="hybridMultilevel"/>
    <w:tmpl w:val="6B96B7CE"/>
    <w:lvl w:ilvl="0" w:tplc="0E4AA216">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AC560416">
      <w:start w:val="1"/>
      <w:numFmt w:val="decimal"/>
      <w:lvlText w:val=""/>
      <w:lvlJc w:val="left"/>
    </w:lvl>
    <w:lvl w:ilvl="2" w:tplc="20304F0E">
      <w:start w:val="1"/>
      <w:numFmt w:val="decimal"/>
      <w:lvlText w:val=""/>
      <w:lvlJc w:val="left"/>
    </w:lvl>
    <w:lvl w:ilvl="3" w:tplc="5F7EDB82">
      <w:start w:val="1"/>
      <w:numFmt w:val="decimal"/>
      <w:lvlText w:val=""/>
      <w:lvlJc w:val="left"/>
    </w:lvl>
    <w:lvl w:ilvl="4" w:tplc="CE0063AE">
      <w:start w:val="1"/>
      <w:numFmt w:val="decimal"/>
      <w:lvlText w:val=""/>
      <w:lvlJc w:val="left"/>
    </w:lvl>
    <w:lvl w:ilvl="5" w:tplc="625E2E4E">
      <w:start w:val="1"/>
      <w:numFmt w:val="decimal"/>
      <w:lvlText w:val=""/>
      <w:lvlJc w:val="left"/>
    </w:lvl>
    <w:lvl w:ilvl="6" w:tplc="C30C30E0">
      <w:start w:val="1"/>
      <w:numFmt w:val="decimal"/>
      <w:lvlText w:val=""/>
      <w:lvlJc w:val="left"/>
    </w:lvl>
    <w:lvl w:ilvl="7" w:tplc="6988222C">
      <w:start w:val="1"/>
      <w:numFmt w:val="decimal"/>
      <w:lvlText w:val=""/>
      <w:lvlJc w:val="left"/>
    </w:lvl>
    <w:lvl w:ilvl="8" w:tplc="4E5A5F18">
      <w:start w:val="1"/>
      <w:numFmt w:val="decimal"/>
      <w:lvlText w:val=""/>
      <w:lvlJc w:val="left"/>
    </w:lvl>
  </w:abstractNum>
  <w:abstractNum w:abstractNumId="14">
    <w:nsid w:val="53ED661B"/>
    <w:multiLevelType w:val="hybridMultilevel"/>
    <w:tmpl w:val="E77E82AA"/>
    <w:lvl w:ilvl="0" w:tplc="2858429E">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133A0C26">
      <w:start w:val="1"/>
      <w:numFmt w:val="decimal"/>
      <w:lvlText w:val=""/>
      <w:lvlJc w:val="left"/>
    </w:lvl>
    <w:lvl w:ilvl="2" w:tplc="81308106">
      <w:start w:val="1"/>
      <w:numFmt w:val="decimal"/>
      <w:lvlText w:val=""/>
      <w:lvlJc w:val="left"/>
    </w:lvl>
    <w:lvl w:ilvl="3" w:tplc="23166A52">
      <w:start w:val="1"/>
      <w:numFmt w:val="decimal"/>
      <w:lvlText w:val=""/>
      <w:lvlJc w:val="left"/>
    </w:lvl>
    <w:lvl w:ilvl="4" w:tplc="24C292D0">
      <w:start w:val="1"/>
      <w:numFmt w:val="decimal"/>
      <w:lvlText w:val=""/>
      <w:lvlJc w:val="left"/>
    </w:lvl>
    <w:lvl w:ilvl="5" w:tplc="A72AA27C">
      <w:start w:val="1"/>
      <w:numFmt w:val="decimal"/>
      <w:lvlText w:val=""/>
      <w:lvlJc w:val="left"/>
    </w:lvl>
    <w:lvl w:ilvl="6" w:tplc="F3CA4290">
      <w:start w:val="1"/>
      <w:numFmt w:val="decimal"/>
      <w:lvlText w:val=""/>
      <w:lvlJc w:val="left"/>
    </w:lvl>
    <w:lvl w:ilvl="7" w:tplc="069AB40E">
      <w:start w:val="1"/>
      <w:numFmt w:val="decimal"/>
      <w:lvlText w:val=""/>
      <w:lvlJc w:val="left"/>
    </w:lvl>
    <w:lvl w:ilvl="8" w:tplc="09ECF8CC">
      <w:start w:val="1"/>
      <w:numFmt w:val="decimal"/>
      <w:lvlText w:val=""/>
      <w:lvlJc w:val="left"/>
    </w:lvl>
  </w:abstractNum>
  <w:abstractNum w:abstractNumId="15">
    <w:nsid w:val="54B036C9"/>
    <w:multiLevelType w:val="multilevel"/>
    <w:tmpl w:val="D724FDB6"/>
    <w:lvl w:ilvl="0">
      <w:start w:val="1"/>
      <w:numFmt w:val="decimal"/>
      <w:suff w:val="space"/>
      <w:lvlText w:val="%1."/>
      <w:lvlJc w:val="left"/>
      <w:pPr>
        <w:ind w:left="1212" w:hanging="360"/>
      </w:pPr>
      <w:rPr>
        <w:rFonts w:hint="default"/>
      </w:rPr>
    </w:lvl>
    <w:lvl w:ilvl="1">
      <w:start w:val="1"/>
      <w:numFmt w:val="decimal"/>
      <w:isLgl/>
      <w:suff w:val="space"/>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16">
    <w:nsid w:val="591C3EAF"/>
    <w:multiLevelType w:val="hybridMultilevel"/>
    <w:tmpl w:val="05DC0498"/>
    <w:lvl w:ilvl="0" w:tplc="A48C344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2BEEC27A">
      <w:start w:val="1"/>
      <w:numFmt w:val="decimal"/>
      <w:lvlText w:val=""/>
      <w:lvlJc w:val="left"/>
    </w:lvl>
    <w:lvl w:ilvl="2" w:tplc="7464B080">
      <w:start w:val="1"/>
      <w:numFmt w:val="decimal"/>
      <w:lvlText w:val=""/>
      <w:lvlJc w:val="left"/>
    </w:lvl>
    <w:lvl w:ilvl="3" w:tplc="D0B8AB16">
      <w:start w:val="1"/>
      <w:numFmt w:val="decimal"/>
      <w:lvlText w:val=""/>
      <w:lvlJc w:val="left"/>
    </w:lvl>
    <w:lvl w:ilvl="4" w:tplc="DAD0EFB0">
      <w:start w:val="1"/>
      <w:numFmt w:val="decimal"/>
      <w:lvlText w:val=""/>
      <w:lvlJc w:val="left"/>
    </w:lvl>
    <w:lvl w:ilvl="5" w:tplc="DD34A9F8">
      <w:start w:val="1"/>
      <w:numFmt w:val="decimal"/>
      <w:lvlText w:val=""/>
      <w:lvlJc w:val="left"/>
    </w:lvl>
    <w:lvl w:ilvl="6" w:tplc="08AE7D74">
      <w:start w:val="1"/>
      <w:numFmt w:val="decimal"/>
      <w:lvlText w:val=""/>
      <w:lvlJc w:val="left"/>
    </w:lvl>
    <w:lvl w:ilvl="7" w:tplc="4E244DD2">
      <w:start w:val="1"/>
      <w:numFmt w:val="decimal"/>
      <w:lvlText w:val=""/>
      <w:lvlJc w:val="left"/>
    </w:lvl>
    <w:lvl w:ilvl="8" w:tplc="D21C1F8C">
      <w:start w:val="1"/>
      <w:numFmt w:val="decimal"/>
      <w:lvlText w:val=""/>
      <w:lvlJc w:val="left"/>
    </w:lvl>
  </w:abstractNum>
  <w:abstractNum w:abstractNumId="17">
    <w:nsid w:val="5E455112"/>
    <w:multiLevelType w:val="hybridMultilevel"/>
    <w:tmpl w:val="B786113E"/>
    <w:lvl w:ilvl="0" w:tplc="E828F22E">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7C9CECFC">
      <w:start w:val="1"/>
      <w:numFmt w:val="decimal"/>
      <w:lvlText w:val=""/>
      <w:lvlJc w:val="left"/>
    </w:lvl>
    <w:lvl w:ilvl="2" w:tplc="04C8D106">
      <w:start w:val="1"/>
      <w:numFmt w:val="decimal"/>
      <w:lvlText w:val=""/>
      <w:lvlJc w:val="left"/>
    </w:lvl>
    <w:lvl w:ilvl="3" w:tplc="8356FECE">
      <w:start w:val="1"/>
      <w:numFmt w:val="decimal"/>
      <w:lvlText w:val=""/>
      <w:lvlJc w:val="left"/>
    </w:lvl>
    <w:lvl w:ilvl="4" w:tplc="E7ECD6B2">
      <w:start w:val="1"/>
      <w:numFmt w:val="decimal"/>
      <w:lvlText w:val=""/>
      <w:lvlJc w:val="left"/>
    </w:lvl>
    <w:lvl w:ilvl="5" w:tplc="066EF5C0">
      <w:start w:val="1"/>
      <w:numFmt w:val="decimal"/>
      <w:lvlText w:val=""/>
      <w:lvlJc w:val="left"/>
    </w:lvl>
    <w:lvl w:ilvl="6" w:tplc="82F685B2">
      <w:start w:val="1"/>
      <w:numFmt w:val="decimal"/>
      <w:lvlText w:val=""/>
      <w:lvlJc w:val="left"/>
    </w:lvl>
    <w:lvl w:ilvl="7" w:tplc="8A42A9B0">
      <w:start w:val="1"/>
      <w:numFmt w:val="decimal"/>
      <w:lvlText w:val=""/>
      <w:lvlJc w:val="left"/>
    </w:lvl>
    <w:lvl w:ilvl="8" w:tplc="49E66292">
      <w:start w:val="1"/>
      <w:numFmt w:val="decimal"/>
      <w:lvlText w:val=""/>
      <w:lvlJc w:val="left"/>
    </w:lvl>
  </w:abstractNum>
  <w:abstractNum w:abstractNumId="18">
    <w:nsid w:val="691639E2"/>
    <w:multiLevelType w:val="hybridMultilevel"/>
    <w:tmpl w:val="B73269D0"/>
    <w:lvl w:ilvl="0" w:tplc="A8843F0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9CFAAE90">
      <w:start w:val="1"/>
      <w:numFmt w:val="decimal"/>
      <w:lvlText w:val=""/>
      <w:lvlJc w:val="left"/>
    </w:lvl>
    <w:lvl w:ilvl="2" w:tplc="3ABE093E">
      <w:start w:val="1"/>
      <w:numFmt w:val="decimal"/>
      <w:lvlText w:val=""/>
      <w:lvlJc w:val="left"/>
    </w:lvl>
    <w:lvl w:ilvl="3" w:tplc="DF485966">
      <w:start w:val="1"/>
      <w:numFmt w:val="decimal"/>
      <w:lvlText w:val=""/>
      <w:lvlJc w:val="left"/>
    </w:lvl>
    <w:lvl w:ilvl="4" w:tplc="17C677EC">
      <w:start w:val="1"/>
      <w:numFmt w:val="decimal"/>
      <w:lvlText w:val=""/>
      <w:lvlJc w:val="left"/>
    </w:lvl>
    <w:lvl w:ilvl="5" w:tplc="0C1A8F18">
      <w:start w:val="1"/>
      <w:numFmt w:val="decimal"/>
      <w:lvlText w:val=""/>
      <w:lvlJc w:val="left"/>
    </w:lvl>
    <w:lvl w:ilvl="6" w:tplc="EE249E66">
      <w:start w:val="1"/>
      <w:numFmt w:val="decimal"/>
      <w:lvlText w:val=""/>
      <w:lvlJc w:val="left"/>
    </w:lvl>
    <w:lvl w:ilvl="7" w:tplc="4DD6A3FA">
      <w:start w:val="1"/>
      <w:numFmt w:val="decimal"/>
      <w:lvlText w:val=""/>
      <w:lvlJc w:val="left"/>
    </w:lvl>
    <w:lvl w:ilvl="8" w:tplc="1F1CE4F2">
      <w:start w:val="1"/>
      <w:numFmt w:val="decimal"/>
      <w:lvlText w:val=""/>
      <w:lvlJc w:val="left"/>
    </w:lvl>
  </w:abstractNum>
  <w:abstractNum w:abstractNumId="19">
    <w:nsid w:val="6A563B24"/>
    <w:multiLevelType w:val="hybridMultilevel"/>
    <w:tmpl w:val="2C02B7EE"/>
    <w:lvl w:ilvl="0" w:tplc="9C9A70C8">
      <w:start w:val="1"/>
      <w:numFmt w:val="decimal"/>
      <w:lvlText w:val="%1."/>
      <w:lvlJc w:val="left"/>
      <w:pPr>
        <w:ind w:left="720" w:hanging="360"/>
      </w:pPr>
      <w:rPr>
        <w:rFonts w:ascii="Times New Roman" w:hAnsi="Times New Roman" w:cs="Times New Roman" w:hint="default"/>
      </w:rPr>
    </w:lvl>
    <w:lvl w:ilvl="1" w:tplc="43B4A970">
      <w:start w:val="1"/>
      <w:numFmt w:val="lowerLetter"/>
      <w:lvlText w:val="%2."/>
      <w:lvlJc w:val="left"/>
      <w:pPr>
        <w:ind w:left="1440" w:hanging="360"/>
      </w:pPr>
    </w:lvl>
    <w:lvl w:ilvl="2" w:tplc="CC986FDC">
      <w:start w:val="1"/>
      <w:numFmt w:val="lowerRoman"/>
      <w:lvlText w:val="%3."/>
      <w:lvlJc w:val="right"/>
      <w:pPr>
        <w:ind w:left="2160" w:hanging="180"/>
      </w:pPr>
    </w:lvl>
    <w:lvl w:ilvl="3" w:tplc="E5D00562">
      <w:start w:val="1"/>
      <w:numFmt w:val="decimal"/>
      <w:lvlText w:val="%4."/>
      <w:lvlJc w:val="left"/>
      <w:pPr>
        <w:ind w:left="2880" w:hanging="360"/>
      </w:pPr>
    </w:lvl>
    <w:lvl w:ilvl="4" w:tplc="E4149588">
      <w:start w:val="1"/>
      <w:numFmt w:val="lowerLetter"/>
      <w:lvlText w:val="%5."/>
      <w:lvlJc w:val="left"/>
      <w:pPr>
        <w:ind w:left="3600" w:hanging="360"/>
      </w:pPr>
    </w:lvl>
    <w:lvl w:ilvl="5" w:tplc="0F1E5204">
      <w:start w:val="1"/>
      <w:numFmt w:val="lowerRoman"/>
      <w:lvlText w:val="%6."/>
      <w:lvlJc w:val="right"/>
      <w:pPr>
        <w:ind w:left="4320" w:hanging="180"/>
      </w:pPr>
    </w:lvl>
    <w:lvl w:ilvl="6" w:tplc="D5AA5C40">
      <w:start w:val="1"/>
      <w:numFmt w:val="decimal"/>
      <w:lvlText w:val="%7."/>
      <w:lvlJc w:val="left"/>
      <w:pPr>
        <w:ind w:left="5040" w:hanging="360"/>
      </w:pPr>
    </w:lvl>
    <w:lvl w:ilvl="7" w:tplc="A198DD20">
      <w:start w:val="1"/>
      <w:numFmt w:val="lowerLetter"/>
      <w:lvlText w:val="%8."/>
      <w:lvlJc w:val="left"/>
      <w:pPr>
        <w:ind w:left="5760" w:hanging="360"/>
      </w:pPr>
    </w:lvl>
    <w:lvl w:ilvl="8" w:tplc="B8C85B18">
      <w:start w:val="1"/>
      <w:numFmt w:val="lowerRoman"/>
      <w:lvlText w:val="%9."/>
      <w:lvlJc w:val="right"/>
      <w:pPr>
        <w:ind w:left="6480" w:hanging="180"/>
      </w:pPr>
    </w:lvl>
  </w:abstractNum>
  <w:abstractNum w:abstractNumId="20">
    <w:nsid w:val="6BEF090F"/>
    <w:multiLevelType w:val="hybridMultilevel"/>
    <w:tmpl w:val="7E5C177C"/>
    <w:lvl w:ilvl="0" w:tplc="48729DAA">
      <w:start w:val="1"/>
      <w:numFmt w:val="decimal"/>
      <w:lvlText w:val="%1."/>
      <w:lvlJc w:val="left"/>
      <w:pPr>
        <w:ind w:left="360" w:hanging="360"/>
      </w:pPr>
    </w:lvl>
    <w:lvl w:ilvl="1" w:tplc="F5DC9830">
      <w:start w:val="1"/>
      <w:numFmt w:val="lowerLetter"/>
      <w:lvlText w:val="%2."/>
      <w:lvlJc w:val="left"/>
      <w:pPr>
        <w:ind w:left="1080" w:hanging="360"/>
      </w:pPr>
    </w:lvl>
    <w:lvl w:ilvl="2" w:tplc="D35E6272">
      <w:start w:val="1"/>
      <w:numFmt w:val="lowerRoman"/>
      <w:lvlText w:val="%3."/>
      <w:lvlJc w:val="right"/>
      <w:pPr>
        <w:ind w:left="1800" w:hanging="180"/>
      </w:pPr>
    </w:lvl>
    <w:lvl w:ilvl="3" w:tplc="4DBA7292">
      <w:start w:val="1"/>
      <w:numFmt w:val="decimal"/>
      <w:lvlText w:val="%4."/>
      <w:lvlJc w:val="left"/>
      <w:pPr>
        <w:ind w:left="2520" w:hanging="360"/>
      </w:pPr>
    </w:lvl>
    <w:lvl w:ilvl="4" w:tplc="AC68A4E4">
      <w:start w:val="1"/>
      <w:numFmt w:val="lowerLetter"/>
      <w:lvlText w:val="%5."/>
      <w:lvlJc w:val="left"/>
      <w:pPr>
        <w:ind w:left="3240" w:hanging="360"/>
      </w:pPr>
    </w:lvl>
    <w:lvl w:ilvl="5" w:tplc="3E7699B8">
      <w:start w:val="1"/>
      <w:numFmt w:val="lowerRoman"/>
      <w:lvlText w:val="%6."/>
      <w:lvlJc w:val="right"/>
      <w:pPr>
        <w:ind w:left="3960" w:hanging="180"/>
      </w:pPr>
    </w:lvl>
    <w:lvl w:ilvl="6" w:tplc="BD504E34">
      <w:start w:val="1"/>
      <w:numFmt w:val="decimal"/>
      <w:lvlText w:val="%7."/>
      <w:lvlJc w:val="left"/>
      <w:pPr>
        <w:ind w:left="4680" w:hanging="360"/>
      </w:pPr>
    </w:lvl>
    <w:lvl w:ilvl="7" w:tplc="6FBE419A">
      <w:start w:val="1"/>
      <w:numFmt w:val="lowerLetter"/>
      <w:lvlText w:val="%8."/>
      <w:lvlJc w:val="left"/>
      <w:pPr>
        <w:ind w:left="5400" w:hanging="360"/>
      </w:pPr>
    </w:lvl>
    <w:lvl w:ilvl="8" w:tplc="0C00DA90">
      <w:start w:val="1"/>
      <w:numFmt w:val="lowerRoman"/>
      <w:lvlText w:val="%9."/>
      <w:lvlJc w:val="right"/>
      <w:pPr>
        <w:ind w:left="6120" w:hanging="180"/>
      </w:pPr>
    </w:lvl>
  </w:abstractNum>
  <w:abstractNum w:abstractNumId="21">
    <w:nsid w:val="6C1E1505"/>
    <w:multiLevelType w:val="hybridMultilevel"/>
    <w:tmpl w:val="0EBCB5D0"/>
    <w:lvl w:ilvl="0" w:tplc="8E2492A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5EF8C3E0">
      <w:start w:val="1"/>
      <w:numFmt w:val="decimal"/>
      <w:lvlText w:val=""/>
      <w:lvlJc w:val="left"/>
    </w:lvl>
    <w:lvl w:ilvl="2" w:tplc="EE46ACB0">
      <w:start w:val="1"/>
      <w:numFmt w:val="decimal"/>
      <w:lvlText w:val=""/>
      <w:lvlJc w:val="left"/>
    </w:lvl>
    <w:lvl w:ilvl="3" w:tplc="6622AFD0">
      <w:start w:val="1"/>
      <w:numFmt w:val="decimal"/>
      <w:lvlText w:val=""/>
      <w:lvlJc w:val="left"/>
    </w:lvl>
    <w:lvl w:ilvl="4" w:tplc="714005B6">
      <w:start w:val="1"/>
      <w:numFmt w:val="decimal"/>
      <w:lvlText w:val=""/>
      <w:lvlJc w:val="left"/>
    </w:lvl>
    <w:lvl w:ilvl="5" w:tplc="6EFC1280">
      <w:start w:val="1"/>
      <w:numFmt w:val="decimal"/>
      <w:lvlText w:val=""/>
      <w:lvlJc w:val="left"/>
    </w:lvl>
    <w:lvl w:ilvl="6" w:tplc="F482CAAC">
      <w:start w:val="1"/>
      <w:numFmt w:val="decimal"/>
      <w:lvlText w:val=""/>
      <w:lvlJc w:val="left"/>
    </w:lvl>
    <w:lvl w:ilvl="7" w:tplc="D152BFEE">
      <w:start w:val="1"/>
      <w:numFmt w:val="decimal"/>
      <w:lvlText w:val=""/>
      <w:lvlJc w:val="left"/>
    </w:lvl>
    <w:lvl w:ilvl="8" w:tplc="7F36D3D0">
      <w:start w:val="1"/>
      <w:numFmt w:val="decimal"/>
      <w:lvlText w:val=""/>
      <w:lvlJc w:val="left"/>
    </w:lvl>
  </w:abstractNum>
  <w:abstractNum w:abstractNumId="22">
    <w:nsid w:val="7D196D84"/>
    <w:multiLevelType w:val="hybridMultilevel"/>
    <w:tmpl w:val="7F7C15C2"/>
    <w:lvl w:ilvl="0" w:tplc="22241EEC">
      <w:start w:val="1"/>
      <w:numFmt w:val="decimal"/>
      <w:lvlText w:val="%1."/>
      <w:lvlJc w:val="left"/>
      <w:pPr>
        <w:ind w:left="720" w:hanging="360"/>
      </w:pPr>
    </w:lvl>
    <w:lvl w:ilvl="1" w:tplc="CDA84DFE">
      <w:start w:val="1"/>
      <w:numFmt w:val="lowerLetter"/>
      <w:lvlText w:val="%2."/>
      <w:lvlJc w:val="left"/>
      <w:pPr>
        <w:ind w:left="1440" w:hanging="360"/>
      </w:pPr>
    </w:lvl>
    <w:lvl w:ilvl="2" w:tplc="9D2C3E6C">
      <w:start w:val="1"/>
      <w:numFmt w:val="lowerRoman"/>
      <w:lvlText w:val="%3."/>
      <w:lvlJc w:val="right"/>
      <w:pPr>
        <w:ind w:left="2160" w:hanging="180"/>
      </w:pPr>
    </w:lvl>
    <w:lvl w:ilvl="3" w:tplc="40C09802">
      <w:start w:val="1"/>
      <w:numFmt w:val="decimal"/>
      <w:lvlText w:val="%4."/>
      <w:lvlJc w:val="left"/>
      <w:pPr>
        <w:ind w:left="2880" w:hanging="360"/>
      </w:pPr>
    </w:lvl>
    <w:lvl w:ilvl="4" w:tplc="0FD26360">
      <w:start w:val="1"/>
      <w:numFmt w:val="lowerLetter"/>
      <w:lvlText w:val="%5."/>
      <w:lvlJc w:val="left"/>
      <w:pPr>
        <w:ind w:left="3600" w:hanging="360"/>
      </w:pPr>
    </w:lvl>
    <w:lvl w:ilvl="5" w:tplc="C1DE099A">
      <w:start w:val="1"/>
      <w:numFmt w:val="lowerRoman"/>
      <w:lvlText w:val="%6."/>
      <w:lvlJc w:val="right"/>
      <w:pPr>
        <w:ind w:left="4320" w:hanging="180"/>
      </w:pPr>
    </w:lvl>
    <w:lvl w:ilvl="6" w:tplc="9FF860C0">
      <w:start w:val="1"/>
      <w:numFmt w:val="decimal"/>
      <w:lvlText w:val="%7."/>
      <w:lvlJc w:val="left"/>
      <w:pPr>
        <w:ind w:left="5040" w:hanging="360"/>
      </w:pPr>
    </w:lvl>
    <w:lvl w:ilvl="7" w:tplc="1CDA230C">
      <w:start w:val="1"/>
      <w:numFmt w:val="lowerLetter"/>
      <w:lvlText w:val="%8."/>
      <w:lvlJc w:val="left"/>
      <w:pPr>
        <w:ind w:left="5760" w:hanging="360"/>
      </w:pPr>
    </w:lvl>
    <w:lvl w:ilvl="8" w:tplc="F080F0F0">
      <w:start w:val="1"/>
      <w:numFmt w:val="lowerRoman"/>
      <w:lvlText w:val="%9."/>
      <w:lvlJc w:val="right"/>
      <w:pPr>
        <w:ind w:left="6480" w:hanging="180"/>
      </w:pPr>
    </w:lvl>
  </w:abstractNum>
  <w:abstractNum w:abstractNumId="23">
    <w:nsid w:val="7FA36293"/>
    <w:multiLevelType w:val="hybridMultilevel"/>
    <w:tmpl w:val="C92AF4D2"/>
    <w:lvl w:ilvl="0" w:tplc="C3C61FCA">
      <w:start w:val="1"/>
      <w:numFmt w:val="decimal"/>
      <w:lvlText w:val="%1."/>
      <w:lvlJc w:val="left"/>
      <w:pPr>
        <w:ind w:left="360" w:hanging="360"/>
      </w:pPr>
    </w:lvl>
    <w:lvl w:ilvl="1" w:tplc="CC683726">
      <w:start w:val="1"/>
      <w:numFmt w:val="lowerLetter"/>
      <w:lvlText w:val="%2."/>
      <w:lvlJc w:val="left"/>
      <w:pPr>
        <w:ind w:left="1080" w:hanging="360"/>
      </w:pPr>
    </w:lvl>
    <w:lvl w:ilvl="2" w:tplc="07D0064C">
      <w:start w:val="1"/>
      <w:numFmt w:val="lowerRoman"/>
      <w:lvlText w:val="%3."/>
      <w:lvlJc w:val="right"/>
      <w:pPr>
        <w:ind w:left="1800" w:hanging="180"/>
      </w:pPr>
    </w:lvl>
    <w:lvl w:ilvl="3" w:tplc="F29C1314">
      <w:start w:val="1"/>
      <w:numFmt w:val="decimal"/>
      <w:lvlText w:val="%4."/>
      <w:lvlJc w:val="left"/>
      <w:pPr>
        <w:ind w:left="2520" w:hanging="360"/>
      </w:pPr>
    </w:lvl>
    <w:lvl w:ilvl="4" w:tplc="5664A4D6">
      <w:start w:val="1"/>
      <w:numFmt w:val="lowerLetter"/>
      <w:lvlText w:val="%5."/>
      <w:lvlJc w:val="left"/>
      <w:pPr>
        <w:ind w:left="3240" w:hanging="360"/>
      </w:pPr>
    </w:lvl>
    <w:lvl w:ilvl="5" w:tplc="12D49A28">
      <w:start w:val="1"/>
      <w:numFmt w:val="lowerRoman"/>
      <w:lvlText w:val="%6."/>
      <w:lvlJc w:val="right"/>
      <w:pPr>
        <w:ind w:left="3960" w:hanging="180"/>
      </w:pPr>
    </w:lvl>
    <w:lvl w:ilvl="6" w:tplc="A02EA612">
      <w:start w:val="1"/>
      <w:numFmt w:val="decimal"/>
      <w:lvlText w:val="%7."/>
      <w:lvlJc w:val="left"/>
      <w:pPr>
        <w:ind w:left="4680" w:hanging="360"/>
      </w:pPr>
    </w:lvl>
    <w:lvl w:ilvl="7" w:tplc="7CD217F0">
      <w:start w:val="1"/>
      <w:numFmt w:val="lowerLetter"/>
      <w:lvlText w:val="%8."/>
      <w:lvlJc w:val="left"/>
      <w:pPr>
        <w:ind w:left="5400" w:hanging="360"/>
      </w:pPr>
    </w:lvl>
    <w:lvl w:ilvl="8" w:tplc="A666194E">
      <w:start w:val="1"/>
      <w:numFmt w:val="lowerRoman"/>
      <w:lvlText w:val="%9."/>
      <w:lvlJc w:val="right"/>
      <w:pPr>
        <w:ind w:left="6120" w:hanging="180"/>
      </w:pPr>
    </w:lvl>
  </w:abstractNum>
  <w:num w:numId="1">
    <w:abstractNumId w:val="15"/>
  </w:num>
  <w:num w:numId="2">
    <w:abstractNumId w:val="6"/>
  </w:num>
  <w:num w:numId="3">
    <w:abstractNumId w:val="20"/>
  </w:num>
  <w:num w:numId="4">
    <w:abstractNumId w:val="23"/>
  </w:num>
  <w:num w:numId="5">
    <w:abstractNumId w:val="5"/>
  </w:num>
  <w:num w:numId="6">
    <w:abstractNumId w:val="7"/>
  </w:num>
  <w:num w:numId="7">
    <w:abstractNumId w:val="22"/>
  </w:num>
  <w:num w:numId="8">
    <w:abstractNumId w:val="3"/>
  </w:num>
  <w:num w:numId="9">
    <w:abstractNumId w:val="11"/>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num>
  <w:num w:numId="14">
    <w:abstractNumId w:val="10"/>
  </w:num>
  <w:num w:numId="15">
    <w:abstractNumId w:val="13"/>
  </w:num>
  <w:num w:numId="16">
    <w:abstractNumId w:val="17"/>
  </w:num>
  <w:num w:numId="17">
    <w:abstractNumId w:val="18"/>
  </w:num>
  <w:num w:numId="18">
    <w:abstractNumId w:val="21"/>
  </w:num>
  <w:num w:numId="19">
    <w:abstractNumId w:val="4"/>
  </w:num>
  <w:num w:numId="20">
    <w:abstractNumId w:val="8"/>
  </w:num>
  <w:num w:numId="21">
    <w:abstractNumId w:val="0"/>
  </w:num>
  <w:num w:numId="22">
    <w:abstractNumId w:val="1"/>
  </w:num>
  <w:num w:numId="23">
    <w:abstractNumId w:val="14"/>
  </w:num>
  <w:num w:numId="24">
    <w:abstractNumId w:val="16"/>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1116DB"/>
    <w:rsid w:val="001116DB"/>
    <w:rsid w:val="00447ACB"/>
    <w:rsid w:val="004D521D"/>
    <w:rsid w:val="00875381"/>
    <w:rsid w:val="00913299"/>
    <w:rsid w:val="00DA12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2F2"/>
    <w:rPr>
      <w:rFonts w:ascii="Times New Roman" w:eastAsia="Times New Roman" w:hAnsi="Times New Roman"/>
    </w:rPr>
  </w:style>
  <w:style w:type="paragraph" w:styleId="1">
    <w:name w:val="heading 1"/>
    <w:basedOn w:val="a"/>
    <w:next w:val="a"/>
    <w:link w:val="10"/>
    <w:qFormat/>
    <w:rsid w:val="00DA12F2"/>
    <w:pPr>
      <w:keepNext/>
      <w:outlineLvl w:val="0"/>
    </w:pPr>
    <w:rPr>
      <w:sz w:val="28"/>
      <w:szCs w:val="24"/>
    </w:rPr>
  </w:style>
  <w:style w:type="paragraph" w:styleId="2">
    <w:name w:val="heading 2"/>
    <w:basedOn w:val="a"/>
    <w:next w:val="a"/>
    <w:link w:val="20"/>
    <w:qFormat/>
    <w:rsid w:val="00DA12F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A12F2"/>
    <w:pPr>
      <w:keepNext/>
      <w:spacing w:before="240" w:after="60"/>
      <w:outlineLvl w:val="2"/>
    </w:pPr>
    <w:rPr>
      <w:rFonts w:ascii="Arial" w:hAnsi="Arial" w:cs="Arial"/>
      <w:b/>
      <w:bCs/>
      <w:sz w:val="26"/>
      <w:szCs w:val="26"/>
    </w:rPr>
  </w:style>
  <w:style w:type="paragraph" w:styleId="4">
    <w:name w:val="heading 4"/>
    <w:basedOn w:val="a"/>
    <w:next w:val="a"/>
    <w:link w:val="40"/>
    <w:qFormat/>
    <w:rsid w:val="00DA12F2"/>
    <w:pPr>
      <w:keepNext/>
      <w:outlineLvl w:val="3"/>
    </w:pPr>
    <w:rPr>
      <w:b/>
      <w:bCs/>
      <w:sz w:val="28"/>
      <w:szCs w:val="24"/>
    </w:rPr>
  </w:style>
  <w:style w:type="paragraph" w:styleId="5">
    <w:name w:val="heading 5"/>
    <w:basedOn w:val="a"/>
    <w:next w:val="a"/>
    <w:link w:val="50"/>
    <w:qFormat/>
    <w:rsid w:val="00DA12F2"/>
    <w:pPr>
      <w:keepNext/>
      <w:jc w:val="center"/>
      <w:outlineLvl w:val="4"/>
    </w:pPr>
    <w:rPr>
      <w:i/>
      <w:sz w:val="24"/>
      <w:szCs w:val="24"/>
    </w:rPr>
  </w:style>
  <w:style w:type="paragraph" w:styleId="6">
    <w:name w:val="heading 6"/>
    <w:basedOn w:val="a"/>
    <w:next w:val="a"/>
    <w:link w:val="60"/>
    <w:uiPriority w:val="9"/>
    <w:unhideWhenUsed/>
    <w:qFormat/>
    <w:rsid w:val="00DA12F2"/>
    <w:pPr>
      <w:keepNext/>
      <w:keepLines/>
      <w:spacing w:before="320" w:after="200"/>
      <w:outlineLvl w:val="5"/>
    </w:pPr>
    <w:rPr>
      <w:rFonts w:ascii="Arial" w:eastAsia="Arial" w:hAnsi="Arial" w:cs="Arial"/>
      <w:b/>
      <w:bCs/>
      <w:sz w:val="22"/>
      <w:szCs w:val="22"/>
    </w:rPr>
  </w:style>
  <w:style w:type="paragraph" w:styleId="7">
    <w:name w:val="heading 7"/>
    <w:basedOn w:val="a"/>
    <w:next w:val="a"/>
    <w:link w:val="71"/>
    <w:qFormat/>
    <w:rsid w:val="00DA12F2"/>
    <w:pPr>
      <w:spacing w:before="240" w:after="60"/>
      <w:outlineLvl w:val="6"/>
    </w:pPr>
    <w:rPr>
      <w:sz w:val="24"/>
      <w:szCs w:val="24"/>
    </w:rPr>
  </w:style>
  <w:style w:type="paragraph" w:styleId="8">
    <w:name w:val="heading 8"/>
    <w:basedOn w:val="a"/>
    <w:next w:val="a"/>
    <w:link w:val="80"/>
    <w:uiPriority w:val="9"/>
    <w:unhideWhenUsed/>
    <w:qFormat/>
    <w:rsid w:val="00DA12F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DA12F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DA12F2"/>
    <w:rPr>
      <w:rFonts w:ascii="Arial" w:eastAsia="Arial" w:hAnsi="Arial" w:cs="Arial"/>
      <w:sz w:val="40"/>
      <w:szCs w:val="40"/>
    </w:rPr>
  </w:style>
  <w:style w:type="character" w:customStyle="1" w:styleId="Heading2Char">
    <w:name w:val="Heading 2 Char"/>
    <w:basedOn w:val="a0"/>
    <w:uiPriority w:val="9"/>
    <w:rsid w:val="00DA12F2"/>
    <w:rPr>
      <w:rFonts w:ascii="Arial" w:eastAsia="Arial" w:hAnsi="Arial" w:cs="Arial"/>
      <w:sz w:val="34"/>
    </w:rPr>
  </w:style>
  <w:style w:type="character" w:customStyle="1" w:styleId="30">
    <w:name w:val="Заголовок 3 Знак"/>
    <w:basedOn w:val="a0"/>
    <w:link w:val="3"/>
    <w:uiPriority w:val="9"/>
    <w:rsid w:val="00DA12F2"/>
    <w:rPr>
      <w:rFonts w:ascii="Arial" w:eastAsia="Arial" w:hAnsi="Arial" w:cs="Arial"/>
      <w:sz w:val="30"/>
      <w:szCs w:val="30"/>
    </w:rPr>
  </w:style>
  <w:style w:type="character" w:customStyle="1" w:styleId="40">
    <w:name w:val="Заголовок 4 Знак"/>
    <w:basedOn w:val="a0"/>
    <w:link w:val="4"/>
    <w:uiPriority w:val="9"/>
    <w:rsid w:val="00DA12F2"/>
    <w:rPr>
      <w:rFonts w:ascii="Arial" w:eastAsia="Arial" w:hAnsi="Arial" w:cs="Arial"/>
      <w:b/>
      <w:bCs/>
      <w:sz w:val="26"/>
      <w:szCs w:val="26"/>
    </w:rPr>
  </w:style>
  <w:style w:type="character" w:customStyle="1" w:styleId="50">
    <w:name w:val="Заголовок 5 Знак"/>
    <w:basedOn w:val="a0"/>
    <w:link w:val="5"/>
    <w:uiPriority w:val="9"/>
    <w:rsid w:val="00DA12F2"/>
    <w:rPr>
      <w:rFonts w:ascii="Arial" w:eastAsia="Arial" w:hAnsi="Arial" w:cs="Arial"/>
      <w:b/>
      <w:bCs/>
      <w:sz w:val="24"/>
      <w:szCs w:val="24"/>
    </w:rPr>
  </w:style>
  <w:style w:type="character" w:customStyle="1" w:styleId="60">
    <w:name w:val="Заголовок 6 Знак"/>
    <w:basedOn w:val="a0"/>
    <w:link w:val="6"/>
    <w:uiPriority w:val="9"/>
    <w:rsid w:val="00DA12F2"/>
    <w:rPr>
      <w:rFonts w:ascii="Arial" w:eastAsia="Arial" w:hAnsi="Arial" w:cs="Arial"/>
      <w:b/>
      <w:bCs/>
      <w:sz w:val="22"/>
      <w:szCs w:val="22"/>
    </w:rPr>
  </w:style>
  <w:style w:type="character" w:customStyle="1" w:styleId="71">
    <w:name w:val="Заголовок 7 Знак1"/>
    <w:basedOn w:val="a0"/>
    <w:link w:val="7"/>
    <w:uiPriority w:val="9"/>
    <w:rsid w:val="00DA12F2"/>
    <w:rPr>
      <w:rFonts w:ascii="Arial" w:eastAsia="Arial" w:hAnsi="Arial" w:cs="Arial"/>
      <w:b/>
      <w:bCs/>
      <w:i/>
      <w:iCs/>
      <w:sz w:val="22"/>
      <w:szCs w:val="22"/>
    </w:rPr>
  </w:style>
  <w:style w:type="character" w:customStyle="1" w:styleId="80">
    <w:name w:val="Заголовок 8 Знак"/>
    <w:basedOn w:val="a0"/>
    <w:link w:val="8"/>
    <w:uiPriority w:val="9"/>
    <w:rsid w:val="00DA12F2"/>
    <w:rPr>
      <w:rFonts w:ascii="Arial" w:eastAsia="Arial" w:hAnsi="Arial" w:cs="Arial"/>
      <w:i/>
      <w:iCs/>
      <w:sz w:val="22"/>
      <w:szCs w:val="22"/>
    </w:rPr>
  </w:style>
  <w:style w:type="character" w:customStyle="1" w:styleId="90">
    <w:name w:val="Заголовок 9 Знак"/>
    <w:basedOn w:val="a0"/>
    <w:link w:val="9"/>
    <w:uiPriority w:val="9"/>
    <w:rsid w:val="00DA12F2"/>
    <w:rPr>
      <w:rFonts w:ascii="Arial" w:eastAsia="Arial" w:hAnsi="Arial" w:cs="Arial"/>
      <w:i/>
      <w:iCs/>
      <w:sz w:val="21"/>
      <w:szCs w:val="21"/>
    </w:rPr>
  </w:style>
  <w:style w:type="character" w:customStyle="1" w:styleId="a3">
    <w:name w:val="Название Знак"/>
    <w:basedOn w:val="a0"/>
    <w:link w:val="a4"/>
    <w:uiPriority w:val="10"/>
    <w:rsid w:val="00DA12F2"/>
    <w:rPr>
      <w:sz w:val="48"/>
      <w:szCs w:val="48"/>
    </w:rPr>
  </w:style>
  <w:style w:type="paragraph" w:styleId="a5">
    <w:name w:val="Subtitle"/>
    <w:basedOn w:val="a"/>
    <w:next w:val="a"/>
    <w:link w:val="a6"/>
    <w:uiPriority w:val="11"/>
    <w:qFormat/>
    <w:rsid w:val="00DA12F2"/>
    <w:pPr>
      <w:spacing w:before="200" w:after="200"/>
    </w:pPr>
    <w:rPr>
      <w:sz w:val="24"/>
      <w:szCs w:val="24"/>
    </w:rPr>
  </w:style>
  <w:style w:type="character" w:customStyle="1" w:styleId="a6">
    <w:name w:val="Подзаголовок Знак"/>
    <w:basedOn w:val="a0"/>
    <w:link w:val="a5"/>
    <w:uiPriority w:val="11"/>
    <w:rsid w:val="00DA12F2"/>
    <w:rPr>
      <w:sz w:val="24"/>
      <w:szCs w:val="24"/>
    </w:rPr>
  </w:style>
  <w:style w:type="paragraph" w:styleId="21">
    <w:name w:val="Quote"/>
    <w:basedOn w:val="a"/>
    <w:next w:val="a"/>
    <w:link w:val="22"/>
    <w:uiPriority w:val="29"/>
    <w:qFormat/>
    <w:rsid w:val="00DA12F2"/>
    <w:pPr>
      <w:ind w:left="720" w:right="720"/>
    </w:pPr>
    <w:rPr>
      <w:i/>
    </w:rPr>
  </w:style>
  <w:style w:type="character" w:customStyle="1" w:styleId="22">
    <w:name w:val="Цитата 2 Знак"/>
    <w:link w:val="21"/>
    <w:uiPriority w:val="29"/>
    <w:rsid w:val="00DA12F2"/>
    <w:rPr>
      <w:i/>
    </w:rPr>
  </w:style>
  <w:style w:type="paragraph" w:styleId="a7">
    <w:name w:val="Intense Quote"/>
    <w:basedOn w:val="a"/>
    <w:next w:val="a"/>
    <w:link w:val="a8"/>
    <w:uiPriority w:val="30"/>
    <w:qFormat/>
    <w:rsid w:val="00DA12F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DA12F2"/>
    <w:rPr>
      <w:i/>
    </w:rPr>
  </w:style>
  <w:style w:type="character" w:customStyle="1" w:styleId="HeaderChar">
    <w:name w:val="Header Char"/>
    <w:basedOn w:val="a0"/>
    <w:uiPriority w:val="99"/>
    <w:rsid w:val="00DA12F2"/>
  </w:style>
  <w:style w:type="character" w:customStyle="1" w:styleId="FooterChar">
    <w:name w:val="Footer Char"/>
    <w:basedOn w:val="a0"/>
    <w:uiPriority w:val="99"/>
    <w:rsid w:val="00DA12F2"/>
  </w:style>
  <w:style w:type="paragraph" w:styleId="a9">
    <w:name w:val="caption"/>
    <w:basedOn w:val="a"/>
    <w:next w:val="a"/>
    <w:uiPriority w:val="35"/>
    <w:semiHidden/>
    <w:unhideWhenUsed/>
    <w:qFormat/>
    <w:rsid w:val="00DA12F2"/>
    <w:pPr>
      <w:spacing w:line="276" w:lineRule="auto"/>
    </w:pPr>
    <w:rPr>
      <w:b/>
      <w:bCs/>
      <w:color w:val="4F81BD" w:themeColor="accent1"/>
      <w:sz w:val="18"/>
      <w:szCs w:val="18"/>
    </w:rPr>
  </w:style>
  <w:style w:type="character" w:customStyle="1" w:styleId="CaptionChar">
    <w:name w:val="Caption Char"/>
    <w:uiPriority w:val="99"/>
    <w:rsid w:val="00DA12F2"/>
  </w:style>
  <w:style w:type="table" w:customStyle="1" w:styleId="TableGridLight">
    <w:name w:val="Table Grid Light"/>
    <w:basedOn w:val="a1"/>
    <w:uiPriority w:val="59"/>
    <w:rsid w:val="00DA12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A12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DA12F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DA12F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A12F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A12F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A12F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A12F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A12F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A12F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A12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A12F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A12F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A12F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A12F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A12F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A12F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DA12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A12F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A12F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A12F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A12F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A12F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A12F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DA12F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A12F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A12F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A12F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A12F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A12F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A12F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DA12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A12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A12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A12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A12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A12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A12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DA12F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A12F2"/>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A12F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A12F2"/>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A12F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A12F2"/>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A12F2"/>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A12F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A12F2"/>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A12F2"/>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A12F2"/>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A12F2"/>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A12F2"/>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A12F2"/>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A12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DA12F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A12F2"/>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A12F2"/>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A12F2"/>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A12F2"/>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A12F2"/>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A12F2"/>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DA12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A12F2"/>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A12F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A12F2"/>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A12F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A12F2"/>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A12F2"/>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A12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A12F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A12F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A12F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A12F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A12F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A12F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DA12F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A12F2"/>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A12F2"/>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A12F2"/>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A12F2"/>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A12F2"/>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A12F2"/>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DA12F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A12F2"/>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A12F2"/>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A12F2"/>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A12F2"/>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A12F2"/>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A12F2"/>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A12F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A12F2"/>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A12F2"/>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A12F2"/>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A12F2"/>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A12F2"/>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A12F2"/>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A12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A12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A12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A12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A12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A12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A12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A12F2"/>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A12F2"/>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A12F2"/>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A12F2"/>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A12F2"/>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A12F2"/>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A12F2"/>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A12F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A12F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A12F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A12F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A12F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A12F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A12F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A12F2"/>
    <w:rPr>
      <w:sz w:val="18"/>
    </w:rPr>
  </w:style>
  <w:style w:type="character" w:customStyle="1" w:styleId="EndnoteTextChar">
    <w:name w:val="Endnote Text Char"/>
    <w:uiPriority w:val="99"/>
    <w:rsid w:val="00DA12F2"/>
    <w:rPr>
      <w:sz w:val="20"/>
    </w:rPr>
  </w:style>
  <w:style w:type="character" w:styleId="aa">
    <w:name w:val="endnote reference"/>
    <w:basedOn w:val="a0"/>
    <w:uiPriority w:val="99"/>
    <w:semiHidden/>
    <w:unhideWhenUsed/>
    <w:rsid w:val="00DA12F2"/>
    <w:rPr>
      <w:vertAlign w:val="superscript"/>
    </w:rPr>
  </w:style>
  <w:style w:type="paragraph" w:styleId="11">
    <w:name w:val="toc 1"/>
    <w:basedOn w:val="a"/>
    <w:next w:val="a"/>
    <w:uiPriority w:val="39"/>
    <w:unhideWhenUsed/>
    <w:rsid w:val="00DA12F2"/>
    <w:pPr>
      <w:spacing w:after="57"/>
    </w:pPr>
  </w:style>
  <w:style w:type="paragraph" w:styleId="23">
    <w:name w:val="toc 2"/>
    <w:basedOn w:val="a"/>
    <w:next w:val="a"/>
    <w:uiPriority w:val="39"/>
    <w:unhideWhenUsed/>
    <w:rsid w:val="00DA12F2"/>
    <w:pPr>
      <w:spacing w:after="57"/>
      <w:ind w:left="283"/>
    </w:pPr>
  </w:style>
  <w:style w:type="paragraph" w:styleId="31">
    <w:name w:val="toc 3"/>
    <w:basedOn w:val="a"/>
    <w:next w:val="a"/>
    <w:uiPriority w:val="39"/>
    <w:unhideWhenUsed/>
    <w:rsid w:val="00DA12F2"/>
    <w:pPr>
      <w:spacing w:after="57"/>
      <w:ind w:left="567"/>
    </w:pPr>
  </w:style>
  <w:style w:type="paragraph" w:styleId="41">
    <w:name w:val="toc 4"/>
    <w:basedOn w:val="a"/>
    <w:next w:val="a"/>
    <w:uiPriority w:val="39"/>
    <w:unhideWhenUsed/>
    <w:rsid w:val="00DA12F2"/>
    <w:pPr>
      <w:spacing w:after="57"/>
      <w:ind w:left="850"/>
    </w:pPr>
  </w:style>
  <w:style w:type="paragraph" w:styleId="51">
    <w:name w:val="toc 5"/>
    <w:basedOn w:val="a"/>
    <w:next w:val="a"/>
    <w:uiPriority w:val="39"/>
    <w:unhideWhenUsed/>
    <w:rsid w:val="00DA12F2"/>
    <w:pPr>
      <w:spacing w:after="57"/>
      <w:ind w:left="1134"/>
    </w:pPr>
  </w:style>
  <w:style w:type="paragraph" w:styleId="61">
    <w:name w:val="toc 6"/>
    <w:basedOn w:val="a"/>
    <w:next w:val="a"/>
    <w:uiPriority w:val="39"/>
    <w:unhideWhenUsed/>
    <w:rsid w:val="00DA12F2"/>
    <w:pPr>
      <w:spacing w:after="57"/>
      <w:ind w:left="1417"/>
    </w:pPr>
  </w:style>
  <w:style w:type="paragraph" w:styleId="70">
    <w:name w:val="toc 7"/>
    <w:basedOn w:val="a"/>
    <w:next w:val="a"/>
    <w:uiPriority w:val="39"/>
    <w:unhideWhenUsed/>
    <w:rsid w:val="00DA12F2"/>
    <w:pPr>
      <w:spacing w:after="57"/>
      <w:ind w:left="1701"/>
    </w:pPr>
  </w:style>
  <w:style w:type="paragraph" w:styleId="81">
    <w:name w:val="toc 8"/>
    <w:basedOn w:val="a"/>
    <w:next w:val="a"/>
    <w:uiPriority w:val="39"/>
    <w:unhideWhenUsed/>
    <w:rsid w:val="00DA12F2"/>
    <w:pPr>
      <w:spacing w:after="57"/>
      <w:ind w:left="1984"/>
    </w:pPr>
  </w:style>
  <w:style w:type="paragraph" w:styleId="91">
    <w:name w:val="toc 9"/>
    <w:basedOn w:val="a"/>
    <w:next w:val="a"/>
    <w:uiPriority w:val="39"/>
    <w:unhideWhenUsed/>
    <w:rsid w:val="00DA12F2"/>
    <w:pPr>
      <w:spacing w:after="57"/>
      <w:ind w:left="2268"/>
    </w:pPr>
  </w:style>
  <w:style w:type="paragraph" w:styleId="ab">
    <w:name w:val="TOC Heading"/>
    <w:uiPriority w:val="39"/>
    <w:unhideWhenUsed/>
    <w:rsid w:val="00DA12F2"/>
  </w:style>
  <w:style w:type="paragraph" w:styleId="ac">
    <w:name w:val="table of figures"/>
    <w:basedOn w:val="a"/>
    <w:next w:val="a"/>
    <w:uiPriority w:val="99"/>
    <w:unhideWhenUsed/>
    <w:rsid w:val="00DA12F2"/>
  </w:style>
  <w:style w:type="character" w:customStyle="1" w:styleId="10">
    <w:name w:val="Заголовок 1 Знак"/>
    <w:link w:val="1"/>
    <w:rsid w:val="00DA12F2"/>
    <w:rPr>
      <w:rFonts w:ascii="Times New Roman" w:eastAsia="Times New Roman" w:hAnsi="Times New Roman"/>
      <w:sz w:val="28"/>
      <w:szCs w:val="24"/>
    </w:rPr>
  </w:style>
  <w:style w:type="character" w:customStyle="1" w:styleId="20">
    <w:name w:val="Заголовок 2 Знак"/>
    <w:link w:val="2"/>
    <w:rsid w:val="00DA12F2"/>
    <w:rPr>
      <w:rFonts w:ascii="Arial" w:hAnsi="Arial" w:cs="Arial"/>
      <w:b/>
      <w:bCs/>
      <w:i/>
      <w:iCs/>
      <w:sz w:val="28"/>
      <w:szCs w:val="28"/>
      <w:lang w:val="ru-RU" w:eastAsia="ru-RU" w:bidi="ar-SA"/>
    </w:rPr>
  </w:style>
  <w:style w:type="paragraph" w:styleId="ad">
    <w:name w:val="Balloon Text"/>
    <w:basedOn w:val="a"/>
    <w:link w:val="ae"/>
    <w:uiPriority w:val="99"/>
    <w:semiHidden/>
    <w:unhideWhenUsed/>
    <w:rsid w:val="00DA12F2"/>
    <w:rPr>
      <w:rFonts w:ascii="Tahoma" w:hAnsi="Tahoma" w:cs="Tahoma"/>
      <w:sz w:val="16"/>
      <w:szCs w:val="16"/>
    </w:rPr>
  </w:style>
  <w:style w:type="character" w:customStyle="1" w:styleId="ae">
    <w:name w:val="Текст выноски Знак"/>
    <w:link w:val="ad"/>
    <w:uiPriority w:val="99"/>
    <w:semiHidden/>
    <w:rsid w:val="00DA12F2"/>
    <w:rPr>
      <w:rFonts w:ascii="Tahoma" w:hAnsi="Tahoma" w:cs="Tahoma"/>
      <w:sz w:val="16"/>
      <w:szCs w:val="16"/>
    </w:rPr>
  </w:style>
  <w:style w:type="paragraph" w:styleId="af">
    <w:name w:val="E-mail Signature"/>
    <w:basedOn w:val="a"/>
    <w:link w:val="af0"/>
    <w:uiPriority w:val="99"/>
    <w:semiHidden/>
    <w:unhideWhenUsed/>
    <w:rsid w:val="00DA12F2"/>
    <w:rPr>
      <w:rFonts w:ascii="Calibri" w:hAnsi="Calibri"/>
      <w:sz w:val="22"/>
      <w:szCs w:val="22"/>
    </w:rPr>
  </w:style>
  <w:style w:type="character" w:customStyle="1" w:styleId="af0">
    <w:name w:val="Электронная подпись Знак"/>
    <w:link w:val="af"/>
    <w:uiPriority w:val="99"/>
    <w:semiHidden/>
    <w:rsid w:val="00DA12F2"/>
    <w:rPr>
      <w:rFonts w:ascii="Calibri" w:eastAsia="Times New Roman" w:hAnsi="Calibri" w:cs="Times New Roman"/>
      <w:lang w:eastAsia="ru-RU"/>
    </w:rPr>
  </w:style>
  <w:style w:type="paragraph" w:customStyle="1" w:styleId="af1">
    <w:name w:val="Знак"/>
    <w:basedOn w:val="a"/>
    <w:rsid w:val="00DA12F2"/>
    <w:pPr>
      <w:spacing w:after="160" w:line="240" w:lineRule="exact"/>
    </w:pPr>
    <w:rPr>
      <w:rFonts w:ascii="Verdana" w:hAnsi="Verdana" w:cs="Verdana"/>
      <w:lang w:val="en-US" w:eastAsia="en-US"/>
    </w:rPr>
  </w:style>
  <w:style w:type="table" w:styleId="af2">
    <w:name w:val="Table Grid"/>
    <w:basedOn w:val="a1"/>
    <w:uiPriority w:val="59"/>
    <w:rsid w:val="00DA12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ody Text Indent"/>
    <w:basedOn w:val="a"/>
    <w:rsid w:val="00DA12F2"/>
    <w:pPr>
      <w:spacing w:after="120"/>
      <w:ind w:left="283"/>
    </w:pPr>
    <w:rPr>
      <w:sz w:val="24"/>
      <w:szCs w:val="24"/>
    </w:rPr>
  </w:style>
  <w:style w:type="paragraph" w:customStyle="1" w:styleId="ConsPlusNormal">
    <w:name w:val="ConsPlusNormal"/>
    <w:uiPriority w:val="99"/>
    <w:rsid w:val="00DA12F2"/>
    <w:pPr>
      <w:widowControl w:val="0"/>
      <w:ind w:firstLine="720"/>
    </w:pPr>
    <w:rPr>
      <w:rFonts w:ascii="Arial" w:eastAsia="Times New Roman" w:hAnsi="Arial" w:cs="Arial"/>
    </w:rPr>
  </w:style>
  <w:style w:type="paragraph" w:styleId="af4">
    <w:name w:val="List Paragraph"/>
    <w:basedOn w:val="a"/>
    <w:link w:val="af5"/>
    <w:uiPriority w:val="34"/>
    <w:qFormat/>
    <w:rsid w:val="00DA12F2"/>
    <w:pPr>
      <w:spacing w:after="200" w:line="276" w:lineRule="auto"/>
      <w:ind w:left="720"/>
      <w:contextualSpacing/>
    </w:pPr>
    <w:rPr>
      <w:rFonts w:ascii="Calibri" w:hAnsi="Calibri"/>
      <w:sz w:val="22"/>
      <w:szCs w:val="22"/>
    </w:rPr>
  </w:style>
  <w:style w:type="character" w:customStyle="1" w:styleId="af5">
    <w:name w:val="Абзац списка Знак"/>
    <w:link w:val="af4"/>
    <w:uiPriority w:val="34"/>
    <w:rsid w:val="00DA12F2"/>
    <w:rPr>
      <w:rFonts w:eastAsia="Times New Roman"/>
      <w:sz w:val="22"/>
      <w:szCs w:val="22"/>
    </w:rPr>
  </w:style>
  <w:style w:type="paragraph" w:styleId="af6">
    <w:name w:val="Body Text"/>
    <w:basedOn w:val="a"/>
    <w:link w:val="af7"/>
    <w:uiPriority w:val="99"/>
    <w:rsid w:val="00DA12F2"/>
    <w:pPr>
      <w:spacing w:after="120"/>
    </w:pPr>
  </w:style>
  <w:style w:type="character" w:customStyle="1" w:styleId="af7">
    <w:name w:val="Основной текст Знак"/>
    <w:link w:val="af6"/>
    <w:uiPriority w:val="99"/>
    <w:rsid w:val="00DA12F2"/>
    <w:rPr>
      <w:rFonts w:ascii="Times New Roman" w:eastAsia="Times New Roman" w:hAnsi="Times New Roman"/>
    </w:rPr>
  </w:style>
  <w:style w:type="character" w:styleId="af8">
    <w:name w:val="Hyperlink"/>
    <w:unhideWhenUsed/>
    <w:rsid w:val="00DA12F2"/>
    <w:rPr>
      <w:color w:val="0000FF"/>
      <w:u w:val="single"/>
    </w:rPr>
  </w:style>
  <w:style w:type="character" w:styleId="af9">
    <w:name w:val="FollowedHyperlink"/>
    <w:uiPriority w:val="99"/>
    <w:rsid w:val="00DA12F2"/>
    <w:rPr>
      <w:color w:val="800080"/>
      <w:u w:val="single"/>
    </w:rPr>
  </w:style>
  <w:style w:type="paragraph" w:styleId="a4">
    <w:name w:val="Title"/>
    <w:basedOn w:val="a"/>
    <w:link w:val="a3"/>
    <w:qFormat/>
    <w:rsid w:val="00DA12F2"/>
    <w:pPr>
      <w:jc w:val="center"/>
    </w:pPr>
    <w:rPr>
      <w:b/>
      <w:sz w:val="24"/>
      <w:szCs w:val="24"/>
    </w:rPr>
  </w:style>
  <w:style w:type="paragraph" w:styleId="24">
    <w:name w:val="Body Text Indent 2"/>
    <w:basedOn w:val="a"/>
    <w:rsid w:val="00DA12F2"/>
    <w:pPr>
      <w:ind w:left="708"/>
      <w:jc w:val="both"/>
    </w:pPr>
    <w:rPr>
      <w:sz w:val="28"/>
      <w:szCs w:val="24"/>
    </w:rPr>
  </w:style>
  <w:style w:type="paragraph" w:styleId="32">
    <w:name w:val="Body Text Indent 3"/>
    <w:basedOn w:val="a"/>
    <w:rsid w:val="00DA12F2"/>
    <w:pPr>
      <w:ind w:left="708" w:firstLine="709"/>
      <w:jc w:val="both"/>
    </w:pPr>
    <w:rPr>
      <w:sz w:val="28"/>
      <w:szCs w:val="24"/>
    </w:rPr>
  </w:style>
  <w:style w:type="paragraph" w:styleId="25">
    <w:name w:val="Body Text 2"/>
    <w:basedOn w:val="a"/>
    <w:rsid w:val="00DA12F2"/>
    <w:pPr>
      <w:jc w:val="center"/>
    </w:pPr>
    <w:rPr>
      <w:bCs/>
      <w:sz w:val="28"/>
      <w:szCs w:val="24"/>
    </w:rPr>
  </w:style>
  <w:style w:type="character" w:customStyle="1" w:styleId="72">
    <w:name w:val="Заголовок 7 Знак"/>
    <w:rsid w:val="00DA12F2"/>
    <w:rPr>
      <w:sz w:val="24"/>
      <w:szCs w:val="24"/>
    </w:rPr>
  </w:style>
  <w:style w:type="paragraph" w:styleId="33">
    <w:name w:val="Body Text 3"/>
    <w:basedOn w:val="a"/>
    <w:rsid w:val="00DA12F2"/>
    <w:rPr>
      <w:sz w:val="24"/>
    </w:rPr>
  </w:style>
  <w:style w:type="paragraph" w:styleId="afa">
    <w:name w:val="header"/>
    <w:basedOn w:val="a"/>
    <w:link w:val="afb"/>
    <w:uiPriority w:val="99"/>
    <w:rsid w:val="00DA12F2"/>
    <w:pPr>
      <w:tabs>
        <w:tab w:val="center" w:pos="4677"/>
        <w:tab w:val="right" w:pos="9355"/>
      </w:tabs>
    </w:pPr>
    <w:rPr>
      <w:sz w:val="28"/>
      <w:szCs w:val="24"/>
    </w:rPr>
  </w:style>
  <w:style w:type="character" w:customStyle="1" w:styleId="afb">
    <w:name w:val="Верхний колонтитул Знак"/>
    <w:basedOn w:val="a0"/>
    <w:link w:val="afa"/>
    <w:uiPriority w:val="99"/>
    <w:rsid w:val="00DA12F2"/>
    <w:rPr>
      <w:rFonts w:ascii="Times New Roman" w:eastAsia="Times New Roman" w:hAnsi="Times New Roman"/>
      <w:sz w:val="28"/>
      <w:szCs w:val="24"/>
    </w:rPr>
  </w:style>
  <w:style w:type="paragraph" w:styleId="afc">
    <w:name w:val="footer"/>
    <w:basedOn w:val="a"/>
    <w:link w:val="afd"/>
    <w:uiPriority w:val="99"/>
    <w:rsid w:val="00DA12F2"/>
    <w:pPr>
      <w:tabs>
        <w:tab w:val="center" w:pos="4677"/>
        <w:tab w:val="right" w:pos="9355"/>
      </w:tabs>
    </w:pPr>
    <w:rPr>
      <w:sz w:val="28"/>
      <w:szCs w:val="24"/>
    </w:rPr>
  </w:style>
  <w:style w:type="character" w:customStyle="1" w:styleId="afd">
    <w:name w:val="Нижний колонтитул Знак"/>
    <w:basedOn w:val="a0"/>
    <w:link w:val="afc"/>
    <w:uiPriority w:val="99"/>
    <w:rsid w:val="00DA12F2"/>
    <w:rPr>
      <w:rFonts w:ascii="Times New Roman" w:eastAsia="Times New Roman" w:hAnsi="Times New Roman"/>
      <w:sz w:val="28"/>
      <w:szCs w:val="24"/>
    </w:rPr>
  </w:style>
  <w:style w:type="paragraph" w:customStyle="1" w:styleId="12">
    <w:name w:val="Знак1 Знак Знак Знак Знак Знак Знак"/>
    <w:basedOn w:val="a"/>
    <w:rsid w:val="00DA12F2"/>
    <w:pPr>
      <w:spacing w:after="160" w:line="240" w:lineRule="exact"/>
    </w:pPr>
    <w:rPr>
      <w:rFonts w:ascii="Verdana" w:hAnsi="Verdana"/>
      <w:lang w:val="en-US" w:eastAsia="en-US"/>
    </w:rPr>
  </w:style>
  <w:style w:type="paragraph" w:customStyle="1" w:styleId="13">
    <w:name w:val="Знак1"/>
    <w:basedOn w:val="a"/>
    <w:rsid w:val="00DA12F2"/>
    <w:pPr>
      <w:spacing w:after="160" w:line="240" w:lineRule="exact"/>
    </w:pPr>
    <w:rPr>
      <w:rFonts w:ascii="Verdana" w:hAnsi="Verdana"/>
      <w:lang w:val="en-US" w:eastAsia="en-US"/>
    </w:rPr>
  </w:style>
  <w:style w:type="paragraph" w:customStyle="1" w:styleId="afe">
    <w:name w:val="Знак"/>
    <w:basedOn w:val="a"/>
    <w:uiPriority w:val="99"/>
    <w:rsid w:val="00DA12F2"/>
    <w:pPr>
      <w:spacing w:after="160" w:line="240" w:lineRule="exact"/>
    </w:pPr>
    <w:rPr>
      <w:rFonts w:ascii="Verdana" w:hAnsi="Verdana"/>
      <w:lang w:val="en-US" w:eastAsia="en-US"/>
    </w:rPr>
  </w:style>
  <w:style w:type="paragraph" w:styleId="aff">
    <w:name w:val="Plain Text"/>
    <w:basedOn w:val="a"/>
    <w:link w:val="aff0"/>
    <w:uiPriority w:val="99"/>
    <w:rsid w:val="00DA12F2"/>
    <w:rPr>
      <w:rFonts w:ascii="Courier New" w:hAnsi="Courier New" w:cs="Courier New"/>
    </w:rPr>
  </w:style>
  <w:style w:type="character" w:customStyle="1" w:styleId="aff0">
    <w:name w:val="Текст Знак"/>
    <w:link w:val="aff"/>
    <w:uiPriority w:val="99"/>
    <w:rsid w:val="00DA12F2"/>
    <w:rPr>
      <w:rFonts w:ascii="Courier New" w:hAnsi="Courier New" w:cs="Courier New"/>
      <w:lang w:val="ru-RU" w:eastAsia="ru-RU" w:bidi="ar-SA"/>
    </w:rPr>
  </w:style>
  <w:style w:type="paragraph" w:styleId="aff1">
    <w:name w:val="Normal (Web)"/>
    <w:basedOn w:val="a"/>
    <w:uiPriority w:val="99"/>
    <w:rsid w:val="00DA12F2"/>
    <w:pPr>
      <w:spacing w:before="75" w:after="75"/>
      <w:ind w:firstLine="75"/>
    </w:pPr>
    <w:rPr>
      <w:rFonts w:ascii="Arial" w:hAnsi="Arial" w:cs="Arial"/>
      <w:sz w:val="24"/>
      <w:szCs w:val="24"/>
    </w:rPr>
  </w:style>
  <w:style w:type="character" w:styleId="aff2">
    <w:name w:val="page number"/>
    <w:basedOn w:val="a0"/>
    <w:rsid w:val="00DA12F2"/>
  </w:style>
  <w:style w:type="paragraph" w:customStyle="1" w:styleId="210">
    <w:name w:val="Основной текст 21"/>
    <w:basedOn w:val="a"/>
    <w:rsid w:val="00DA12F2"/>
    <w:pPr>
      <w:ind w:firstLine="360"/>
      <w:jc w:val="both"/>
    </w:pPr>
    <w:rPr>
      <w:sz w:val="24"/>
    </w:rPr>
  </w:style>
  <w:style w:type="paragraph" w:customStyle="1" w:styleId="aff3">
    <w:name w:val="Знак Знак Знак Знак Знак Знак Знак Знак Знак Знак"/>
    <w:basedOn w:val="a"/>
    <w:rsid w:val="00DA12F2"/>
    <w:pPr>
      <w:spacing w:after="160" w:line="240" w:lineRule="exact"/>
    </w:pPr>
    <w:rPr>
      <w:rFonts w:ascii="Verdana" w:hAnsi="Verdana"/>
      <w:lang w:val="en-US" w:eastAsia="en-US"/>
    </w:rPr>
  </w:style>
  <w:style w:type="paragraph" w:customStyle="1" w:styleId="aff4">
    <w:name w:val="Знак Знак Знак Знак"/>
    <w:basedOn w:val="a"/>
    <w:uiPriority w:val="99"/>
    <w:rsid w:val="00DA12F2"/>
    <w:pPr>
      <w:spacing w:after="160" w:line="240" w:lineRule="exact"/>
    </w:pPr>
    <w:rPr>
      <w:rFonts w:ascii="Verdana" w:hAnsi="Verdana"/>
      <w:lang w:val="en-US" w:eastAsia="en-US"/>
    </w:rPr>
  </w:style>
  <w:style w:type="paragraph" w:customStyle="1" w:styleId="ConsPlusTitle">
    <w:name w:val="ConsPlusTitle"/>
    <w:uiPriority w:val="99"/>
    <w:rsid w:val="00DA12F2"/>
    <w:rPr>
      <w:rFonts w:ascii="Times New Roman" w:eastAsia="Times New Roman" w:hAnsi="Times New Roman"/>
      <w:b/>
      <w:bCs/>
      <w:sz w:val="28"/>
      <w:szCs w:val="28"/>
    </w:rPr>
  </w:style>
  <w:style w:type="character" w:customStyle="1" w:styleId="zagolovok">
    <w:name w:val="zagolovok"/>
    <w:basedOn w:val="a0"/>
    <w:rsid w:val="00DA12F2"/>
  </w:style>
  <w:style w:type="paragraph" w:customStyle="1" w:styleId="CharCharChar">
    <w:name w:val="Char Char Char"/>
    <w:basedOn w:val="a"/>
    <w:rsid w:val="00DA12F2"/>
    <w:pPr>
      <w:spacing w:after="160" w:line="240" w:lineRule="exact"/>
    </w:pPr>
    <w:rPr>
      <w:rFonts w:ascii="Verdana" w:hAnsi="Verdana" w:cs="Verdana"/>
      <w:lang w:val="en-US" w:eastAsia="en-US"/>
    </w:rPr>
  </w:style>
  <w:style w:type="character" w:customStyle="1" w:styleId="FontStyle26">
    <w:name w:val="Font Style26"/>
    <w:rsid w:val="00DA12F2"/>
    <w:rPr>
      <w:rFonts w:ascii="Times New Roman" w:hAnsi="Times New Roman" w:cs="Times New Roman"/>
      <w:sz w:val="24"/>
      <w:szCs w:val="24"/>
    </w:rPr>
  </w:style>
  <w:style w:type="character" w:customStyle="1" w:styleId="aff5">
    <w:name w:val="Гипертекстовая ссылка"/>
    <w:uiPriority w:val="99"/>
    <w:rsid w:val="00DA12F2"/>
    <w:rPr>
      <w:b/>
      <w:bCs/>
      <w:color w:val="106BBE"/>
    </w:rPr>
  </w:style>
  <w:style w:type="paragraph" w:styleId="aff6">
    <w:name w:val="footnote text"/>
    <w:basedOn w:val="a"/>
    <w:link w:val="aff7"/>
    <w:uiPriority w:val="99"/>
    <w:rsid w:val="00DA12F2"/>
  </w:style>
  <w:style w:type="character" w:customStyle="1" w:styleId="aff7">
    <w:name w:val="Текст сноски Знак"/>
    <w:basedOn w:val="a0"/>
    <w:link w:val="aff6"/>
    <w:uiPriority w:val="99"/>
    <w:rsid w:val="00DA12F2"/>
    <w:rPr>
      <w:rFonts w:ascii="Times New Roman" w:eastAsia="Times New Roman" w:hAnsi="Times New Roman"/>
    </w:rPr>
  </w:style>
  <w:style w:type="character" w:styleId="aff8">
    <w:name w:val="footnote reference"/>
    <w:uiPriority w:val="99"/>
    <w:rsid w:val="00DA12F2"/>
    <w:rPr>
      <w:vertAlign w:val="superscript"/>
    </w:rPr>
  </w:style>
  <w:style w:type="paragraph" w:customStyle="1" w:styleId="Standard">
    <w:name w:val="Standard"/>
    <w:rsid w:val="00DA12F2"/>
    <w:rPr>
      <w:rFonts w:ascii="Arial Unicode MS" w:eastAsia="Arial Unicode MS" w:hAnsi="Arial Unicode MS" w:cs="Arial Unicode MS"/>
      <w:color w:val="000000"/>
      <w:sz w:val="24"/>
      <w:szCs w:val="24"/>
      <w:lang w:eastAsia="en-US"/>
    </w:rPr>
  </w:style>
  <w:style w:type="paragraph" w:customStyle="1" w:styleId="Default">
    <w:name w:val="Default"/>
    <w:rsid w:val="00DA12F2"/>
    <w:rPr>
      <w:rFonts w:ascii="Times New Roman" w:hAnsi="Times New Roman"/>
      <w:color w:val="000000"/>
      <w:sz w:val="24"/>
      <w:szCs w:val="24"/>
    </w:rPr>
  </w:style>
  <w:style w:type="character" w:customStyle="1" w:styleId="26">
    <w:name w:val="Основной текст (2)_"/>
    <w:basedOn w:val="a0"/>
    <w:link w:val="27"/>
    <w:rsid w:val="00DA12F2"/>
    <w:rPr>
      <w:rFonts w:ascii="Times New Roman" w:eastAsia="Times New Roman" w:hAnsi="Times New Roman"/>
      <w:sz w:val="44"/>
      <w:szCs w:val="44"/>
      <w:shd w:val="clear" w:color="auto" w:fill="FFFFFF"/>
    </w:rPr>
  </w:style>
  <w:style w:type="paragraph" w:customStyle="1" w:styleId="27">
    <w:name w:val="Основной текст (2)"/>
    <w:basedOn w:val="a"/>
    <w:link w:val="26"/>
    <w:rsid w:val="00DA12F2"/>
    <w:pPr>
      <w:widowControl w:val="0"/>
      <w:shd w:val="clear" w:color="auto" w:fill="FFFFFF"/>
      <w:spacing w:before="660" w:after="480" w:line="0" w:lineRule="atLeast"/>
      <w:jc w:val="both"/>
    </w:pPr>
    <w:rPr>
      <w:sz w:val="44"/>
      <w:szCs w:val="44"/>
    </w:rPr>
  </w:style>
  <w:style w:type="character" w:customStyle="1" w:styleId="219pt">
    <w:name w:val="Основной текст (2) + 19 pt"/>
    <w:basedOn w:val="26"/>
    <w:rsid w:val="00DA12F2"/>
    <w:rPr>
      <w:rFonts w:ascii="Times New Roman" w:eastAsia="Times New Roman" w:hAnsi="Times New Roman"/>
      <w:color w:val="000000"/>
      <w:spacing w:val="0"/>
      <w:position w:val="0"/>
      <w:sz w:val="38"/>
      <w:szCs w:val="38"/>
      <w:shd w:val="clear" w:color="auto" w:fill="FFFFFF"/>
      <w:lang w:val="ru-RU" w:eastAsia="ru-RU" w:bidi="ru-RU"/>
    </w:rPr>
  </w:style>
  <w:style w:type="character" w:customStyle="1" w:styleId="219pt0">
    <w:name w:val="Основной текст (2) + 19 pt;Полужирный"/>
    <w:basedOn w:val="26"/>
    <w:rsid w:val="00DA12F2"/>
    <w:rPr>
      <w:rFonts w:ascii="Times New Roman" w:eastAsia="Times New Roman" w:hAnsi="Times New Roman"/>
      <w:b/>
      <w:bCs/>
      <w:color w:val="000000"/>
      <w:spacing w:val="0"/>
      <w:position w:val="0"/>
      <w:sz w:val="38"/>
      <w:szCs w:val="38"/>
      <w:shd w:val="clear" w:color="auto" w:fill="FFFFFF"/>
      <w:lang w:val="ru-RU" w:eastAsia="ru-RU" w:bidi="ru-RU"/>
    </w:rPr>
  </w:style>
  <w:style w:type="character" w:customStyle="1" w:styleId="44TimesNewRoman">
    <w:name w:val="Основной текст (44) + Times New Roman"/>
    <w:rsid w:val="00DA12F2"/>
    <w:rPr>
      <w:rFonts w:ascii="Times New Roman" w:eastAsia="Times New Roman" w:hAnsi="Times New Roman" w:cs="Times New Roman"/>
      <w:b w:val="0"/>
      <w:bCs w:val="0"/>
      <w:i w:val="0"/>
      <w:iCs w:val="0"/>
      <w:smallCaps w:val="0"/>
      <w:strike w:val="0"/>
      <w:spacing w:val="0"/>
      <w:sz w:val="25"/>
      <w:szCs w:val="25"/>
    </w:rPr>
  </w:style>
  <w:style w:type="table" w:customStyle="1" w:styleId="110">
    <w:name w:val="Сетка таблицы11"/>
    <w:basedOn w:val="a1"/>
    <w:next w:val="af2"/>
    <w:uiPriority w:val="59"/>
    <w:rsid w:val="00DA12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basedOn w:val="a1"/>
    <w:next w:val="af2"/>
    <w:uiPriority w:val="59"/>
    <w:rsid w:val="00DA12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f2"/>
    <w:uiPriority w:val="59"/>
    <w:rsid w:val="00DA12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2"/>
    <w:uiPriority w:val="59"/>
    <w:rsid w:val="00DA12F2"/>
    <w:rPr>
      <w:rFonts w:ascii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semiHidden/>
    <w:rsid w:val="00DA12F2"/>
    <w:rPr>
      <w:rFonts w:ascii="Times New Roman" w:eastAsiaTheme="minorEastAsia" w:hAnsi="Times New Roman"/>
      <w:sz w:val="22"/>
      <w:szCs w:val="22"/>
    </w:rPr>
  </w:style>
  <w:style w:type="paragraph" w:styleId="HTML0">
    <w:name w:val="HTML Preformatted"/>
    <w:basedOn w:val="a"/>
    <w:link w:val="HTML"/>
    <w:uiPriority w:val="99"/>
    <w:semiHidden/>
    <w:unhideWhenUsed/>
    <w:rsid w:val="00DA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heme="minorEastAsia"/>
      <w:sz w:val="22"/>
      <w:szCs w:val="22"/>
    </w:rPr>
  </w:style>
  <w:style w:type="character" w:customStyle="1" w:styleId="aff9">
    <w:name w:val="Текст концевой сноски Знак"/>
    <w:basedOn w:val="a0"/>
    <w:link w:val="affa"/>
    <w:uiPriority w:val="99"/>
    <w:semiHidden/>
    <w:rsid w:val="00DA12F2"/>
    <w:rPr>
      <w:rFonts w:ascii="Times New Roman" w:eastAsia="Times New Roman" w:hAnsi="Times New Roman"/>
    </w:rPr>
  </w:style>
  <w:style w:type="paragraph" w:styleId="affa">
    <w:name w:val="endnote text"/>
    <w:basedOn w:val="a"/>
    <w:link w:val="aff9"/>
    <w:uiPriority w:val="99"/>
    <w:semiHidden/>
    <w:unhideWhenUsed/>
    <w:rsid w:val="00DA12F2"/>
  </w:style>
  <w:style w:type="paragraph" w:styleId="affb">
    <w:name w:val="No Spacing"/>
    <w:uiPriority w:val="1"/>
    <w:qFormat/>
    <w:rsid w:val="00DA12F2"/>
    <w:rPr>
      <w:rFonts w:eastAsia="Times New Roman"/>
      <w:sz w:val="22"/>
      <w:szCs w:val="22"/>
    </w:rPr>
  </w:style>
  <w:style w:type="paragraph" w:customStyle="1" w:styleId="affc">
    <w:name w:val="Знак Знак Знак Знак Знак Знак Знак Знак Знак Знак Знак Знак Знак Знак Знак Знак Знак Знак Знак Знак Знак Знак"/>
    <w:basedOn w:val="a"/>
    <w:uiPriority w:val="99"/>
    <w:rsid w:val="00DA12F2"/>
    <w:pPr>
      <w:spacing w:after="160" w:line="240" w:lineRule="exact"/>
    </w:pPr>
    <w:rPr>
      <w:rFonts w:ascii="Verdana" w:hAnsi="Verdana" w:cs="Verdana"/>
      <w:lang w:val="en-US" w:eastAsia="en-US"/>
    </w:rPr>
  </w:style>
  <w:style w:type="paragraph" w:customStyle="1" w:styleId="msonormalmrcssattr">
    <w:name w:val="msonormal_mr_css_attr"/>
    <w:basedOn w:val="a"/>
    <w:uiPriority w:val="99"/>
    <w:rsid w:val="00DA12F2"/>
    <w:pPr>
      <w:spacing w:before="100" w:beforeAutospacing="1" w:after="100" w:afterAutospacing="1"/>
    </w:pPr>
    <w:rPr>
      <w:rFonts w:eastAsiaTheme="minorEastAsia"/>
      <w:sz w:val="24"/>
      <w:szCs w:val="24"/>
    </w:rPr>
  </w:style>
  <w:style w:type="table" w:customStyle="1" w:styleId="14">
    <w:name w:val="Сетка таблицы1"/>
    <w:basedOn w:val="a1"/>
    <w:next w:val="af2"/>
    <w:uiPriority w:val="39"/>
    <w:rsid w:val="00DA12F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d">
    <w:name w:val="annotation reference"/>
    <w:basedOn w:val="a0"/>
    <w:uiPriority w:val="99"/>
    <w:semiHidden/>
    <w:unhideWhenUsed/>
    <w:rsid w:val="00DA12F2"/>
    <w:rPr>
      <w:sz w:val="16"/>
      <w:szCs w:val="16"/>
    </w:rPr>
  </w:style>
  <w:style w:type="paragraph" w:styleId="affe">
    <w:name w:val="annotation text"/>
    <w:basedOn w:val="a"/>
    <w:link w:val="afff"/>
    <w:uiPriority w:val="99"/>
    <w:semiHidden/>
    <w:unhideWhenUsed/>
    <w:rsid w:val="00DA12F2"/>
  </w:style>
  <w:style w:type="character" w:customStyle="1" w:styleId="afff">
    <w:name w:val="Текст примечания Знак"/>
    <w:basedOn w:val="a0"/>
    <w:link w:val="affe"/>
    <w:uiPriority w:val="99"/>
    <w:semiHidden/>
    <w:rsid w:val="00DA12F2"/>
    <w:rPr>
      <w:rFonts w:ascii="Times New Roman" w:eastAsia="Times New Roman" w:hAnsi="Times New Roman"/>
    </w:rPr>
  </w:style>
  <w:style w:type="paragraph" w:styleId="afff0">
    <w:name w:val="annotation subject"/>
    <w:basedOn w:val="affe"/>
    <w:next w:val="affe"/>
    <w:link w:val="afff1"/>
    <w:uiPriority w:val="99"/>
    <w:semiHidden/>
    <w:unhideWhenUsed/>
    <w:rsid w:val="00DA12F2"/>
    <w:rPr>
      <w:b/>
      <w:bCs/>
    </w:rPr>
  </w:style>
  <w:style w:type="character" w:customStyle="1" w:styleId="afff1">
    <w:name w:val="Тема примечания Знак"/>
    <w:basedOn w:val="afff"/>
    <w:link w:val="afff0"/>
    <w:uiPriority w:val="99"/>
    <w:semiHidden/>
    <w:rsid w:val="00DA12F2"/>
    <w:rPr>
      <w:rFonts w:ascii="Times New Roman" w:eastAsia="Times New Roman" w:hAnsi="Times New Roman"/>
      <w:b/>
      <w:bCs/>
    </w:rPr>
  </w:style>
  <w:style w:type="character" w:customStyle="1" w:styleId="afff2">
    <w:name w:val="Основной текст_"/>
    <w:basedOn w:val="a0"/>
    <w:link w:val="15"/>
    <w:rsid w:val="00DA12F2"/>
    <w:rPr>
      <w:rFonts w:ascii="Times New Roman" w:eastAsia="Times New Roman" w:hAnsi="Times New Roman"/>
      <w:sz w:val="26"/>
      <w:szCs w:val="26"/>
      <w:shd w:val="clear" w:color="auto" w:fill="FFFFFF"/>
    </w:rPr>
  </w:style>
  <w:style w:type="paragraph" w:customStyle="1" w:styleId="15">
    <w:name w:val="Основной текст1"/>
    <w:basedOn w:val="a"/>
    <w:link w:val="afff2"/>
    <w:rsid w:val="00DA12F2"/>
    <w:pPr>
      <w:widowControl w:val="0"/>
      <w:shd w:val="clear" w:color="auto" w:fill="FFFFFF"/>
      <w:spacing w:before="420" w:line="322" w:lineRule="exact"/>
      <w:jc w:val="right"/>
    </w:pPr>
    <w:rPr>
      <w:sz w:val="26"/>
      <w:szCs w:val="26"/>
    </w:rPr>
  </w:style>
  <w:style w:type="character" w:customStyle="1" w:styleId="115pt">
    <w:name w:val="Основной текст + 11;5 pt"/>
    <w:basedOn w:val="afff2"/>
    <w:rsid w:val="00DA12F2"/>
    <w:rPr>
      <w:rFonts w:ascii="Times New Roman" w:eastAsia="Times New Roman" w:hAnsi="Times New Roman"/>
      <w:color w:val="000000"/>
      <w:spacing w:val="0"/>
      <w:position w:val="0"/>
      <w:sz w:val="23"/>
      <w:szCs w:val="23"/>
      <w:shd w:val="clear" w:color="auto" w:fill="FFFFFF"/>
      <w:lang w:val="ru-RU"/>
    </w:rPr>
  </w:style>
  <w:style w:type="character" w:customStyle="1" w:styleId="35">
    <w:name w:val="Основной текст (3)_"/>
    <w:basedOn w:val="a0"/>
    <w:link w:val="36"/>
    <w:rsid w:val="00DA12F2"/>
    <w:rPr>
      <w:rFonts w:ascii="Times New Roman" w:eastAsia="Times New Roman" w:hAnsi="Times New Roman"/>
      <w:sz w:val="23"/>
      <w:szCs w:val="23"/>
      <w:shd w:val="clear" w:color="auto" w:fill="FFFFFF"/>
    </w:rPr>
  </w:style>
  <w:style w:type="paragraph" w:customStyle="1" w:styleId="36">
    <w:name w:val="Основной текст (3)"/>
    <w:basedOn w:val="a"/>
    <w:link w:val="35"/>
    <w:rsid w:val="00DA12F2"/>
    <w:pPr>
      <w:widowControl w:val="0"/>
      <w:shd w:val="clear" w:color="auto" w:fill="FFFFFF"/>
      <w:spacing w:before="420" w:line="0" w:lineRule="atLeast"/>
      <w:jc w:val="both"/>
    </w:pPr>
    <w:rPr>
      <w:sz w:val="23"/>
      <w:szCs w:val="23"/>
    </w:rPr>
  </w:style>
  <w:style w:type="character" w:customStyle="1" w:styleId="11pt">
    <w:name w:val="Основной текст + 11 pt;Полужирный"/>
    <w:basedOn w:val="afff2"/>
    <w:rsid w:val="00DA12F2"/>
    <w:rPr>
      <w:rFonts w:ascii="Times New Roman" w:eastAsia="Times New Roman" w:hAnsi="Times New Roman"/>
      <w:b/>
      <w:bCs/>
      <w:i w:val="0"/>
      <w:iCs w:val="0"/>
      <w:smallCaps w:val="0"/>
      <w:strike w:val="0"/>
      <w:color w:val="000000"/>
      <w:spacing w:val="0"/>
      <w:position w:val="0"/>
      <w:sz w:val="22"/>
      <w:szCs w:val="22"/>
      <w:u w:val="none"/>
      <w:shd w:val="clear" w:color="auto" w:fill="FFFFFF"/>
      <w:lang w:val="ru-RU"/>
    </w:rPr>
  </w:style>
  <w:style w:type="character" w:customStyle="1" w:styleId="115pt0">
    <w:name w:val="Основной текст + 11;5 pt;Курсив"/>
    <w:basedOn w:val="afff2"/>
    <w:rsid w:val="00DA12F2"/>
    <w:rPr>
      <w:rFonts w:ascii="Times New Roman" w:eastAsia="Times New Roman" w:hAnsi="Times New Roman"/>
      <w:b w:val="0"/>
      <w:bCs w:val="0"/>
      <w:i/>
      <w:iCs/>
      <w:smallCaps w:val="0"/>
      <w:strike w:val="0"/>
      <w:color w:val="000000"/>
      <w:spacing w:val="0"/>
      <w:position w:val="0"/>
      <w:sz w:val="23"/>
      <w:szCs w:val="23"/>
      <w:u w:val="none"/>
      <w:shd w:val="clear" w:color="auto" w:fill="FFFFFF"/>
      <w:lang w:val="ru-RU"/>
    </w:rPr>
  </w:style>
  <w:style w:type="character" w:customStyle="1" w:styleId="Sylfaen8pt">
    <w:name w:val="Основной текст + Sylfaen;8 pt"/>
    <w:basedOn w:val="afff2"/>
    <w:rsid w:val="00DA12F2"/>
    <w:rPr>
      <w:rFonts w:ascii="Sylfaen" w:eastAsia="Sylfaen" w:hAnsi="Sylfaen" w:cs="Sylfaen"/>
      <w:b w:val="0"/>
      <w:bCs w:val="0"/>
      <w:i w:val="0"/>
      <w:iCs w:val="0"/>
      <w:smallCaps w:val="0"/>
      <w:strike w:val="0"/>
      <w:color w:val="000000"/>
      <w:spacing w:val="0"/>
      <w:position w:val="0"/>
      <w:sz w:val="16"/>
      <w:szCs w:val="16"/>
      <w:u w:val="none"/>
      <w:shd w:val="clear" w:color="auto" w:fill="FFFFFF"/>
      <w:lang w:val="ru-RU"/>
    </w:rPr>
  </w:style>
  <w:style w:type="character" w:customStyle="1" w:styleId="layout">
    <w:name w:val="layout"/>
    <w:rsid w:val="00DA12F2"/>
  </w:style>
  <w:style w:type="paragraph" w:customStyle="1" w:styleId="16">
    <w:name w:val="Маркированный список1"/>
    <w:uiPriority w:val="99"/>
    <w:unhideWhenUsed/>
    <w:rsid w:val="00DA12F2"/>
    <w:pPr>
      <w:pBdr>
        <w:top w:val="none" w:sz="4" w:space="0" w:color="000000"/>
        <w:left w:val="none" w:sz="4" w:space="0" w:color="000000"/>
        <w:bottom w:val="none" w:sz="4" w:space="0" w:color="000000"/>
        <w:right w:val="none" w:sz="4" w:space="0" w:color="000000"/>
        <w:between w:val="none" w:sz="4" w:space="0" w:color="000000"/>
      </w:pBdr>
      <w:tabs>
        <w:tab w:val="num" w:pos="360"/>
      </w:tabs>
      <w:ind w:left="360" w:hanging="360"/>
      <w:contextualSpacing/>
    </w:pPr>
    <w:rPr>
      <w:rFonts w:ascii="Times New Roman" w:eastAsia="Times New Roman" w:hAnsi="Times New Roman"/>
    </w:rPr>
  </w:style>
  <w:style w:type="paragraph" w:customStyle="1" w:styleId="17">
    <w:name w:val="Обычный1"/>
    <w:uiPriority w:val="99"/>
    <w:qFormat/>
    <w:rsid w:val="00DA12F2"/>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000000"/>
      <w:sz w:val="24"/>
      <w:szCs w:val="24"/>
      <w:lang w:eastAsia="zh-CN"/>
    </w:rPr>
  </w:style>
  <w:style w:type="character" w:customStyle="1" w:styleId="blk">
    <w:name w:val="blk"/>
    <w:rsid w:val="00DA12F2"/>
  </w:style>
  <w:style w:type="character" w:customStyle="1" w:styleId="nobr">
    <w:name w:val="nobr"/>
    <w:rsid w:val="00DA12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036&amp;dst=100132&amp;field=134&amp;date=15.11.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75036&amp;dst=100092&amp;field=134&amp;date=15.1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3959-E43F-4410-A194-A903D978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1517</Words>
  <Characters>8653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10150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User</cp:lastModifiedBy>
  <cp:revision>2</cp:revision>
  <dcterms:created xsi:type="dcterms:W3CDTF">2026-08-01T14:57:00Z</dcterms:created>
  <dcterms:modified xsi:type="dcterms:W3CDTF">2026-08-01T14:57:00Z</dcterms:modified>
</cp:coreProperties>
</file>