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5F" w:rsidRDefault="00786F4A" w:rsidP="001539EF">
      <w:pPr>
        <w:jc w:val="center"/>
        <w:rPr>
          <w:b/>
        </w:rPr>
      </w:pPr>
      <w:r>
        <w:rPr>
          <w:b/>
        </w:rPr>
        <w:t xml:space="preserve">ОТЧЕТ  САМООБСЛЕДОВАНИЯ </w:t>
      </w:r>
    </w:p>
    <w:p w:rsidR="001539EF" w:rsidRDefault="00786F4A" w:rsidP="001539EF">
      <w:pPr>
        <w:jc w:val="center"/>
        <w:rPr>
          <w:b/>
        </w:rPr>
      </w:pPr>
      <w:r>
        <w:rPr>
          <w:b/>
        </w:rPr>
        <w:t xml:space="preserve">АУ «Югорский колледж-интернат олимпийского резерва»  </w:t>
      </w:r>
      <w:r w:rsidR="009E2881">
        <w:rPr>
          <w:b/>
        </w:rPr>
        <w:t>в 201</w:t>
      </w:r>
      <w:r w:rsidR="009E2881" w:rsidRPr="009E2881">
        <w:rPr>
          <w:b/>
        </w:rPr>
        <w:t>6</w:t>
      </w:r>
      <w:r w:rsidR="001539EF">
        <w:rPr>
          <w:b/>
        </w:rPr>
        <w:t xml:space="preserve"> году</w:t>
      </w:r>
    </w:p>
    <w:p w:rsidR="001539EF" w:rsidRDefault="001539EF" w:rsidP="001539EF"/>
    <w:p w:rsidR="001539EF" w:rsidRDefault="001539EF" w:rsidP="001539EF">
      <w:pPr>
        <w:shd w:val="clear" w:color="auto" w:fill="FFFFFF"/>
        <w:suppressAutoHyphens w:val="0"/>
        <w:spacing w:before="100" w:beforeAutospacing="1"/>
        <w:ind w:firstLine="709"/>
        <w:jc w:val="both"/>
        <w:rPr>
          <w:color w:val="000000"/>
          <w:lang w:eastAsia="ru-RU"/>
        </w:rPr>
      </w:pPr>
      <w:r>
        <w:rPr>
          <w:b/>
          <w:bCs/>
          <w:color w:val="000000"/>
          <w:lang w:eastAsia="ru-RU"/>
        </w:rPr>
        <w:t>Образовательный процесс</w:t>
      </w:r>
      <w:r>
        <w:rPr>
          <w:color w:val="000000"/>
          <w:lang w:eastAsia="ru-RU"/>
        </w:rPr>
        <w:t xml:space="preserve">  в Автономном профессиональном образовательном учреждении  Ханты-Мансийского автономного </w:t>
      </w:r>
      <w:proofErr w:type="spellStart"/>
      <w:r>
        <w:rPr>
          <w:color w:val="000000"/>
          <w:lang w:eastAsia="ru-RU"/>
        </w:rPr>
        <w:t>округа-Югры</w:t>
      </w:r>
      <w:proofErr w:type="spellEnd"/>
      <w:r>
        <w:rPr>
          <w:color w:val="000000"/>
          <w:lang w:eastAsia="ru-RU"/>
        </w:rPr>
        <w:t xml:space="preserve"> «Югорский колледж-интернат олимпийского резерва» </w:t>
      </w:r>
      <w:r>
        <w:rPr>
          <w:b/>
          <w:bCs/>
          <w:color w:val="000000"/>
          <w:lang w:eastAsia="ru-RU"/>
        </w:rPr>
        <w:t>осуществляется в соответствии с разработанными учреждением документами: </w:t>
      </w:r>
      <w:r>
        <w:rPr>
          <w:color w:val="000000"/>
          <w:lang w:eastAsia="ru-RU"/>
        </w:rPr>
        <w:t>уставом, Образовательной программой на 2015-2019 учебные годы</w:t>
      </w:r>
      <w:proofErr w:type="gramStart"/>
      <w:r>
        <w:rPr>
          <w:color w:val="000000"/>
          <w:lang w:eastAsia="ru-RU"/>
        </w:rPr>
        <w:t xml:space="preserve"> ,</w:t>
      </w:r>
      <w:proofErr w:type="gramEnd"/>
      <w:r>
        <w:rPr>
          <w:color w:val="000000"/>
          <w:lang w:eastAsia="ru-RU"/>
        </w:rPr>
        <w:t xml:space="preserve"> годовым календарным графиком, расписанием учебных занятий, иными предусмотренными уставом локальными нормативными актами. Режим работы образовательное учреждение разрабатывает в соответствии с Санитарно-эпидемиологическими правилами и нормативами (</w:t>
      </w:r>
      <w:proofErr w:type="spellStart"/>
      <w:r>
        <w:rPr>
          <w:color w:val="000000"/>
          <w:lang w:eastAsia="ru-RU"/>
        </w:rPr>
        <w:t>СанПиН</w:t>
      </w:r>
      <w:proofErr w:type="spellEnd"/>
      <w:r>
        <w:rPr>
          <w:color w:val="000000"/>
          <w:lang w:eastAsia="ru-RU"/>
        </w:rPr>
        <w:t xml:space="preserve"> 2.4.2.2821-10).</w:t>
      </w:r>
    </w:p>
    <w:p w:rsidR="001539EF" w:rsidRDefault="001539EF" w:rsidP="001539EF">
      <w:pPr>
        <w:shd w:val="clear" w:color="auto" w:fill="FFFFFF"/>
        <w:suppressAutoHyphens w:val="0"/>
        <w:spacing w:before="100" w:beforeAutospacing="1"/>
        <w:ind w:firstLine="709"/>
        <w:jc w:val="both"/>
        <w:rPr>
          <w:color w:val="0000FF"/>
          <w:lang w:eastAsia="ru-RU"/>
        </w:rPr>
      </w:pPr>
      <w:r>
        <w:rPr>
          <w:color w:val="0000FF"/>
          <w:lang w:eastAsia="ru-RU"/>
        </w:rPr>
        <w:t>Главным документом является </w:t>
      </w:r>
      <w:r>
        <w:rPr>
          <w:b/>
          <w:bCs/>
          <w:color w:val="0000FF"/>
          <w:lang w:eastAsia="ru-RU"/>
        </w:rPr>
        <w:t xml:space="preserve">Основная образовательная программа (далее – Программа). </w:t>
      </w:r>
      <w:r>
        <w:rPr>
          <w:color w:val="0000FF"/>
          <w:lang w:eastAsia="ru-RU"/>
        </w:rPr>
        <w:t>Программа определяет цели, задачи, планируемые результаты, содержание и организацию образовательного процесса на ступенях:  основного общего образования, среднего общего и среднего профессионального образования по специальности 49.02.01. (050141) «Физическая культура».  Программа состоит из пяти разделов: целевого, содержательного,  организационного, аналитического  и первоочередных направлений  работы  по реализации  программы.</w:t>
      </w:r>
    </w:p>
    <w:p w:rsidR="001539EF" w:rsidRDefault="001539EF" w:rsidP="001539EF">
      <w:pPr>
        <w:pStyle w:val="af"/>
        <w:numPr>
          <w:ilvl w:val="0"/>
          <w:numId w:val="2"/>
        </w:numPr>
        <w:shd w:val="clear" w:color="auto" w:fill="FFFFFF"/>
        <w:suppressAutoHyphens w:val="0"/>
        <w:spacing w:before="100" w:beforeAutospacing="1"/>
        <w:jc w:val="both"/>
        <w:rPr>
          <w:rFonts w:ascii="Times New Roman" w:hAnsi="Times New Roman"/>
          <w:b/>
          <w:color w:val="000000"/>
          <w:sz w:val="24"/>
          <w:szCs w:val="24"/>
          <w:lang w:eastAsia="ru-RU"/>
        </w:rPr>
      </w:pPr>
      <w:r>
        <w:rPr>
          <w:rFonts w:ascii="Times New Roman" w:hAnsi="Times New Roman"/>
          <w:b/>
          <w:sz w:val="24"/>
          <w:szCs w:val="24"/>
        </w:rPr>
        <w:t>Приоритетные направления, цель и задачи работы колледжа.</w:t>
      </w:r>
    </w:p>
    <w:p w:rsidR="001539EF" w:rsidRDefault="001539EF" w:rsidP="001539EF">
      <w:pPr>
        <w:pStyle w:val="a5"/>
        <w:spacing w:before="0" w:after="0"/>
        <w:jc w:val="both"/>
      </w:pPr>
      <w:r>
        <w:t xml:space="preserve">      В соответствии с концепцией модернизации  российского образования </w:t>
      </w:r>
      <w:r>
        <w:rPr>
          <w:rStyle w:val="af4"/>
        </w:rPr>
        <w:t>основная цель (миссия)</w:t>
      </w:r>
      <w:r>
        <w:t xml:space="preserve"> общего среднего образования – способствовать становлению социально ответственной, критически мыслящей  личности, члена гражданского общества, человека, способного к адекватному </w:t>
      </w:r>
      <w:proofErr w:type="spellStart"/>
      <w:r>
        <w:t>целеполаганию</w:t>
      </w:r>
      <w:proofErr w:type="spellEnd"/>
      <w:r>
        <w:t xml:space="preserve">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    </w:t>
      </w:r>
    </w:p>
    <w:p w:rsidR="001539EF" w:rsidRDefault="001539EF" w:rsidP="001539EF">
      <w:pPr>
        <w:pStyle w:val="a5"/>
        <w:spacing w:before="0" w:after="0"/>
        <w:jc w:val="both"/>
      </w:pPr>
      <w:r>
        <w:t xml:space="preserve">       Единственный и абсолютный в своем значении предмет  общего среднего образования – становящийся человек и гражданин, его здоровье, его  человеческие и гражданские качества.  </w:t>
      </w:r>
    </w:p>
    <w:p w:rsidR="001539EF" w:rsidRDefault="001539EF" w:rsidP="001539EF">
      <w:pPr>
        <w:pStyle w:val="a5"/>
        <w:spacing w:before="0" w:after="0"/>
        <w:jc w:val="both"/>
      </w:pPr>
      <w:r>
        <w:t xml:space="preserve">       Все многообразие  учебной и образовательной деятельности и ее материального обеспечения  выступает не более чем средством достижения этой цели и имеет смысл и ценность  лишь постольку, поскольку образование выполняет свою миссию. Уровень социальной и культурной зрелости выпускника,  степень </w:t>
      </w:r>
      <w:proofErr w:type="spellStart"/>
      <w:r>
        <w:t>проявленности</w:t>
      </w:r>
      <w:proofErr w:type="spellEnd"/>
      <w:r>
        <w:t xml:space="preserve"> его способностей к осмысленному  продуктивному действию есть абсолютный критерий качества образования.</w:t>
      </w:r>
    </w:p>
    <w:p w:rsidR="001539EF" w:rsidRDefault="001539EF" w:rsidP="001539EF">
      <w:pPr>
        <w:shd w:val="clear" w:color="auto" w:fill="FFFFFF"/>
        <w:suppressAutoHyphens w:val="0"/>
        <w:spacing w:line="200" w:lineRule="atLeast"/>
        <w:jc w:val="both"/>
        <w:textAlignment w:val="top"/>
        <w:rPr>
          <w:iCs/>
          <w:color w:val="284867"/>
          <w:lang w:eastAsia="ru-RU"/>
        </w:rPr>
      </w:pPr>
      <w:r>
        <w:rPr>
          <w:iCs/>
          <w:color w:val="284867"/>
          <w:lang w:eastAsia="ru-RU"/>
        </w:rPr>
        <w:t xml:space="preserve">Учитывая тот факт, что  основой государственного задания учреждения является: </w:t>
      </w:r>
    </w:p>
    <w:p w:rsidR="001539EF" w:rsidRDefault="001539EF" w:rsidP="001539EF">
      <w:pPr>
        <w:shd w:val="clear" w:color="auto" w:fill="FFFFFF"/>
        <w:suppressAutoHyphens w:val="0"/>
        <w:spacing w:line="200" w:lineRule="atLeast"/>
        <w:jc w:val="both"/>
        <w:textAlignment w:val="top"/>
        <w:rPr>
          <w:color w:val="284867"/>
          <w:lang w:eastAsia="ru-RU"/>
        </w:rPr>
      </w:pPr>
      <w:r>
        <w:rPr>
          <w:iCs/>
          <w:color w:val="284867"/>
          <w:lang w:eastAsia="ru-RU"/>
        </w:rPr>
        <w:t>-</w:t>
      </w:r>
      <w:r>
        <w:rPr>
          <w:iCs/>
          <w:color w:val="284867"/>
          <w:lang w:eastAsia="ru-RU"/>
        </w:rPr>
        <w:tab/>
        <w:t>Выявление и отбор детей, имеющих способности к обучению, круглогодичной специализированной спортивной подготовке;</w:t>
      </w:r>
    </w:p>
    <w:p w:rsidR="001539EF" w:rsidRDefault="001539EF" w:rsidP="001539EF">
      <w:pPr>
        <w:shd w:val="clear" w:color="auto" w:fill="FFFFFF"/>
        <w:suppressAutoHyphens w:val="0"/>
        <w:spacing w:line="200" w:lineRule="atLeast"/>
        <w:jc w:val="both"/>
        <w:textAlignment w:val="top"/>
        <w:rPr>
          <w:color w:val="284867"/>
          <w:lang w:eastAsia="ru-RU"/>
        </w:rPr>
      </w:pPr>
      <w:r>
        <w:rPr>
          <w:iCs/>
          <w:color w:val="284867"/>
          <w:lang w:eastAsia="ru-RU"/>
        </w:rPr>
        <w:t xml:space="preserve">- </w:t>
      </w:r>
      <w:r>
        <w:rPr>
          <w:iCs/>
          <w:color w:val="284867"/>
          <w:lang w:eastAsia="ru-RU"/>
        </w:rPr>
        <w:tab/>
        <w:t>Удовлетворение потребностей личности в интеллектуальном, культурном, физическом и нравственном развитии посредством получения среднего профессионального образования в области физической культуры и спорта;</w:t>
      </w:r>
    </w:p>
    <w:p w:rsidR="001539EF" w:rsidRDefault="001539EF" w:rsidP="001539EF">
      <w:pPr>
        <w:shd w:val="clear" w:color="auto" w:fill="FFFFFF"/>
        <w:suppressAutoHyphens w:val="0"/>
        <w:spacing w:line="200" w:lineRule="atLeast"/>
        <w:jc w:val="both"/>
        <w:textAlignment w:val="top"/>
        <w:rPr>
          <w:color w:val="284867"/>
          <w:lang w:eastAsia="ru-RU"/>
        </w:rPr>
      </w:pPr>
      <w:r>
        <w:rPr>
          <w:iCs/>
          <w:color w:val="284867"/>
          <w:lang w:eastAsia="ru-RU"/>
        </w:rPr>
        <w:t xml:space="preserve">- </w:t>
      </w:r>
      <w:r>
        <w:rPr>
          <w:iCs/>
          <w:color w:val="284867"/>
          <w:lang w:eastAsia="ru-RU"/>
        </w:rPr>
        <w:tab/>
        <w:t>Удовлетворение потребностей общества в специалистах со средним профессиональным образованием в области физической культуры и спорта;</w:t>
      </w:r>
    </w:p>
    <w:p w:rsidR="001539EF" w:rsidRDefault="001539EF" w:rsidP="001539EF">
      <w:pPr>
        <w:shd w:val="clear" w:color="auto" w:fill="FFFFFF"/>
        <w:suppressAutoHyphens w:val="0"/>
        <w:spacing w:line="200" w:lineRule="atLeast"/>
        <w:jc w:val="both"/>
        <w:textAlignment w:val="top"/>
        <w:rPr>
          <w:iCs/>
          <w:color w:val="284867"/>
          <w:lang w:eastAsia="ru-RU"/>
        </w:rPr>
      </w:pPr>
      <w:r>
        <w:rPr>
          <w:iCs/>
          <w:color w:val="284867"/>
          <w:lang w:eastAsia="ru-RU"/>
        </w:rPr>
        <w:t xml:space="preserve">- </w:t>
      </w:r>
      <w:r>
        <w:rPr>
          <w:iCs/>
          <w:color w:val="284867"/>
          <w:lang w:eastAsia="ru-RU"/>
        </w:rPr>
        <w:tab/>
        <w:t xml:space="preserve">Сохранение и приумножение нравственных и культурных ценностей общества. </w:t>
      </w:r>
    </w:p>
    <w:p w:rsidR="001539EF" w:rsidRDefault="001539EF" w:rsidP="001539EF">
      <w:pPr>
        <w:shd w:val="clear" w:color="auto" w:fill="FFFFFF"/>
        <w:suppressAutoHyphens w:val="0"/>
        <w:spacing w:line="200" w:lineRule="atLeast"/>
        <w:jc w:val="both"/>
        <w:textAlignment w:val="top"/>
        <w:rPr>
          <w:iCs/>
          <w:color w:val="284867"/>
          <w:lang w:eastAsia="ru-RU"/>
        </w:rPr>
      </w:pPr>
      <w:r>
        <w:rPr>
          <w:iCs/>
          <w:color w:val="284867"/>
          <w:lang w:eastAsia="ru-RU"/>
        </w:rPr>
        <w:t xml:space="preserve">Перед   педагогическим коллективом учреждения  стоит главная  цель: </w:t>
      </w:r>
    </w:p>
    <w:p w:rsidR="001539EF" w:rsidRDefault="001539EF" w:rsidP="001539EF">
      <w:pPr>
        <w:ind w:firstLine="540"/>
        <w:jc w:val="both"/>
        <w:rPr>
          <w:i/>
        </w:rPr>
      </w:pPr>
      <w:r>
        <w:rPr>
          <w:i/>
        </w:rPr>
        <w:t>Формирование высокоорганизованной личности воспитанника  ЮКИОР  в условиях комплексной организации учебной, учебно-тренировочной и воспитательной деятельности</w:t>
      </w:r>
    </w:p>
    <w:p w:rsidR="001539EF" w:rsidRDefault="001539EF" w:rsidP="001539EF">
      <w:pPr>
        <w:ind w:firstLine="540"/>
        <w:jc w:val="both"/>
        <w:rPr>
          <w:b/>
          <w:i/>
          <w:color w:val="000000"/>
        </w:rPr>
      </w:pPr>
    </w:p>
    <w:p w:rsidR="001539EF" w:rsidRDefault="001539EF" w:rsidP="001539EF">
      <w:pPr>
        <w:ind w:firstLine="708"/>
        <w:jc w:val="both"/>
        <w:rPr>
          <w:color w:val="000000"/>
        </w:rPr>
      </w:pPr>
      <w:r>
        <w:rPr>
          <w:bCs/>
          <w:color w:val="000000"/>
          <w:spacing w:val="-4"/>
        </w:rPr>
        <w:lastRenderedPageBreak/>
        <w:t>Д</w:t>
      </w:r>
      <w:r>
        <w:rPr>
          <w:color w:val="000000"/>
        </w:rPr>
        <w:t>остижение названной цели осуществляется путем реализации системы тактических задач и достижения планируемых показателей.</w:t>
      </w:r>
    </w:p>
    <w:p w:rsidR="001539EF" w:rsidRDefault="001539EF" w:rsidP="001539EF">
      <w:pPr>
        <w:ind w:firstLine="708"/>
        <w:jc w:val="both"/>
        <w:rPr>
          <w:color w:val="000000"/>
        </w:rPr>
      </w:pPr>
    </w:p>
    <w:p w:rsidR="001539EF" w:rsidRDefault="001539EF" w:rsidP="001539EF">
      <w:pPr>
        <w:ind w:firstLine="708"/>
        <w:jc w:val="both"/>
        <w:rPr>
          <w:color w:val="000000"/>
        </w:rPr>
      </w:pPr>
      <w:r>
        <w:rPr>
          <w:b/>
          <w:color w:val="000000"/>
        </w:rPr>
        <w:t>Задачи</w:t>
      </w:r>
      <w:proofErr w:type="gramStart"/>
      <w:r>
        <w:rPr>
          <w:b/>
          <w:color w:val="000000"/>
        </w:rPr>
        <w:t xml:space="preserve"> :</w:t>
      </w:r>
      <w:proofErr w:type="gramEnd"/>
      <w:r>
        <w:rPr>
          <w:color w:val="000000"/>
        </w:rPr>
        <w:tab/>
      </w:r>
    </w:p>
    <w:p w:rsidR="001539EF" w:rsidRDefault="001539EF" w:rsidP="001539EF">
      <w:pPr>
        <w:numPr>
          <w:ilvl w:val="0"/>
          <w:numId w:val="3"/>
        </w:numPr>
        <w:suppressAutoHyphens w:val="0"/>
        <w:ind w:left="900" w:right="1204"/>
        <w:jc w:val="both"/>
        <w:rPr>
          <w:i/>
        </w:rPr>
      </w:pPr>
      <w:r>
        <w:rPr>
          <w:i/>
        </w:rPr>
        <w:t>Обеспечение государственных гарантий прав граждан на получение образования.</w:t>
      </w:r>
    </w:p>
    <w:p w:rsidR="001539EF" w:rsidRDefault="001539EF" w:rsidP="001539EF">
      <w:pPr>
        <w:numPr>
          <w:ilvl w:val="0"/>
          <w:numId w:val="3"/>
        </w:numPr>
        <w:suppressAutoHyphens w:val="0"/>
        <w:ind w:left="900" w:right="1204"/>
        <w:jc w:val="both"/>
        <w:rPr>
          <w:i/>
        </w:rPr>
      </w:pPr>
      <w:r>
        <w:rPr>
          <w:i/>
        </w:rPr>
        <w:t>Формирование  культуры управленческого труда  педагогов, тренеров, воспитателей.</w:t>
      </w:r>
    </w:p>
    <w:p w:rsidR="001539EF" w:rsidRDefault="001539EF" w:rsidP="001539EF">
      <w:pPr>
        <w:numPr>
          <w:ilvl w:val="0"/>
          <w:numId w:val="3"/>
        </w:numPr>
        <w:suppressAutoHyphens w:val="0"/>
        <w:ind w:left="900" w:right="1204"/>
        <w:jc w:val="both"/>
        <w:rPr>
          <w:i/>
        </w:rPr>
      </w:pPr>
      <w:r>
        <w:rPr>
          <w:i/>
        </w:rPr>
        <w:t>Внедрение  в учебный процесс образовательных технологий и методик, с учетом специфики образовательного учреждения.</w:t>
      </w:r>
    </w:p>
    <w:p w:rsidR="001539EF" w:rsidRDefault="001539EF" w:rsidP="001539EF">
      <w:pPr>
        <w:numPr>
          <w:ilvl w:val="0"/>
          <w:numId w:val="3"/>
        </w:numPr>
        <w:suppressAutoHyphens w:val="0"/>
        <w:ind w:left="900" w:right="1204"/>
        <w:jc w:val="both"/>
        <w:rPr>
          <w:i/>
        </w:rPr>
      </w:pPr>
      <w:r>
        <w:rPr>
          <w:i/>
        </w:rPr>
        <w:t>Создание системы работы в режиме «Урок - УТС – Соревнование».</w:t>
      </w:r>
    </w:p>
    <w:p w:rsidR="001539EF" w:rsidRDefault="001539EF" w:rsidP="001539EF">
      <w:pPr>
        <w:numPr>
          <w:ilvl w:val="0"/>
          <w:numId w:val="3"/>
        </w:numPr>
        <w:suppressAutoHyphens w:val="0"/>
        <w:ind w:left="900" w:right="1204"/>
        <w:jc w:val="both"/>
        <w:rPr>
          <w:i/>
        </w:rPr>
      </w:pPr>
      <w:r>
        <w:rPr>
          <w:i/>
        </w:rPr>
        <w:t>Обеспечение условий повышения профессиональной подготовки и методического мастерства учителей и преподавателей.</w:t>
      </w:r>
    </w:p>
    <w:p w:rsidR="001539EF" w:rsidRDefault="001539EF" w:rsidP="001539EF">
      <w:pPr>
        <w:numPr>
          <w:ilvl w:val="0"/>
          <w:numId w:val="3"/>
        </w:numPr>
        <w:suppressAutoHyphens w:val="0"/>
        <w:ind w:right="1204"/>
        <w:jc w:val="both"/>
        <w:rPr>
          <w:i/>
        </w:rPr>
      </w:pPr>
      <w:r>
        <w:rPr>
          <w:i/>
        </w:rPr>
        <w:t xml:space="preserve">Психолого-педагогическое и медико-социальное сопровождение детей и учащихся в период адаптации к условиям образовательного учреждения. </w:t>
      </w:r>
    </w:p>
    <w:p w:rsidR="001539EF" w:rsidRDefault="001539EF" w:rsidP="001539EF">
      <w:pPr>
        <w:shd w:val="clear" w:color="auto" w:fill="FFFFFF"/>
        <w:suppressAutoHyphens w:val="0"/>
        <w:spacing w:line="200" w:lineRule="atLeast"/>
        <w:jc w:val="both"/>
        <w:textAlignment w:val="top"/>
      </w:pPr>
    </w:p>
    <w:p w:rsidR="001539EF" w:rsidRDefault="001539EF" w:rsidP="001539EF">
      <w:pPr>
        <w:pStyle w:val="a5"/>
        <w:spacing w:before="0" w:after="0"/>
        <w:jc w:val="both"/>
      </w:pPr>
      <w:r>
        <w:t xml:space="preserve">      </w:t>
      </w:r>
      <w:proofErr w:type="gramStart"/>
      <w:r>
        <w:t xml:space="preserve">Образовательная программа  общеобразовательных классов АУ СПО </w:t>
      </w:r>
      <w:proofErr w:type="spellStart"/>
      <w:r>
        <w:t>ХМАО-Югры</w:t>
      </w:r>
      <w:proofErr w:type="spellEnd"/>
      <w:r>
        <w:t xml:space="preserve"> «Югорский колледж-интернат олимпийского резерва» на </w:t>
      </w:r>
      <w:r>
        <w:rPr>
          <w:color w:val="000000"/>
        </w:rPr>
        <w:t>2015-2017гг</w:t>
      </w:r>
      <w:r>
        <w:t>. является общей программой деятельности всех участников образовательного процесса и составлена на основании ст.12 закона РФ «Об образовании в Российской Федерации» («Образовательная программа определяет содержание образования…») и представляет собой комплексный нормативно-управленческий документ, характеризующий имеющиеся достижения и проблемы, основные тенденции, главные цели, задачи, направления обучения, воспитания и развития</w:t>
      </w:r>
      <w:proofErr w:type="gramEnd"/>
      <w:r>
        <w:t xml:space="preserve"> обучающихся и особенности организации кадрового и методического обеспечения педагогического процесса,  основные планируемые конечные результаты, критерии оценки результатов  и </w:t>
      </w:r>
      <w:proofErr w:type="gramStart"/>
      <w:r>
        <w:t>фиксирующий</w:t>
      </w:r>
      <w:proofErr w:type="gramEnd"/>
      <w:r>
        <w:t xml:space="preserve"> согласованные с Управляющим советом образовательные цели (</w:t>
      </w:r>
      <w:proofErr w:type="spellStart"/>
      <w:r>
        <w:t>социокультурную</w:t>
      </w:r>
      <w:proofErr w:type="spellEnd"/>
      <w:r>
        <w:t xml:space="preserve"> миссию);  основные и дополнительные  образовательные программы всех ступеней образования, реализация которых гарантирует достижение заявленных целей (результатов образования).</w:t>
      </w:r>
    </w:p>
    <w:p w:rsidR="001539EF" w:rsidRDefault="001539EF" w:rsidP="001539EF">
      <w:pPr>
        <w:jc w:val="both"/>
      </w:pPr>
      <w:r>
        <w:t xml:space="preserve">     Назначение настоящей образовательной программы - организовать взаимодействие между компонентами учебного плана, учебными программами, этапами изучения предметов, ступенями образования.</w:t>
      </w:r>
    </w:p>
    <w:p w:rsidR="001539EF" w:rsidRDefault="001539EF" w:rsidP="001539EF">
      <w:pPr>
        <w:jc w:val="both"/>
      </w:pPr>
      <w:r>
        <w:t xml:space="preserve">     Педагогический коллектив выявил общую, значимую </w:t>
      </w:r>
      <w:proofErr w:type="gramStart"/>
      <w:r>
        <w:t>для</w:t>
      </w:r>
      <w:proofErr w:type="gramEnd"/>
      <w:r>
        <w:t xml:space="preserve"> обучающихся научно-педагогическую проблему и предусмотрел ее комплексное решение на занятиях по различным дисциплинам. Такой проблемой для педагогического коллектива колледжа, работающих в общеобразовательных классах является реализация </w:t>
      </w:r>
      <w:proofErr w:type="spellStart"/>
      <w:r>
        <w:rPr>
          <w:color w:val="000000"/>
        </w:rPr>
        <w:t>компетентностного</w:t>
      </w:r>
      <w:proofErr w:type="spellEnd"/>
      <w:r>
        <w:rPr>
          <w:color w:val="000000"/>
        </w:rPr>
        <w:t xml:space="preserve">  </w:t>
      </w:r>
      <w:r>
        <w:t>подхода с целью создания условий для формирования личности, обладающей толерантностью, высоким культурным (и поликультурным) цензом, способной к саморазвитию, к успешной социализации и самоопределению в отношении будущей профессии – учителя физической культуры, тренера по избранному виду спорта.</w:t>
      </w:r>
    </w:p>
    <w:p w:rsidR="001539EF" w:rsidRDefault="001539EF" w:rsidP="001539EF">
      <w:pPr>
        <w:jc w:val="both"/>
        <w:rPr>
          <w:b/>
          <w:i/>
        </w:rPr>
      </w:pPr>
      <w:r>
        <w:t xml:space="preserve">     Такая миссия осуществляется педагогическим коллективом в рамках работы на базе колледжа, а также на этапах </w:t>
      </w:r>
      <w:proofErr w:type="spellStart"/>
      <w:r>
        <w:t>предпрофильного</w:t>
      </w:r>
      <w:proofErr w:type="spellEnd"/>
      <w:r>
        <w:t xml:space="preserve"> и профильного обучения. Работа проводится в тесном сотрудничестве с  тренерско-преподавательским составом, федерациями по видам спорта Ханты-Мансийского автономного </w:t>
      </w:r>
      <w:proofErr w:type="spellStart"/>
      <w:r>
        <w:t>округа-Югры</w:t>
      </w:r>
      <w:proofErr w:type="spellEnd"/>
      <w:r>
        <w:t>, детско-юношескими спортивными школами олимпийского резерва и другими спортивными организациями.</w:t>
      </w:r>
    </w:p>
    <w:p w:rsidR="001539EF" w:rsidRDefault="001539EF" w:rsidP="001539EF">
      <w:pPr>
        <w:jc w:val="both"/>
        <w:rPr>
          <w:b/>
          <w:i/>
        </w:rPr>
      </w:pPr>
    </w:p>
    <w:p w:rsidR="001539EF" w:rsidRDefault="001539EF" w:rsidP="001539EF">
      <w:pPr>
        <w:jc w:val="both"/>
      </w:pPr>
      <w:r>
        <w:t xml:space="preserve">       </w:t>
      </w:r>
      <w:r>
        <w:rPr>
          <w:b/>
        </w:rPr>
        <w:t>Стратегическая цель</w:t>
      </w:r>
      <w:r>
        <w:t xml:space="preserve"> образовательной программы общеобразовательных классов  колледжа:</w:t>
      </w:r>
    </w:p>
    <w:p w:rsidR="001539EF" w:rsidRDefault="001539EF" w:rsidP="001539EF">
      <w:pPr>
        <w:jc w:val="both"/>
      </w:pPr>
      <w:r>
        <w:lastRenderedPageBreak/>
        <w:t xml:space="preserve">- </w:t>
      </w:r>
      <w:r>
        <w:tab/>
        <w:t>Формирование высокоорганизованной личности воспитанника  ЮКИОР  в условиях комплексной организации учебной, учебно-тренировочной и воспитательной деятельности</w:t>
      </w:r>
    </w:p>
    <w:p w:rsidR="001539EF" w:rsidRDefault="001539EF" w:rsidP="001539EF">
      <w:pPr>
        <w:jc w:val="both"/>
        <w:rPr>
          <w:b/>
        </w:rPr>
      </w:pPr>
      <w:r>
        <w:rPr>
          <w:b/>
        </w:rPr>
        <w:t xml:space="preserve">      Образовательные цели:</w:t>
      </w:r>
    </w:p>
    <w:p w:rsidR="001539EF" w:rsidRDefault="001539EF" w:rsidP="001539EF">
      <w:pPr>
        <w:jc w:val="both"/>
      </w:pPr>
      <w:r>
        <w:t>-выполнить государственный заказ на достижение учащимися уровня знаний, предписанного  Федеральными Государственными образовательными стандартами;</w:t>
      </w:r>
    </w:p>
    <w:p w:rsidR="001539EF" w:rsidRDefault="001539EF" w:rsidP="001539EF">
      <w:pPr>
        <w:jc w:val="both"/>
      </w:pPr>
      <w:r>
        <w:t xml:space="preserve">-сформировать целостную систему универсальных знаний, умений и навыков, имеющих </w:t>
      </w:r>
      <w:proofErr w:type="spellStart"/>
      <w:r>
        <w:t>надпредметный</w:t>
      </w:r>
      <w:proofErr w:type="spellEnd"/>
      <w:r>
        <w:t xml:space="preserve"> характер и обеспечивающих успешность интегративной по содержанию деятельности;</w:t>
      </w:r>
    </w:p>
    <w:p w:rsidR="001539EF" w:rsidRDefault="001539EF" w:rsidP="001539EF">
      <w:pPr>
        <w:jc w:val="both"/>
      </w:pPr>
      <w:r>
        <w:t>-постоянно повышать качество и уровень образования учащихся.</w:t>
      </w:r>
    </w:p>
    <w:p w:rsidR="001539EF" w:rsidRDefault="001539EF" w:rsidP="001539EF">
      <w:pPr>
        <w:jc w:val="both"/>
      </w:pPr>
      <w:r>
        <w:rPr>
          <w:b/>
        </w:rPr>
        <w:t xml:space="preserve">      Социально-ориентированные цели</w:t>
      </w:r>
      <w:r>
        <w:t>:</w:t>
      </w:r>
    </w:p>
    <w:p w:rsidR="001539EF" w:rsidRDefault="001539EF" w:rsidP="001539EF">
      <w:pPr>
        <w:jc w:val="both"/>
      </w:pPr>
      <w:r>
        <w:t>-формировать высокий уровень мотивации и технологической готовности учащихся к выполнению исследований в своей деятельности, требующих использования знаний и умений из разных предметных областей;</w:t>
      </w:r>
    </w:p>
    <w:p w:rsidR="001539EF" w:rsidRDefault="001539EF" w:rsidP="001539EF">
      <w:pPr>
        <w:jc w:val="both"/>
      </w:pPr>
      <w:r>
        <w:t>-создать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w:t>
      </w:r>
    </w:p>
    <w:p w:rsidR="001539EF" w:rsidRDefault="001539EF" w:rsidP="001539EF">
      <w:pPr>
        <w:jc w:val="both"/>
      </w:pPr>
      <w:r>
        <w:rPr>
          <w:b/>
        </w:rPr>
        <w:t xml:space="preserve">      Координирующие цели</w:t>
      </w:r>
      <w:r>
        <w:t>:</w:t>
      </w:r>
    </w:p>
    <w:p w:rsidR="001539EF" w:rsidRDefault="001539EF" w:rsidP="001539EF">
      <w:pPr>
        <w:jc w:val="both"/>
      </w:pPr>
      <w:r>
        <w:t>-обеспечить целенаправленность, системность и единство деятельности всего педагогического коллектива в сфере содержания образования;</w:t>
      </w:r>
    </w:p>
    <w:p w:rsidR="001539EF" w:rsidRDefault="001539EF" w:rsidP="001539EF">
      <w:pPr>
        <w:jc w:val="both"/>
      </w:pPr>
      <w:r>
        <w:t>-установить связь «предметных» целей (зафиксированных в образовательных стандартах по предметам) с общими целями школьного образования;</w:t>
      </w:r>
    </w:p>
    <w:p w:rsidR="001539EF" w:rsidRDefault="001539EF" w:rsidP="001539EF">
      <w:pPr>
        <w:jc w:val="both"/>
      </w:pPr>
      <w:r>
        <w:t xml:space="preserve">-обеспечить единство образовательного процесса в школе как в области интеллектуального, так и нравственно-личностного развития ребенка, как в учебной, так и </w:t>
      </w:r>
      <w:proofErr w:type="spellStart"/>
      <w:r>
        <w:t>внеучебной</w:t>
      </w:r>
      <w:proofErr w:type="spellEnd"/>
      <w:r>
        <w:t xml:space="preserve"> деятельности, как в школе, так и в семье;</w:t>
      </w:r>
    </w:p>
    <w:p w:rsidR="001539EF" w:rsidRDefault="001539EF" w:rsidP="001539EF">
      <w:pPr>
        <w:jc w:val="both"/>
      </w:pPr>
      <w:r>
        <w:t>разностороннему и своевременному развитию детей и молодежи, их творческих способностей, формированию навыков самообразования, самореализации личности;</w:t>
      </w:r>
    </w:p>
    <w:p w:rsidR="001539EF" w:rsidRDefault="001539EF" w:rsidP="001539EF">
      <w:pPr>
        <w:jc w:val="both"/>
      </w:pPr>
      <w:r>
        <w:t>-формированию у детей и молодежи трудовой мотивации, активной жизненной позиции, обучению основным принципам и навыкам поведения на рынке труда;</w:t>
      </w:r>
    </w:p>
    <w:p w:rsidR="001539EF" w:rsidRDefault="001539EF" w:rsidP="001539EF">
      <w:pPr>
        <w:jc w:val="both"/>
      </w:pPr>
      <w:r>
        <w:t>-организации учебного процесса с учетом современных достижений науки, систематическому обновлению всех аспектов образования, отражающего изменения в сфере культуры, экономики, науки, техники и технологии;</w:t>
      </w:r>
    </w:p>
    <w:p w:rsidR="001539EF" w:rsidRDefault="001539EF" w:rsidP="001539EF">
      <w:pPr>
        <w:jc w:val="both"/>
      </w:pPr>
      <w:r>
        <w:t>-использование программ, реализующих информационные технологии в образовании и развитие открытого образования;</w:t>
      </w:r>
    </w:p>
    <w:p w:rsidR="001539EF" w:rsidRDefault="001539EF" w:rsidP="001539EF">
      <w:pPr>
        <w:jc w:val="both"/>
      </w:pPr>
      <w:r>
        <w:t>-развитие отечественных традиций в работе с одаренными детьми и молодежью, участию педагогических работников в научной деятельности;</w:t>
      </w:r>
    </w:p>
    <w:p w:rsidR="001539EF" w:rsidRDefault="001539EF" w:rsidP="001539EF">
      <w:pPr>
        <w:jc w:val="both"/>
      </w:pPr>
      <w:r>
        <w:t xml:space="preserve">-воспитание здорового образа жизни, развитию детского и юношеского </w:t>
      </w:r>
      <w:proofErr w:type="gramStart"/>
      <w:r>
        <w:t>спорта</w:t>
      </w:r>
      <w:proofErr w:type="gramEnd"/>
      <w:r>
        <w:t xml:space="preserve"> в том числе профессионального.</w:t>
      </w:r>
    </w:p>
    <w:p w:rsidR="001539EF" w:rsidRDefault="001539EF" w:rsidP="001539EF">
      <w:pPr>
        <w:jc w:val="both"/>
      </w:pPr>
      <w:r>
        <w:t xml:space="preserve">        Перечисленные выше позиции согласуются с «Национальной доктриной образования в Российской Федерации», принятой Постановлением Правительства РФ от 04.10.2000 года</w:t>
      </w:r>
    </w:p>
    <w:p w:rsidR="001539EF" w:rsidRDefault="001539EF" w:rsidP="001539EF">
      <w:pPr>
        <w:jc w:val="both"/>
      </w:pPr>
      <w:r>
        <w:t xml:space="preserve"> № 751.</w:t>
      </w:r>
    </w:p>
    <w:p w:rsidR="001539EF" w:rsidRDefault="001539EF" w:rsidP="001539EF">
      <w:pPr>
        <w:jc w:val="both"/>
      </w:pPr>
      <w:r>
        <w:t xml:space="preserve">        В  основу деятельности колледжа должна быть положена идея </w:t>
      </w:r>
      <w:proofErr w:type="spellStart"/>
      <w:r>
        <w:t>предпрофильного</w:t>
      </w:r>
      <w:proofErr w:type="spellEnd"/>
      <w:r>
        <w:t xml:space="preserve"> и профильного образования школьников как показателя достаточно высокого уровня развития личности. Такое образование отвечает, значительно возросшим, потребностям учащихся и их родителей в расширении образовательного пространства школы, увеличения объема знаний и развития навыков применения полученных знаний на практике, развития функциональной грамотности и индивидуальных способностей каждого обучающегося.</w:t>
      </w:r>
    </w:p>
    <w:p w:rsidR="001539EF" w:rsidRDefault="001539EF" w:rsidP="001539EF">
      <w:pPr>
        <w:shd w:val="clear" w:color="auto" w:fill="FFFFFF"/>
        <w:jc w:val="both"/>
        <w:rPr>
          <w:bCs/>
          <w:color w:val="1D1D1D"/>
        </w:rPr>
      </w:pPr>
      <w:r>
        <w:t xml:space="preserve">      </w:t>
      </w:r>
      <w:proofErr w:type="gramStart"/>
      <w:r>
        <w:t xml:space="preserve">Предлагаемая система педагогических целей напрямую способствует выполнению одной из главных задач колледжа, обозначенных в </w:t>
      </w:r>
      <w:r>
        <w:rPr>
          <w:bCs/>
          <w:color w:val="1D1D1D"/>
        </w:rPr>
        <w:t>Национальной образовательной инициативе «Наша новая школа»</w:t>
      </w:r>
      <w:r>
        <w:rPr>
          <w:i/>
          <w:iCs/>
          <w:color w:val="1D1D1D"/>
        </w:rPr>
        <w:t xml:space="preserve"> </w:t>
      </w:r>
      <w:r>
        <w:t xml:space="preserve">- обновлению структуры и содержания образования, </w:t>
      </w:r>
      <w:r>
        <w:lastRenderedPageBreak/>
        <w:t xml:space="preserve">развитию практической направленности образовательных программ, а также миссии школы - ориентации содержания образования на приобретение учащимися основных компетенций, особенно навыков самоопределения и социализации,  </w:t>
      </w:r>
      <w:r>
        <w:rPr>
          <w:b/>
          <w:bCs/>
          <w:color w:val="1D1D1D"/>
        </w:rPr>
        <w:t xml:space="preserve"> </w:t>
      </w:r>
      <w:r>
        <w:rPr>
          <w:bCs/>
          <w:color w:val="1D1D1D"/>
        </w:rPr>
        <w:t>раскрытию личностного потенциала детей,  воспитания в них интереса к учёбе и знаниям, стремления</w:t>
      </w:r>
      <w:proofErr w:type="gramEnd"/>
      <w:r>
        <w:rPr>
          <w:bCs/>
          <w:color w:val="1D1D1D"/>
        </w:rPr>
        <w:t xml:space="preserve"> к духовному росту и здоровому образу жизни, подготовке ребят к профессиональной деятельности с учётом задач модернизации и инновационного развития страны.</w:t>
      </w:r>
    </w:p>
    <w:p w:rsidR="001539EF" w:rsidRDefault="001539EF" w:rsidP="001539EF">
      <w:pPr>
        <w:shd w:val="clear" w:color="auto" w:fill="FFFFFF"/>
        <w:suppressAutoHyphens w:val="0"/>
        <w:jc w:val="both"/>
        <w:rPr>
          <w:color w:val="000000"/>
          <w:sz w:val="27"/>
          <w:szCs w:val="27"/>
          <w:lang w:eastAsia="ru-RU"/>
        </w:rPr>
      </w:pPr>
      <w:r>
        <w:rPr>
          <w:b/>
          <w:color w:val="000000"/>
          <w:lang w:eastAsia="ru-RU"/>
        </w:rPr>
        <w:t>Преимущества  колледжа в том, что он  с  момента  принятия родителями и ребенком решения обучаться здесь, уже профессионально ориентирует каждого  на получение  спортивного образования.  Образовательная организация заинтересована в сохранности контингента, так как именно это отражается на качестве  получаемого результата</w:t>
      </w:r>
      <w:r>
        <w:rPr>
          <w:color w:val="000000"/>
          <w:sz w:val="27"/>
          <w:szCs w:val="27"/>
          <w:lang w:eastAsia="ru-RU"/>
        </w:rPr>
        <w:t>.</w:t>
      </w:r>
    </w:p>
    <w:p w:rsidR="001539EF" w:rsidRDefault="001539EF" w:rsidP="001539EF">
      <w:pPr>
        <w:jc w:val="both"/>
      </w:pPr>
      <w:r>
        <w:t xml:space="preserve">            Изменения в российском обществе вызвали изменения и в социальном заказе общества к учреждениям, осуществляющим комплексную подготовку спортивного резерва сборных команд субъектов РФ и России. В условиях кардинальных реформ, происходящих в обществе, образование ставит задачи становления и развития личности, формирование ценностных ориентаций личности, гражданско-патриотического воспитания личности, сохранения и укрепления физического и нравственного здоровья личности. Таким образом, образование тем самым превращается в действенный фактор развития общества.</w:t>
      </w:r>
    </w:p>
    <w:p w:rsidR="001539EF" w:rsidRDefault="001539EF" w:rsidP="001539EF">
      <w:pPr>
        <w:jc w:val="both"/>
      </w:pPr>
    </w:p>
    <w:p w:rsidR="001539EF" w:rsidRDefault="001539EF" w:rsidP="001539EF">
      <w:pPr>
        <w:pStyle w:val="af"/>
        <w:numPr>
          <w:ilvl w:val="0"/>
          <w:numId w:val="2"/>
        </w:numPr>
        <w:jc w:val="both"/>
        <w:rPr>
          <w:rFonts w:ascii="Times New Roman" w:hAnsi="Times New Roman"/>
          <w:b/>
          <w:sz w:val="24"/>
          <w:szCs w:val="24"/>
        </w:rPr>
      </w:pPr>
      <w:r>
        <w:rPr>
          <w:rFonts w:ascii="Times New Roman" w:hAnsi="Times New Roman"/>
          <w:b/>
          <w:sz w:val="24"/>
          <w:szCs w:val="24"/>
        </w:rPr>
        <w:t>Социальный заказ колледжа</w:t>
      </w:r>
    </w:p>
    <w:p w:rsidR="001539EF" w:rsidRDefault="001539EF" w:rsidP="001539EF">
      <w:pPr>
        <w:pStyle w:val="a5"/>
        <w:shd w:val="clear" w:color="auto" w:fill="FFFFFF"/>
        <w:tabs>
          <w:tab w:val="left" w:pos="500"/>
        </w:tabs>
        <w:spacing w:before="0" w:after="0"/>
        <w:ind w:right="153"/>
        <w:jc w:val="both"/>
        <w:rPr>
          <w:color w:val="000000"/>
        </w:rPr>
      </w:pPr>
      <w:r>
        <w:rPr>
          <w:b/>
          <w:bCs/>
          <w:color w:val="000000"/>
        </w:rPr>
        <w:t xml:space="preserve">Социальный заказ </w:t>
      </w:r>
      <w:r>
        <w:rPr>
          <w:color w:val="000000"/>
        </w:rPr>
        <w:t>в адрес системы образования – заказ, отражающий согласованные интересы, потребности, запросы личности и семьи, общества, государства.</w:t>
      </w:r>
    </w:p>
    <w:p w:rsidR="001539EF" w:rsidRDefault="001539EF" w:rsidP="001539EF">
      <w:pPr>
        <w:pStyle w:val="a5"/>
        <w:shd w:val="clear" w:color="auto" w:fill="FFFFFF"/>
        <w:tabs>
          <w:tab w:val="left" w:pos="198"/>
        </w:tabs>
        <w:spacing w:before="0" w:after="0"/>
        <w:ind w:right="153" w:firstLine="539"/>
        <w:jc w:val="both"/>
        <w:rPr>
          <w:b/>
          <w:bCs/>
          <w:color w:val="1C1C1C"/>
        </w:rPr>
      </w:pPr>
      <w:r>
        <w:rPr>
          <w:b/>
          <w:iCs/>
          <w:color w:val="000000"/>
          <w:spacing w:val="2"/>
        </w:rPr>
        <w:t>Общество</w:t>
      </w:r>
      <w:r>
        <w:rPr>
          <w:b/>
          <w:bCs/>
          <w:iCs/>
        </w:rPr>
        <w:t xml:space="preserve"> хочет</w:t>
      </w:r>
      <w:r>
        <w:rPr>
          <w:i/>
          <w:iCs/>
        </w:rPr>
        <w:t xml:space="preserve">, </w:t>
      </w:r>
      <w:r>
        <w:t xml:space="preserve">чтобы мы выпускали из школы социально активную личность, считающуюся с нормами и правилами поведения, ориентированную на систему общечеловеческих ценностей, способную трудится для повышения личного благосостояния и благосостояния своей страны </w:t>
      </w:r>
      <w:r>
        <w:rPr>
          <w:color w:val="000000"/>
          <w:spacing w:val="4"/>
        </w:rPr>
        <w:t>в условиях рыночной экономики</w:t>
      </w:r>
      <w:r>
        <w:t>.</w:t>
      </w:r>
      <w:r>
        <w:rPr>
          <w:b/>
          <w:bCs/>
          <w:color w:val="1C1C1C"/>
        </w:rPr>
        <w:t xml:space="preserve"> </w:t>
      </w:r>
    </w:p>
    <w:p w:rsidR="001539EF" w:rsidRDefault="001539EF" w:rsidP="001539EF">
      <w:pPr>
        <w:pStyle w:val="a5"/>
        <w:shd w:val="clear" w:color="auto" w:fill="FFFFFF"/>
        <w:tabs>
          <w:tab w:val="left" w:pos="198"/>
        </w:tabs>
        <w:spacing w:before="0" w:after="0"/>
        <w:ind w:right="153" w:firstLine="539"/>
        <w:jc w:val="both"/>
      </w:pPr>
      <w:proofErr w:type="spellStart"/>
      <w:r>
        <w:rPr>
          <w:b/>
          <w:bCs/>
          <w:iCs/>
        </w:rPr>
        <w:t>Микросоциум</w:t>
      </w:r>
      <w:proofErr w:type="spellEnd"/>
      <w:r>
        <w:rPr>
          <w:b/>
          <w:bCs/>
          <w:iCs/>
        </w:rPr>
        <w:t xml:space="preserve"> </w:t>
      </w:r>
      <w:r>
        <w:rPr>
          <w:b/>
          <w:bCs/>
        </w:rPr>
        <w:t xml:space="preserve"> </w:t>
      </w:r>
      <w:r>
        <w:rPr>
          <w:b/>
          <w:bCs/>
          <w:iCs/>
        </w:rPr>
        <w:t>хочет</w:t>
      </w:r>
      <w:r>
        <w:rPr>
          <w:i/>
          <w:iCs/>
        </w:rPr>
        <w:t xml:space="preserve"> </w:t>
      </w:r>
      <w:r>
        <w:t>видеть в нас учреждение, основанное на порядке и осознанной дисциплине, разумной требовательности к детям, в которой обеспечивается социальная справедливость (уважаются права ребенка,</w:t>
      </w:r>
      <w:r>
        <w:rPr>
          <w:color w:val="000000"/>
          <w:spacing w:val="4"/>
        </w:rPr>
        <w:t xml:space="preserve">  разнообразие культур как демократических и гражданских ценностей,</w:t>
      </w:r>
      <w:r>
        <w:t xml:space="preserve"> обеспечивается не только физический, но и душевный комфорт) - 100% опрошенных.</w:t>
      </w:r>
    </w:p>
    <w:p w:rsidR="001539EF" w:rsidRDefault="001539EF" w:rsidP="001539EF">
      <w:pPr>
        <w:autoSpaceDE w:val="0"/>
        <w:ind w:right="155" w:firstLine="540"/>
        <w:jc w:val="both"/>
      </w:pPr>
      <w:proofErr w:type="gramStart"/>
      <w:r>
        <w:rPr>
          <w:b/>
          <w:bCs/>
          <w:iCs/>
        </w:rPr>
        <w:t>Родители желают,</w:t>
      </w:r>
      <w:r>
        <w:t xml:space="preserve"> чтобы  колледж  обеспечивал  подготовку в ВУЗ (100% опрошенных), давал возможность получить навыки  социальной активности (45% опрошенных), создавал условия для достижения детьми высоких спортивных результатов (100% опрошенных), а также,  чтобы  ребенок просто находился в школьном пространстве до 17 лет, потому что ему некуда больше деться (30%</w:t>
      </w:r>
      <w:r>
        <w:rPr>
          <w:i/>
          <w:iCs/>
        </w:rPr>
        <w:t xml:space="preserve"> </w:t>
      </w:r>
      <w:r>
        <w:t xml:space="preserve"> опрошенных)  и все эти услуги желательно бы предоставлялись на бесплатной основе (100%).</w:t>
      </w:r>
      <w:proofErr w:type="gramEnd"/>
    </w:p>
    <w:p w:rsidR="001539EF" w:rsidRDefault="001539EF" w:rsidP="001539EF">
      <w:pPr>
        <w:autoSpaceDE w:val="0"/>
        <w:ind w:right="155" w:firstLine="540"/>
        <w:jc w:val="both"/>
      </w:pPr>
      <w:r>
        <w:rPr>
          <w:b/>
          <w:bCs/>
          <w:iCs/>
        </w:rPr>
        <w:t>Ученики  хотят</w:t>
      </w:r>
      <w:r>
        <w:t xml:space="preserve"> интересно учиться  и иметь учебный успех; получить качественное образование, владеть современными информационными технологиями; чтобы  в них видели личность, научили общаться друг с другом в процессе внеурочной деятельности, удовлетворять свои культурные, эстетические и спортивные потребности, развивать свои способности, иметь успех в социальном взаимодействии.</w:t>
      </w:r>
    </w:p>
    <w:p w:rsidR="001539EF" w:rsidRDefault="001539EF" w:rsidP="001539EF">
      <w:pPr>
        <w:pStyle w:val="a5"/>
        <w:shd w:val="clear" w:color="auto" w:fill="FFFFFF"/>
        <w:spacing w:before="0" w:after="0"/>
        <w:ind w:right="153" w:firstLine="539"/>
        <w:jc w:val="both"/>
        <w:rPr>
          <w:iCs/>
          <w:color w:val="000000"/>
        </w:rPr>
      </w:pPr>
      <w:r>
        <w:rPr>
          <w:b/>
          <w:bCs/>
          <w:color w:val="000000"/>
          <w:spacing w:val="4"/>
        </w:rPr>
        <w:t xml:space="preserve">Педагоги </w:t>
      </w:r>
      <w:r>
        <w:rPr>
          <w:b/>
          <w:color w:val="000000"/>
          <w:spacing w:val="4"/>
        </w:rPr>
        <w:t xml:space="preserve">ожидают </w:t>
      </w:r>
      <w:r>
        <w:rPr>
          <w:iCs/>
          <w:color w:val="000000"/>
          <w:spacing w:val="1"/>
        </w:rPr>
        <w:t>создания в колледже комфортных психолого-педаго</w:t>
      </w:r>
      <w:r>
        <w:rPr>
          <w:iCs/>
          <w:color w:val="000000"/>
          <w:spacing w:val="2"/>
        </w:rPr>
        <w:t>гических и материальных условий для  осуществле</w:t>
      </w:r>
      <w:r>
        <w:rPr>
          <w:iCs/>
          <w:color w:val="000000"/>
        </w:rPr>
        <w:t>ния профессиональной деятельности.</w:t>
      </w:r>
    </w:p>
    <w:p w:rsidR="001539EF" w:rsidRDefault="001539EF" w:rsidP="001539EF">
      <w:pPr>
        <w:pStyle w:val="a5"/>
        <w:shd w:val="clear" w:color="auto" w:fill="FFFFFF"/>
        <w:tabs>
          <w:tab w:val="left" w:pos="198"/>
        </w:tabs>
        <w:spacing w:before="0" w:after="0"/>
        <w:ind w:right="155" w:firstLine="540"/>
        <w:jc w:val="both"/>
      </w:pPr>
      <w:r>
        <w:t xml:space="preserve">Систематизировав ожидания по отношению к колледжу, мы выявили те потенциальные результаты, к достижению которых должен стремиться каждый участник образовательного процесса, и </w:t>
      </w:r>
      <w:proofErr w:type="gramStart"/>
      <w:r>
        <w:t>которые</w:t>
      </w:r>
      <w:proofErr w:type="gramEnd"/>
      <w:r>
        <w:t xml:space="preserve">  по сути, определяют стратегические направле</w:t>
      </w:r>
      <w:r>
        <w:rPr>
          <w:spacing w:val="-1"/>
        </w:rPr>
        <w:t xml:space="preserve">ния его развития. Таковыми </w:t>
      </w:r>
      <w:r>
        <w:rPr>
          <w:i/>
          <w:spacing w:val="-1"/>
        </w:rPr>
        <w:t>ожидаемыми результатами</w:t>
      </w:r>
      <w:r>
        <w:rPr>
          <w:spacing w:val="-1"/>
        </w:rPr>
        <w:t xml:space="preserve"> </w:t>
      </w:r>
      <w:r>
        <w:t>являются:</w:t>
      </w:r>
    </w:p>
    <w:p w:rsidR="001539EF" w:rsidRDefault="001539EF" w:rsidP="001539EF">
      <w:pPr>
        <w:numPr>
          <w:ilvl w:val="0"/>
          <w:numId w:val="4"/>
        </w:numPr>
        <w:suppressAutoHyphens w:val="0"/>
        <w:ind w:right="1204"/>
        <w:jc w:val="both"/>
      </w:pPr>
      <w:r>
        <w:lastRenderedPageBreak/>
        <w:t>Подготовка квалифицированных спортсменов, кандидатов  в члены и членов  сборных команд  автономного округа и Российской Федерации по олимпийским видам спорта.</w:t>
      </w:r>
    </w:p>
    <w:p w:rsidR="001539EF" w:rsidRDefault="001539EF" w:rsidP="001539EF">
      <w:pPr>
        <w:numPr>
          <w:ilvl w:val="0"/>
          <w:numId w:val="4"/>
        </w:numPr>
        <w:shd w:val="clear" w:color="auto" w:fill="FFFFFF"/>
        <w:tabs>
          <w:tab w:val="left" w:pos="198"/>
        </w:tabs>
        <w:suppressAutoHyphens w:val="0"/>
        <w:ind w:right="155"/>
        <w:jc w:val="both"/>
      </w:pPr>
      <w:r>
        <w:t xml:space="preserve">Подготовка компетентного  специалиста  по специальности среднего профессионального образования «Физическая культура» повышенного уровня образования  с квалификацией «учитель физической культуры, тренер преподаватель по избранному виду спорта. </w:t>
      </w:r>
    </w:p>
    <w:p w:rsidR="001539EF" w:rsidRDefault="001539EF" w:rsidP="001539EF">
      <w:pPr>
        <w:widowControl w:val="0"/>
        <w:numPr>
          <w:ilvl w:val="0"/>
          <w:numId w:val="5"/>
        </w:numPr>
        <w:shd w:val="clear" w:color="auto" w:fill="FFFFFF"/>
        <w:tabs>
          <w:tab w:val="left" w:pos="389"/>
        </w:tabs>
        <w:autoSpaceDE w:val="0"/>
        <w:ind w:right="155" w:firstLine="540"/>
        <w:jc w:val="both"/>
      </w:pPr>
      <w:r>
        <w:t>повышение качества школьного образования, со</w:t>
      </w:r>
      <w:r>
        <w:rPr>
          <w:spacing w:val="-1"/>
        </w:rPr>
        <w:t>здание условий для успешного продвижения каждо</w:t>
      </w:r>
      <w:r>
        <w:t>го ребенка в образовательном пространстве колледжа;</w:t>
      </w:r>
    </w:p>
    <w:p w:rsidR="001539EF" w:rsidRDefault="001539EF" w:rsidP="001539EF">
      <w:pPr>
        <w:numPr>
          <w:ilvl w:val="0"/>
          <w:numId w:val="5"/>
        </w:numPr>
        <w:shd w:val="clear" w:color="auto" w:fill="FFFFFF"/>
        <w:ind w:right="155" w:firstLine="540"/>
        <w:jc w:val="both"/>
      </w:pPr>
      <w:r>
        <w:t xml:space="preserve">создание в рамках колледжа </w:t>
      </w:r>
      <w:proofErr w:type="spellStart"/>
      <w:r>
        <w:t>социокультурного</w:t>
      </w:r>
      <w:proofErr w:type="spellEnd"/>
      <w:r>
        <w:t xml:space="preserve"> пространства реализации детских инициатив;</w:t>
      </w:r>
    </w:p>
    <w:p w:rsidR="001539EF" w:rsidRDefault="001539EF" w:rsidP="001539EF">
      <w:pPr>
        <w:widowControl w:val="0"/>
        <w:numPr>
          <w:ilvl w:val="0"/>
          <w:numId w:val="5"/>
        </w:numPr>
        <w:shd w:val="clear" w:color="auto" w:fill="FFFFFF"/>
        <w:tabs>
          <w:tab w:val="left" w:pos="389"/>
        </w:tabs>
        <w:autoSpaceDE w:val="0"/>
        <w:ind w:right="155" w:firstLine="540"/>
        <w:jc w:val="both"/>
      </w:pPr>
      <w:r>
        <w:t>создание условий для формирования активной жизненной позиции  выпускника;</w:t>
      </w:r>
    </w:p>
    <w:p w:rsidR="001539EF" w:rsidRDefault="001539EF" w:rsidP="001539EF">
      <w:pPr>
        <w:widowControl w:val="0"/>
        <w:numPr>
          <w:ilvl w:val="0"/>
          <w:numId w:val="5"/>
        </w:numPr>
        <w:shd w:val="clear" w:color="auto" w:fill="FFFFFF"/>
        <w:tabs>
          <w:tab w:val="left" w:pos="389"/>
        </w:tabs>
        <w:autoSpaceDE w:val="0"/>
        <w:ind w:right="155" w:firstLine="540"/>
        <w:jc w:val="both"/>
      </w:pPr>
      <w:r>
        <w:t>повышение уровня корпоративной культуры коллектива (педагогов, учащихся, родителей);</w:t>
      </w:r>
    </w:p>
    <w:p w:rsidR="001539EF" w:rsidRDefault="001539EF" w:rsidP="001539EF">
      <w:pPr>
        <w:numPr>
          <w:ilvl w:val="0"/>
          <w:numId w:val="5"/>
        </w:numPr>
        <w:ind w:firstLine="540"/>
        <w:jc w:val="both"/>
      </w:pPr>
      <w:r>
        <w:t>активное вовлечение  родителей в образовательный процесс.</w:t>
      </w:r>
    </w:p>
    <w:p w:rsidR="001539EF" w:rsidRDefault="001539EF" w:rsidP="001539EF">
      <w:pPr>
        <w:jc w:val="both"/>
        <w:rPr>
          <w:b/>
        </w:rPr>
      </w:pPr>
      <w:r>
        <w:rPr>
          <w:b/>
        </w:rPr>
        <w:t>Оценка  конкурентных преимуществ  колледжа.</w:t>
      </w:r>
    </w:p>
    <w:p w:rsidR="001539EF" w:rsidRDefault="001539EF" w:rsidP="001539EF">
      <w:pPr>
        <w:jc w:val="both"/>
        <w:rPr>
          <w:i/>
        </w:rPr>
      </w:pPr>
      <w:r>
        <w:t xml:space="preserve">       К конкурентным преимуществам колледжа   можно отнести </w:t>
      </w:r>
      <w:proofErr w:type="gramStart"/>
      <w:r>
        <w:t>следующие</w:t>
      </w:r>
      <w:proofErr w:type="gramEnd"/>
      <w:r>
        <w:rPr>
          <w:i/>
        </w:rPr>
        <w:t>:</w:t>
      </w:r>
    </w:p>
    <w:p w:rsidR="001539EF" w:rsidRDefault="001539EF" w:rsidP="001539EF">
      <w:pPr>
        <w:jc w:val="both"/>
      </w:pPr>
      <w:r>
        <w:t xml:space="preserve">- квалифицированный педагогический коллектив, более  65% педагогов имеют высшую и первую квалификационную категорию. </w:t>
      </w:r>
    </w:p>
    <w:p w:rsidR="001539EF" w:rsidRDefault="001539EF" w:rsidP="001539EF">
      <w:pPr>
        <w:jc w:val="both"/>
        <w:rPr>
          <w:color w:val="0000FF"/>
        </w:rPr>
      </w:pPr>
      <w:r>
        <w:t xml:space="preserve">- открытость колледжа, пропаганда его достижений через   сайт с адресом:  </w:t>
      </w:r>
      <w:proofErr w:type="spellStart"/>
      <w:r>
        <w:rPr>
          <w:lang w:val="en-US"/>
        </w:rPr>
        <w:t>ugrakor</w:t>
      </w:r>
      <w:proofErr w:type="spellEnd"/>
      <w:r>
        <w:t>@</w:t>
      </w:r>
      <w:proofErr w:type="spellStart"/>
      <w:r>
        <w:rPr>
          <w:lang w:val="en-US"/>
        </w:rPr>
        <w:t>yandex</w:t>
      </w:r>
      <w:proofErr w:type="spellEnd"/>
      <w:r>
        <w:t>.</w:t>
      </w:r>
      <w:proofErr w:type="spellStart"/>
      <w:r>
        <w:rPr>
          <w:lang w:val="en-US"/>
        </w:rPr>
        <w:t>ru</w:t>
      </w:r>
      <w:proofErr w:type="spellEnd"/>
    </w:p>
    <w:p w:rsidR="001539EF" w:rsidRDefault="001539EF" w:rsidP="001539EF">
      <w:pPr>
        <w:jc w:val="both"/>
      </w:pPr>
      <w:r>
        <w:t>- привлечение родителей к управлению  колледжем (родительский совет);</w:t>
      </w:r>
    </w:p>
    <w:p w:rsidR="001539EF" w:rsidRDefault="001539EF" w:rsidP="001539EF">
      <w:pPr>
        <w:jc w:val="both"/>
      </w:pPr>
      <w:r>
        <w:t xml:space="preserve">- привлечение общественности к управлению колледжем (Наблюдательный совет); </w:t>
      </w:r>
    </w:p>
    <w:p w:rsidR="001539EF" w:rsidRDefault="001539EF" w:rsidP="001539EF">
      <w:pPr>
        <w:jc w:val="both"/>
      </w:pPr>
      <w:r>
        <w:t xml:space="preserve">-оснащённость кабинетов современным учебным оборудованием, </w:t>
      </w:r>
      <w:proofErr w:type="spellStart"/>
      <w:r>
        <w:t>мультимедийными</w:t>
      </w:r>
      <w:proofErr w:type="spellEnd"/>
      <w:r>
        <w:t xml:space="preserve"> средствами.</w:t>
      </w:r>
    </w:p>
    <w:p w:rsidR="001539EF" w:rsidRDefault="001539EF" w:rsidP="001539EF"/>
    <w:p w:rsidR="001539EF" w:rsidRDefault="001539EF" w:rsidP="001539EF">
      <w:pPr>
        <w:pStyle w:val="af1"/>
        <w:spacing w:line="240" w:lineRule="auto"/>
        <w:ind w:firstLine="0"/>
        <w:rPr>
          <w:b/>
          <w:sz w:val="24"/>
          <w:szCs w:val="24"/>
        </w:rPr>
      </w:pPr>
      <w:r>
        <w:rPr>
          <w:b/>
          <w:sz w:val="24"/>
          <w:szCs w:val="24"/>
        </w:rPr>
        <w:t>3. Организация и содержание оценочных процедур</w:t>
      </w:r>
    </w:p>
    <w:p w:rsidR="001539EF" w:rsidRDefault="001539EF" w:rsidP="001539EF">
      <w:pPr>
        <w:pStyle w:val="af1"/>
        <w:spacing w:line="240" w:lineRule="auto"/>
        <w:ind w:firstLine="709"/>
        <w:rPr>
          <w:rStyle w:val="dash041e0431044b0447043d044b0439char1"/>
        </w:rPr>
      </w:pPr>
      <w:r>
        <w:rPr>
          <w:rStyle w:val="dash041e0431044b0447043d044b0439char1"/>
          <w:b/>
        </w:rPr>
        <w:t>Ежегодно в сентябре</w:t>
      </w:r>
      <w:r w:rsidR="00904E99">
        <w:rPr>
          <w:rStyle w:val="dash041e0431044b0447043d044b0439char1"/>
          <w:b/>
        </w:rPr>
        <w:t>,</w:t>
      </w:r>
      <w:r>
        <w:rPr>
          <w:rStyle w:val="dash041e0431044b0447043d044b0439char1"/>
          <w:b/>
        </w:rPr>
        <w:t xml:space="preserve"> </w:t>
      </w:r>
      <w:proofErr w:type="gramStart"/>
      <w:r w:rsidR="00904E99">
        <w:rPr>
          <w:rStyle w:val="dash041e0431044b0447043d044b0439char1"/>
          <w:b/>
        </w:rPr>
        <w:t>для</w:t>
      </w:r>
      <w:proofErr w:type="gramEnd"/>
      <w:r w:rsidR="00904E99">
        <w:rPr>
          <w:rStyle w:val="dash041e0431044b0447043d044b0439char1"/>
          <w:b/>
        </w:rPr>
        <w:t xml:space="preserve"> вновь  </w:t>
      </w:r>
      <w:proofErr w:type="gramStart"/>
      <w:r w:rsidR="00904E99">
        <w:rPr>
          <w:rStyle w:val="dash041e0431044b0447043d044b0439char1"/>
          <w:b/>
        </w:rPr>
        <w:t>поступивших</w:t>
      </w:r>
      <w:proofErr w:type="gramEnd"/>
      <w:r w:rsidR="00904E99">
        <w:rPr>
          <w:rStyle w:val="dash041e0431044b0447043d044b0439char1"/>
          <w:b/>
        </w:rPr>
        <w:t xml:space="preserve"> в колледж обучающихся </w:t>
      </w:r>
      <w:r>
        <w:rPr>
          <w:rStyle w:val="dash041e0431044b0447043d044b0439char1"/>
          <w:b/>
        </w:rPr>
        <w:t xml:space="preserve">проводится диагностика оценки </w:t>
      </w:r>
      <w:r w:rsidR="00904E99">
        <w:rPr>
          <w:rStyle w:val="dash041e0431044b0447043d044b0439char1"/>
          <w:b/>
        </w:rPr>
        <w:t xml:space="preserve">их </w:t>
      </w:r>
      <w:r>
        <w:rPr>
          <w:rStyle w:val="dash041e0431044b0447043d044b0439char1"/>
          <w:b/>
        </w:rPr>
        <w:t>готовности к обучению</w:t>
      </w:r>
      <w:r>
        <w:rPr>
          <w:rStyle w:val="dash041e0431044b0447043d044b0439char1"/>
        </w:rPr>
        <w:t xml:space="preserve"> на конкретном уровне образования. Объектом оценки являются: структура мотивации, </w:t>
      </w:r>
      <w:proofErr w:type="spellStart"/>
      <w:r>
        <w:rPr>
          <w:rStyle w:val="dash041e0431044b0447043d044b0439char1"/>
        </w:rPr>
        <w:t>сформированность</w:t>
      </w:r>
      <w:proofErr w:type="spellEnd"/>
      <w:r>
        <w:rPr>
          <w:rStyle w:val="dash041e0431044b0447043d044b0439char1"/>
        </w:rPr>
        <w:t xml:space="preserve"> учебной деятельности, владение универсальными и специфическими для основных учебных предм</w:t>
      </w:r>
      <w:r w:rsidR="00904E99">
        <w:rPr>
          <w:rStyle w:val="dash041e0431044b0447043d044b0439char1"/>
        </w:rPr>
        <w:t>етов познавательными средствами</w:t>
      </w:r>
      <w:r>
        <w:rPr>
          <w:rStyle w:val="dash041e0431044b0447043d044b0439char1"/>
          <w:b/>
          <w:i/>
        </w:rPr>
        <w:t xml:space="preserve">. </w:t>
      </w:r>
      <w:r>
        <w:rPr>
          <w:rStyle w:val="dash041e0431044b0447043d044b0439char1"/>
        </w:rPr>
        <w:t xml:space="preserve">Стартовая диагностика проводиться </w:t>
      </w:r>
      <w:r w:rsidR="00904E99">
        <w:rPr>
          <w:rStyle w:val="dash041e0431044b0447043d044b0439char1"/>
        </w:rPr>
        <w:t xml:space="preserve"> </w:t>
      </w:r>
      <w:r>
        <w:rPr>
          <w:rStyle w:val="dash041e0431044b0447043d044b0439char1"/>
        </w:rPr>
        <w:t>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04E99" w:rsidRDefault="00904E99" w:rsidP="001539EF">
      <w:pPr>
        <w:pStyle w:val="af1"/>
        <w:spacing w:line="240" w:lineRule="auto"/>
        <w:ind w:firstLine="709"/>
        <w:rPr>
          <w:rStyle w:val="dash041e0431044b0447043d044b0439char1"/>
          <w:b/>
        </w:rPr>
      </w:pPr>
      <w:r>
        <w:rPr>
          <w:rStyle w:val="dash041e0431044b0447043d044b0439char1"/>
          <w:b/>
        </w:rPr>
        <w:t xml:space="preserve">В течение учебного года в соответствии с планом </w:t>
      </w:r>
      <w:proofErr w:type="spellStart"/>
      <w:r>
        <w:rPr>
          <w:rStyle w:val="dash041e0431044b0447043d044b0439char1"/>
          <w:b/>
        </w:rPr>
        <w:t>внутриколледжного</w:t>
      </w:r>
      <w:proofErr w:type="spellEnd"/>
      <w:r>
        <w:rPr>
          <w:rStyle w:val="dash041e0431044b0447043d044b0439char1"/>
          <w:b/>
        </w:rPr>
        <w:t xml:space="preserve"> контроля  проводятся:</w:t>
      </w:r>
    </w:p>
    <w:p w:rsidR="00904E99" w:rsidRDefault="001539EF" w:rsidP="001539EF">
      <w:pPr>
        <w:pStyle w:val="af1"/>
        <w:spacing w:line="240" w:lineRule="auto"/>
        <w:ind w:firstLine="709"/>
        <w:rPr>
          <w:rStyle w:val="dash041e0431044b0447043d044b0439char1"/>
        </w:rPr>
      </w:pPr>
      <w:r>
        <w:rPr>
          <w:rStyle w:val="dash041e0431044b0447043d044b0439char1"/>
          <w:b/>
        </w:rPr>
        <w:t xml:space="preserve">Текущая оценка </w:t>
      </w:r>
      <w:r>
        <w:rPr>
          <w:rStyle w:val="dash041e0431044b0447043d044b0439char1"/>
        </w:rPr>
        <w:t xml:space="preserve">представляет собой процедуру </w:t>
      </w:r>
      <w:r>
        <w:rPr>
          <w:rStyle w:val="dash041e0431044b0447043d044b0439char1"/>
          <w:b/>
        </w:rPr>
        <w:t xml:space="preserve">оценки индивидуального продвижения </w:t>
      </w:r>
      <w:r>
        <w:rPr>
          <w:rStyle w:val="dash041e0431044b0447043d044b0439char1"/>
        </w:rPr>
        <w:t xml:space="preserve">в освоении программы учебного предмета. </w:t>
      </w:r>
    </w:p>
    <w:p w:rsidR="00BA5F0A" w:rsidRDefault="001539EF" w:rsidP="001539EF">
      <w:pPr>
        <w:pStyle w:val="af1"/>
        <w:spacing w:line="240" w:lineRule="auto"/>
        <w:ind w:firstLine="709"/>
        <w:rPr>
          <w:rStyle w:val="dash041e0431044b0447043d044b0439char1"/>
        </w:rPr>
      </w:pPr>
      <w:r>
        <w:rPr>
          <w:rStyle w:val="dash041e0431044b0447043d044b0439char1"/>
          <w:b/>
        </w:rPr>
        <w:t xml:space="preserve">Тематическая оценка </w:t>
      </w:r>
      <w:r>
        <w:rPr>
          <w:rStyle w:val="dash041e0431044b0447043d044b0439char1"/>
        </w:rPr>
        <w:t xml:space="preserve">представляет собой процедуру </w:t>
      </w:r>
      <w:r>
        <w:rPr>
          <w:rStyle w:val="dash041e0431044b0447043d044b0439char1"/>
          <w:b/>
        </w:rPr>
        <w:t>оценки уровня достижения</w:t>
      </w:r>
      <w:r>
        <w:rPr>
          <w:rStyle w:val="dash041e0431044b0447043d044b0439char1"/>
        </w:rPr>
        <w:t xml:space="preserve"> тематических планируемых результатов по предмету, которые фиксируются в </w:t>
      </w:r>
      <w:r w:rsidR="00DC07FD">
        <w:rPr>
          <w:rStyle w:val="dash041e0431044b0447043d044b0439char1"/>
        </w:rPr>
        <w:t xml:space="preserve">учебных методических комплектах педагогов колледжа. </w:t>
      </w:r>
      <w:r>
        <w:rPr>
          <w:rStyle w:val="dash041e0431044b0447043d044b0439char1"/>
        </w:rPr>
        <w:t xml:space="preserve"> </w:t>
      </w:r>
    </w:p>
    <w:p w:rsidR="001539EF" w:rsidRDefault="001539EF" w:rsidP="001539EF">
      <w:pPr>
        <w:pStyle w:val="af1"/>
        <w:spacing w:line="240" w:lineRule="auto"/>
        <w:ind w:firstLine="709"/>
        <w:rPr>
          <w:rStyle w:val="dash041e0431044b0447043d044b0439char1"/>
          <w:b/>
          <w:i/>
        </w:rPr>
      </w:pPr>
      <w:proofErr w:type="spellStart"/>
      <w:r>
        <w:rPr>
          <w:rStyle w:val="dash041e0431044b0447043d044b0439char1"/>
          <w:b/>
        </w:rPr>
        <w:t>Портфолио</w:t>
      </w:r>
      <w:proofErr w:type="spellEnd"/>
      <w:r>
        <w:rPr>
          <w:rStyle w:val="dash041e0431044b0447043d044b0439char1"/>
          <w:b/>
        </w:rPr>
        <w:t xml:space="preserve"> </w:t>
      </w:r>
      <w:r>
        <w:rPr>
          <w:rStyle w:val="dash041e0431044b0447043d044b0439char1"/>
        </w:rPr>
        <w:t xml:space="preserve">представляет собой процедуру </w:t>
      </w:r>
      <w:r>
        <w:rPr>
          <w:rStyle w:val="dash041e0431044b0447043d044b0439char1"/>
          <w:b/>
        </w:rPr>
        <w:t xml:space="preserve">оценки </w:t>
      </w:r>
      <w:r>
        <w:rPr>
          <w:b/>
          <w:sz w:val="24"/>
          <w:szCs w:val="24"/>
        </w:rPr>
        <w:t>динамики учебной и творческой активности</w:t>
      </w:r>
      <w:r>
        <w:rPr>
          <w:sz w:val="24"/>
          <w:szCs w:val="24"/>
        </w:rPr>
        <w:t xml:space="preserve"> учащегося, направленности, широты или избирательности интересов, выраженности </w:t>
      </w:r>
      <w:r>
        <w:rPr>
          <w:rStyle w:val="dash041e0431044b0447043d044b0439char1"/>
        </w:rPr>
        <w:t>проявлений творческой инициативы</w:t>
      </w:r>
      <w:r>
        <w:rPr>
          <w:sz w:val="24"/>
          <w:szCs w:val="24"/>
        </w:rPr>
        <w:t xml:space="preserve">, а также </w:t>
      </w:r>
      <w:r>
        <w:rPr>
          <w:b/>
          <w:sz w:val="24"/>
          <w:szCs w:val="24"/>
        </w:rPr>
        <w:t xml:space="preserve">уровня </w:t>
      </w:r>
      <w:r>
        <w:rPr>
          <w:rStyle w:val="dash041e0431044b0447043d044b0439char1"/>
          <w:b/>
        </w:rPr>
        <w:t>высших достижений</w:t>
      </w:r>
      <w:r>
        <w:rPr>
          <w:rStyle w:val="dash041e0431044b0447043d044b0439char1"/>
        </w:rPr>
        <w:t xml:space="preserve">, демонстрируемых </w:t>
      </w:r>
      <w:r w:rsidR="00BA5F0A">
        <w:rPr>
          <w:rStyle w:val="dash041e0431044b0447043d044b0439char1"/>
        </w:rPr>
        <w:t xml:space="preserve"> конкретным </w:t>
      </w:r>
      <w:r>
        <w:rPr>
          <w:rStyle w:val="dash041e0431044b0447043d044b0439char1"/>
        </w:rPr>
        <w:t xml:space="preserve">учащимся. </w:t>
      </w:r>
      <w:r>
        <w:rPr>
          <w:sz w:val="24"/>
          <w:szCs w:val="24"/>
        </w:rPr>
        <w:t xml:space="preserve">В </w:t>
      </w:r>
      <w:proofErr w:type="spellStart"/>
      <w:r>
        <w:rPr>
          <w:sz w:val="24"/>
          <w:szCs w:val="24"/>
        </w:rPr>
        <w:t>портфолио</w:t>
      </w:r>
      <w:proofErr w:type="spellEnd"/>
      <w:r>
        <w:rPr>
          <w:sz w:val="24"/>
          <w:szCs w:val="24"/>
        </w:rPr>
        <w:t xml:space="preserve">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rPr>
        <w:t xml:space="preserve">Отбор работ и отзывов для </w:t>
      </w:r>
      <w:proofErr w:type="spellStart"/>
      <w:r>
        <w:rPr>
          <w:rStyle w:val="dash041e0431044b0447043d044b0439char1"/>
        </w:rPr>
        <w:t>портфолио</w:t>
      </w:r>
      <w:proofErr w:type="spellEnd"/>
      <w:r>
        <w:rPr>
          <w:rStyle w:val="dash041e0431044b0447043d044b0439char1"/>
        </w:rPr>
        <w:t xml:space="preserve"> ведется самим обучающимся совместно с классным руководителем и при участии семьи. Включение каких-либо материалов в </w:t>
      </w:r>
      <w:proofErr w:type="spellStart"/>
      <w:r>
        <w:rPr>
          <w:rStyle w:val="dash041e0431044b0447043d044b0439char1"/>
        </w:rPr>
        <w:t>портфолио</w:t>
      </w:r>
      <w:proofErr w:type="spellEnd"/>
      <w:r>
        <w:rPr>
          <w:rStyle w:val="dash041e0431044b0447043d044b0439char1"/>
        </w:rPr>
        <w:t xml:space="preserve"> без согласия обучающегося не допускается. </w:t>
      </w:r>
      <w:proofErr w:type="spellStart"/>
      <w:r>
        <w:rPr>
          <w:rStyle w:val="dash041e0431044b0447043d044b0439char1"/>
        </w:rPr>
        <w:t>Портфолио</w:t>
      </w:r>
      <w:proofErr w:type="spellEnd"/>
      <w:r>
        <w:rPr>
          <w:rStyle w:val="dash041e0431044b0447043d044b0439char1"/>
        </w:rPr>
        <w:t xml:space="preserve"> в части подборки документов формируется в электронном виде в течение всех лет обучения в основной школе. </w:t>
      </w:r>
      <w:r>
        <w:rPr>
          <w:sz w:val="24"/>
          <w:szCs w:val="24"/>
          <w:lang w:eastAsia="ru-RU"/>
        </w:rPr>
        <w:lastRenderedPageBreak/>
        <w:t xml:space="preserve">Результаты, представленные в </w:t>
      </w:r>
      <w:proofErr w:type="spellStart"/>
      <w:r>
        <w:rPr>
          <w:sz w:val="24"/>
          <w:szCs w:val="24"/>
          <w:lang w:eastAsia="ru-RU"/>
        </w:rPr>
        <w:t>портфолио</w:t>
      </w:r>
      <w:proofErr w:type="spellEnd"/>
      <w:r>
        <w:rPr>
          <w:sz w:val="24"/>
          <w:szCs w:val="24"/>
          <w:lang w:eastAsia="ru-RU"/>
        </w:rPr>
        <w:t xml:space="preserve">, используются при выработке рекомендаций по выбору индивидуальной образовательной траектории на уровне среднего общего </w:t>
      </w:r>
      <w:r w:rsidR="00BA5F0A">
        <w:rPr>
          <w:sz w:val="24"/>
          <w:szCs w:val="24"/>
          <w:lang w:eastAsia="ru-RU"/>
        </w:rPr>
        <w:t xml:space="preserve"> и среднего профессионального </w:t>
      </w:r>
      <w:r>
        <w:rPr>
          <w:sz w:val="24"/>
          <w:szCs w:val="24"/>
          <w:lang w:eastAsia="ru-RU"/>
        </w:rPr>
        <w:t>образования и могут отражаться в характеристике.</w:t>
      </w:r>
    </w:p>
    <w:p w:rsidR="001539EF" w:rsidRDefault="00BA5F0A" w:rsidP="001539EF">
      <w:pPr>
        <w:pStyle w:val="af1"/>
        <w:spacing w:line="240" w:lineRule="auto"/>
        <w:ind w:firstLine="709"/>
        <w:rPr>
          <w:rStyle w:val="dash041e0431044b0447043d044b0439char1"/>
          <w:b/>
        </w:rPr>
      </w:pPr>
      <w:proofErr w:type="spellStart"/>
      <w:r>
        <w:rPr>
          <w:rStyle w:val="dash041e0431044b0447043d044b0439char1"/>
          <w:b/>
        </w:rPr>
        <w:t>Внутриколледжный</w:t>
      </w:r>
      <w:proofErr w:type="spellEnd"/>
      <w:r>
        <w:rPr>
          <w:rStyle w:val="dash041e0431044b0447043d044b0439char1"/>
          <w:b/>
        </w:rPr>
        <w:t xml:space="preserve"> </w:t>
      </w:r>
      <w:r w:rsidR="001539EF">
        <w:rPr>
          <w:rStyle w:val="dash041e0431044b0447043d044b0439char1"/>
          <w:b/>
        </w:rPr>
        <w:t xml:space="preserve"> мониторинг </w:t>
      </w:r>
      <w:r w:rsidR="001539EF">
        <w:rPr>
          <w:rStyle w:val="dash041e0431044b0447043d044b0439char1"/>
        </w:rPr>
        <w:t>представляет собой процедуры</w:t>
      </w:r>
      <w:r w:rsidR="001539EF">
        <w:rPr>
          <w:rStyle w:val="dash041e0431044b0447043d044b0439char1"/>
          <w:b/>
        </w:rPr>
        <w:t>:</w:t>
      </w:r>
    </w:p>
    <w:p w:rsidR="001539EF" w:rsidRDefault="001539EF" w:rsidP="001539EF">
      <w:pPr>
        <w:pStyle w:val="af1"/>
        <w:numPr>
          <w:ilvl w:val="0"/>
          <w:numId w:val="6"/>
        </w:numPr>
        <w:spacing w:line="240" w:lineRule="auto"/>
        <w:ind w:left="0" w:firstLine="709"/>
        <w:rPr>
          <w:rStyle w:val="dash041e0431044b0447043d044b0439char1"/>
          <w:b/>
        </w:rPr>
      </w:pPr>
      <w:r>
        <w:rPr>
          <w:rStyle w:val="dash041e0431044b0447043d044b0439char1"/>
          <w:b/>
        </w:rPr>
        <w:t xml:space="preserve">оценки уровня достижения предметных и </w:t>
      </w:r>
      <w:proofErr w:type="spellStart"/>
      <w:r>
        <w:rPr>
          <w:rStyle w:val="dash041e0431044b0447043d044b0439char1"/>
          <w:b/>
        </w:rPr>
        <w:t>метапредметных</w:t>
      </w:r>
      <w:proofErr w:type="spellEnd"/>
      <w:r>
        <w:rPr>
          <w:rStyle w:val="dash041e0431044b0447043d044b0439char1"/>
          <w:b/>
        </w:rPr>
        <w:t xml:space="preserve"> результатов</w:t>
      </w:r>
      <w:r>
        <w:rPr>
          <w:rStyle w:val="dash041e0431044b0447043d044b0439char1"/>
        </w:rPr>
        <w:t>;</w:t>
      </w:r>
    </w:p>
    <w:p w:rsidR="001539EF" w:rsidRDefault="001539EF" w:rsidP="001539EF">
      <w:pPr>
        <w:pStyle w:val="af1"/>
        <w:numPr>
          <w:ilvl w:val="0"/>
          <w:numId w:val="6"/>
        </w:numPr>
        <w:spacing w:line="240" w:lineRule="auto"/>
        <w:ind w:left="0" w:firstLine="709"/>
        <w:rPr>
          <w:rStyle w:val="dash041e0431044b0447043d044b0439char1"/>
          <w:b/>
        </w:rPr>
      </w:pPr>
      <w:r>
        <w:rPr>
          <w:rStyle w:val="dash041e0431044b0447043d044b0439char1"/>
          <w:b/>
        </w:rPr>
        <w:t>оценки уровня достижения той части личностных результатов</w:t>
      </w:r>
      <w:r>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539EF" w:rsidRDefault="001539EF" w:rsidP="001539EF">
      <w:pPr>
        <w:pStyle w:val="af1"/>
        <w:numPr>
          <w:ilvl w:val="0"/>
          <w:numId w:val="6"/>
        </w:numPr>
        <w:spacing w:line="240" w:lineRule="auto"/>
        <w:ind w:left="0" w:firstLine="709"/>
        <w:rPr>
          <w:rStyle w:val="dash041e0431044b0447043d044b0439char1"/>
          <w:b/>
          <w:i/>
        </w:rPr>
      </w:pPr>
      <w:r>
        <w:rPr>
          <w:rStyle w:val="dash041e0431044b0447043d044b0439char1"/>
          <w:b/>
        </w:rPr>
        <w:t>оценки уровня профессионального мастерства учителя</w:t>
      </w:r>
      <w:r>
        <w:rPr>
          <w:rStyle w:val="dash041e0431044b0447043d044b0439char1"/>
          <w:b/>
          <w:i/>
        </w:rPr>
        <w:t xml:space="preserve">, </w:t>
      </w:r>
      <w:r>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539EF" w:rsidRDefault="001539EF" w:rsidP="001539EF">
      <w:pPr>
        <w:pStyle w:val="af1"/>
        <w:spacing w:line="240" w:lineRule="auto"/>
        <w:ind w:firstLine="709"/>
        <w:rPr>
          <w:rStyle w:val="dash041e0431044b0447043d044b0439char1"/>
          <w:b/>
          <w:i/>
        </w:rPr>
      </w:pPr>
      <w:r>
        <w:rPr>
          <w:rStyle w:val="dash041e0431044b0447043d044b0439char1"/>
        </w:rPr>
        <w:t xml:space="preserve">Содержание и периодичность </w:t>
      </w:r>
      <w:proofErr w:type="spellStart"/>
      <w:r>
        <w:rPr>
          <w:rStyle w:val="dash041e0431044b0447043d044b0439char1"/>
        </w:rPr>
        <w:t>внутришкольного</w:t>
      </w:r>
      <w:proofErr w:type="spellEnd"/>
      <w:r>
        <w:rPr>
          <w:rStyle w:val="dash041e0431044b0447043d044b0439char1"/>
        </w:rPr>
        <w:t xml:space="preserve"> мониторинга устанавливается решением педагогического совета. Результаты </w:t>
      </w:r>
      <w:proofErr w:type="spellStart"/>
      <w:r>
        <w:rPr>
          <w:rStyle w:val="dash041e0431044b0447043d044b0439char1"/>
        </w:rPr>
        <w:t>внутришкольного</w:t>
      </w:r>
      <w:proofErr w:type="spellEnd"/>
      <w:r>
        <w:rPr>
          <w:rStyle w:val="dash041e0431044b0447043d044b0439char1"/>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Pr>
          <w:rStyle w:val="dash041e0431044b0447043d044b0439char1"/>
        </w:rPr>
        <w:t>внутришкольного</w:t>
      </w:r>
      <w:proofErr w:type="spellEnd"/>
      <w:r>
        <w:rPr>
          <w:rStyle w:val="dash041e0431044b0447043d044b0439char1"/>
        </w:rPr>
        <w:t xml:space="preserve"> мониторинга в части оценки уровня достижений учащихся обобщаются и отражаются в их характеристиках.</w:t>
      </w:r>
    </w:p>
    <w:p w:rsidR="001539EF" w:rsidRDefault="001539EF" w:rsidP="001539EF">
      <w:pPr>
        <w:pStyle w:val="af1"/>
        <w:spacing w:line="240" w:lineRule="auto"/>
        <w:ind w:firstLine="709"/>
        <w:rPr>
          <w:rStyle w:val="dash041e0431044b0447043d044b0439char1"/>
        </w:rPr>
      </w:pPr>
      <w:r>
        <w:rPr>
          <w:rStyle w:val="dash041e0431044b0447043d044b0439char1"/>
          <w:b/>
        </w:rPr>
        <w:t xml:space="preserve">Промежуточная аттестация </w:t>
      </w:r>
      <w:r>
        <w:rPr>
          <w:rStyle w:val="dash041e0431044b0447043d044b0439char1"/>
        </w:rPr>
        <w:t xml:space="preserve">представляет собой процедуру аттестации </w:t>
      </w:r>
      <w:proofErr w:type="gramStart"/>
      <w:r>
        <w:rPr>
          <w:rStyle w:val="dash041e0431044b0447043d044b0439char1"/>
        </w:rPr>
        <w:t>обучающихся</w:t>
      </w:r>
      <w:proofErr w:type="gramEnd"/>
      <w:r>
        <w:rPr>
          <w:rStyle w:val="dash041e0431044b0447043d044b0439char1"/>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539EF" w:rsidRDefault="001539EF" w:rsidP="001539EF">
      <w:pPr>
        <w:pStyle w:val="af1"/>
        <w:spacing w:line="240" w:lineRule="auto"/>
        <w:ind w:firstLine="709"/>
        <w:rPr>
          <w:rStyle w:val="dash041e0431044b0447043d044b0439char1"/>
          <w:b/>
        </w:rPr>
      </w:pPr>
      <w:r>
        <w:rPr>
          <w:rStyle w:val="dash041e0431044b0447043d044b0439char1"/>
          <w:b/>
        </w:rPr>
        <w:t>Государственная итоговая аттестация</w:t>
      </w:r>
    </w:p>
    <w:p w:rsidR="001539EF" w:rsidRDefault="001539EF" w:rsidP="001539EF">
      <w:pPr>
        <w:pStyle w:val="af1"/>
        <w:spacing w:line="240" w:lineRule="auto"/>
        <w:ind w:firstLine="709"/>
        <w:rPr>
          <w:sz w:val="24"/>
          <w:szCs w:val="24"/>
          <w:lang w:eastAsia="ru-RU"/>
        </w:rPr>
      </w:pPr>
      <w:r>
        <w:rPr>
          <w:rStyle w:val="dash041e0431044b0447043d044b0439char1"/>
          <w:b/>
        </w:rPr>
        <w:t>Итоговая оценка</w:t>
      </w:r>
      <w:r>
        <w:rPr>
          <w:rStyle w:val="dash041e0431044b0447043d044b0439char1"/>
        </w:rPr>
        <w:t xml:space="preserve"> по междисциплинарным программам </w:t>
      </w:r>
      <w:r>
        <w:rPr>
          <w:sz w:val="24"/>
          <w:szCs w:val="24"/>
          <w:lang w:eastAsia="ru-RU"/>
        </w:rPr>
        <w:t xml:space="preserve">ставится на основе результатов </w:t>
      </w:r>
      <w:proofErr w:type="spellStart"/>
      <w:r>
        <w:rPr>
          <w:sz w:val="24"/>
          <w:szCs w:val="24"/>
          <w:lang w:eastAsia="ru-RU"/>
        </w:rPr>
        <w:t>внутри</w:t>
      </w:r>
      <w:r w:rsidR="00BA5F0A">
        <w:rPr>
          <w:sz w:val="24"/>
          <w:szCs w:val="24"/>
          <w:lang w:eastAsia="ru-RU"/>
        </w:rPr>
        <w:t>колледжного</w:t>
      </w:r>
      <w:proofErr w:type="spellEnd"/>
      <w:r w:rsidR="00BA5F0A">
        <w:rPr>
          <w:sz w:val="24"/>
          <w:szCs w:val="24"/>
          <w:lang w:eastAsia="ru-RU"/>
        </w:rPr>
        <w:t xml:space="preserve"> </w:t>
      </w:r>
      <w:r>
        <w:rPr>
          <w:sz w:val="24"/>
          <w:szCs w:val="24"/>
          <w:lang w:eastAsia="ru-RU"/>
        </w:rPr>
        <w:t xml:space="preserve"> мониторинга и фиксируется в характеристике учащегося.</w:t>
      </w:r>
    </w:p>
    <w:p w:rsidR="001539EF" w:rsidRDefault="001539EF" w:rsidP="001539EF">
      <w:pPr>
        <w:ind w:firstLine="709"/>
        <w:jc w:val="both"/>
        <w:rPr>
          <w:lang w:eastAsia="ru-RU"/>
        </w:rPr>
      </w:pPr>
      <w:r>
        <w:rPr>
          <w:b/>
          <w:lang w:eastAsia="ru-RU"/>
        </w:rPr>
        <w:t>Характеристика</w:t>
      </w:r>
      <w:r>
        <w:rPr>
          <w:lang w:eastAsia="ru-RU"/>
        </w:rPr>
        <w:t xml:space="preserve"> готовится на основании:</w:t>
      </w:r>
    </w:p>
    <w:p w:rsidR="001539EF" w:rsidRDefault="001539EF" w:rsidP="001539EF">
      <w:pPr>
        <w:numPr>
          <w:ilvl w:val="0"/>
          <w:numId w:val="7"/>
        </w:numPr>
        <w:tabs>
          <w:tab w:val="left" w:pos="1134"/>
          <w:tab w:val="left" w:pos="1418"/>
        </w:tabs>
        <w:suppressAutoHyphens w:val="0"/>
        <w:ind w:left="0" w:firstLine="709"/>
        <w:jc w:val="both"/>
        <w:rPr>
          <w:lang w:eastAsia="ru-RU"/>
        </w:rPr>
      </w:pPr>
      <w:r>
        <w:rPr>
          <w:lang w:eastAsia="ru-RU"/>
        </w:rPr>
        <w:t>объективных показателей образовательных достижений обучающегося на уровне основного образования,</w:t>
      </w:r>
    </w:p>
    <w:p w:rsidR="001539EF" w:rsidRDefault="001539EF" w:rsidP="001539EF">
      <w:pPr>
        <w:numPr>
          <w:ilvl w:val="0"/>
          <w:numId w:val="7"/>
        </w:numPr>
        <w:tabs>
          <w:tab w:val="left" w:pos="1134"/>
          <w:tab w:val="left" w:pos="1418"/>
        </w:tabs>
        <w:suppressAutoHyphens w:val="0"/>
        <w:ind w:left="0" w:firstLine="709"/>
        <w:jc w:val="both"/>
        <w:rPr>
          <w:i/>
          <w:lang w:eastAsia="ru-RU"/>
        </w:rPr>
      </w:pPr>
      <w:proofErr w:type="spellStart"/>
      <w:r>
        <w:rPr>
          <w:lang w:eastAsia="ru-RU"/>
        </w:rPr>
        <w:t>портфолио</w:t>
      </w:r>
      <w:proofErr w:type="spellEnd"/>
      <w:r>
        <w:rPr>
          <w:lang w:eastAsia="ru-RU"/>
        </w:rPr>
        <w:t xml:space="preserve"> выпускника;</w:t>
      </w:r>
    </w:p>
    <w:p w:rsidR="001539EF" w:rsidRDefault="001539EF" w:rsidP="001539EF">
      <w:pPr>
        <w:numPr>
          <w:ilvl w:val="0"/>
          <w:numId w:val="7"/>
        </w:numPr>
        <w:tabs>
          <w:tab w:val="left" w:pos="1134"/>
          <w:tab w:val="left" w:pos="1418"/>
        </w:tabs>
        <w:suppressAutoHyphens w:val="0"/>
        <w:ind w:left="0" w:firstLine="709"/>
        <w:jc w:val="both"/>
        <w:rPr>
          <w:lang w:eastAsia="ru-RU"/>
        </w:rPr>
      </w:pPr>
      <w:r>
        <w:rPr>
          <w:lang w:eastAsia="ru-RU"/>
        </w:rPr>
        <w:t>экспертных оценок классного руководителя и учителей, обучавших данного выпускника на уровне основного общего образования.</w:t>
      </w:r>
    </w:p>
    <w:p w:rsidR="001539EF" w:rsidRDefault="001539EF" w:rsidP="001539EF">
      <w:pPr>
        <w:ind w:firstLine="709"/>
        <w:jc w:val="both"/>
        <w:rPr>
          <w:lang w:eastAsia="ru-RU"/>
        </w:rPr>
      </w:pPr>
      <w:r>
        <w:rPr>
          <w:lang w:eastAsia="ru-RU"/>
        </w:rPr>
        <w:t>В характеристике выпускника:</w:t>
      </w:r>
    </w:p>
    <w:p w:rsidR="001539EF" w:rsidRDefault="001539EF" w:rsidP="001539EF">
      <w:pPr>
        <w:pStyle w:val="af"/>
        <w:numPr>
          <w:ilvl w:val="0"/>
          <w:numId w:val="8"/>
        </w:numPr>
        <w:tabs>
          <w:tab w:val="left" w:pos="993"/>
        </w:tabs>
        <w:suppressAutoHyphens w:val="0"/>
        <w:spacing w:after="0" w:line="240" w:lineRule="auto"/>
        <w:ind w:left="0" w:firstLine="851"/>
        <w:contextualSpacing/>
        <w:jc w:val="both"/>
        <w:rPr>
          <w:rFonts w:ascii="Times New Roman" w:hAnsi="Times New Roman"/>
          <w:sz w:val="24"/>
          <w:szCs w:val="24"/>
        </w:rPr>
      </w:pPr>
      <w:proofErr w:type="gramStart"/>
      <w:r>
        <w:rPr>
          <w:rFonts w:ascii="Times New Roman" w:hAnsi="Times New Roman"/>
          <w:sz w:val="24"/>
          <w:szCs w:val="24"/>
        </w:rPr>
        <w:t xml:space="preserve">отмечаются образовательные достижения обучающегося по освоению личностных,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и предметных результатов;</w:t>
      </w:r>
      <w:proofErr w:type="gramEnd"/>
    </w:p>
    <w:p w:rsidR="001539EF" w:rsidRDefault="001539EF" w:rsidP="001539EF">
      <w:pPr>
        <w:pStyle w:val="af"/>
        <w:numPr>
          <w:ilvl w:val="0"/>
          <w:numId w:val="8"/>
        </w:numPr>
        <w:tabs>
          <w:tab w:val="left" w:pos="993"/>
        </w:tabs>
        <w:suppressAutoHyphens w:val="0"/>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1539EF" w:rsidRDefault="001539EF" w:rsidP="001539EF">
      <w:pPr>
        <w:ind w:firstLine="709"/>
        <w:jc w:val="both"/>
        <w:rPr>
          <w:rStyle w:val="dash041e0431044b0447043d044b0439char1"/>
        </w:rPr>
      </w:pPr>
      <w:r>
        <w:rPr>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539EF" w:rsidRDefault="00BA5F0A" w:rsidP="001539EF">
      <w:pPr>
        <w:jc w:val="both"/>
        <w:rPr>
          <w:b/>
        </w:rPr>
      </w:pPr>
      <w:r>
        <w:rPr>
          <w:b/>
        </w:rPr>
        <w:t xml:space="preserve">Сводная информация  об итогах  учебной деятельности </w:t>
      </w:r>
      <w:proofErr w:type="spellStart"/>
      <w:r>
        <w:rPr>
          <w:b/>
        </w:rPr>
        <w:t>обущающихся</w:t>
      </w:r>
      <w:proofErr w:type="spellEnd"/>
      <w:r>
        <w:rPr>
          <w:b/>
        </w:rPr>
        <w:t xml:space="preserve"> колледжа представлена  в приложении.</w:t>
      </w:r>
    </w:p>
    <w:p w:rsidR="001539EF" w:rsidRDefault="001539EF" w:rsidP="001539EF">
      <w:pPr>
        <w:jc w:val="both"/>
        <w:rPr>
          <w:b/>
        </w:rPr>
      </w:pPr>
      <w:r>
        <w:rPr>
          <w:b/>
        </w:rPr>
        <w:t xml:space="preserve">4. Содержание </w:t>
      </w:r>
      <w:proofErr w:type="spellStart"/>
      <w:r>
        <w:rPr>
          <w:b/>
        </w:rPr>
        <w:t>предпрофильной</w:t>
      </w:r>
      <w:proofErr w:type="spellEnd"/>
      <w:r>
        <w:rPr>
          <w:b/>
        </w:rPr>
        <w:t xml:space="preserve"> и профильной подготовки в общеобразовательных классах колледжа.</w:t>
      </w:r>
    </w:p>
    <w:p w:rsidR="001539EF" w:rsidRDefault="001539EF" w:rsidP="001539EF">
      <w:pPr>
        <w:jc w:val="both"/>
      </w:pPr>
      <w:r>
        <w:t xml:space="preserve">       Учитывая современные тенденции развития Российского образования в плане ориентирования на </w:t>
      </w:r>
      <w:proofErr w:type="spellStart"/>
      <w:r>
        <w:t>предпрофильную</w:t>
      </w:r>
      <w:proofErr w:type="spellEnd"/>
      <w:r>
        <w:t xml:space="preserve"> и профильную подготовку </w:t>
      </w:r>
      <w:proofErr w:type="gramStart"/>
      <w:r>
        <w:t>обучающихся</w:t>
      </w:r>
      <w:proofErr w:type="gramEnd"/>
      <w:r>
        <w:t xml:space="preserve"> и индивидуализацию обучения, в колледже сформирован модульный блок, обеспечивающий данное направление работы.</w:t>
      </w:r>
    </w:p>
    <w:p w:rsidR="001539EF" w:rsidRDefault="001539EF" w:rsidP="001539EF">
      <w:pPr>
        <w:jc w:val="both"/>
      </w:pPr>
      <w:r>
        <w:lastRenderedPageBreak/>
        <w:t xml:space="preserve">     Необходимым условием функционирования является заключение договоров о сотрудничестве с высшими учебными заведениями,  детско-юношескими спортивными школами олимпийского резерва, Центром спорта инвалидов  автономного округа, Центром спортивной подготовки сборных команд  </w:t>
      </w:r>
      <w:proofErr w:type="spellStart"/>
      <w:r>
        <w:t>ХМАО-Югры</w:t>
      </w:r>
      <w:proofErr w:type="spellEnd"/>
      <w:r>
        <w:t xml:space="preserve">.  Колледж берет на себя ответственность по организации </w:t>
      </w:r>
      <w:proofErr w:type="spellStart"/>
      <w:r>
        <w:t>предпрофильного</w:t>
      </w:r>
      <w:proofErr w:type="spellEnd"/>
      <w:r>
        <w:t xml:space="preserve"> и профильного обучения в зависимости от реального заказа социума и выявленных приоритетов у учащихся и родителей с учетом   спортивной направленности.</w:t>
      </w:r>
    </w:p>
    <w:p w:rsidR="001539EF" w:rsidRDefault="001539EF" w:rsidP="001539EF">
      <w:pPr>
        <w:jc w:val="both"/>
      </w:pPr>
      <w:r>
        <w:t xml:space="preserve">     Данный модульный блок теснейшим образом  связан с  работой спортивно-методического отдела, задача которого произвести качественный отбор  воспитанников по  уровню их спортивной подготовки в избранном виде спорта.      В настоящее время деятельность педагогического коллектива  ориентирована на обучающихся и родителей, имеющих потребность целевой подготовки в ВУЗы спортивной направленности, обучающихся, обладающих устойчивыми познавательными интересами в определенных областях знаний, сформированными </w:t>
      </w:r>
      <w:proofErr w:type="spellStart"/>
      <w:r>
        <w:t>общеучебными</w:t>
      </w:r>
      <w:proofErr w:type="spellEnd"/>
      <w:r>
        <w:t xml:space="preserve"> навыками, навыками самостоятельной, творчески – поисковой работы.</w:t>
      </w:r>
    </w:p>
    <w:p w:rsidR="001539EF" w:rsidRDefault="001539EF" w:rsidP="001539EF">
      <w:pPr>
        <w:jc w:val="both"/>
      </w:pPr>
      <w:r>
        <w:t xml:space="preserve">      Для учащихся мотивированных к обучению  общеобразовательные  классы колледжа </w:t>
      </w:r>
      <w:proofErr w:type="gramStart"/>
      <w:r>
        <w:t>обязана</w:t>
      </w:r>
      <w:proofErr w:type="gramEnd"/>
      <w:r>
        <w:t xml:space="preserve"> обеспечить:</w:t>
      </w:r>
    </w:p>
    <w:p w:rsidR="001539EF" w:rsidRDefault="001539EF" w:rsidP="001539EF">
      <w:pPr>
        <w:jc w:val="both"/>
      </w:pPr>
      <w:r>
        <w:t>-организацию преподавания отдельных предметов на повышенном образовательном уровне;</w:t>
      </w:r>
    </w:p>
    <w:p w:rsidR="001539EF" w:rsidRDefault="001539EF" w:rsidP="001539EF">
      <w:pPr>
        <w:jc w:val="both"/>
      </w:pPr>
      <w:r>
        <w:t>-развитие различных направлений социального обучения;</w:t>
      </w:r>
    </w:p>
    <w:p w:rsidR="001539EF" w:rsidRDefault="001539EF" w:rsidP="001539EF">
      <w:pPr>
        <w:jc w:val="both"/>
      </w:pPr>
      <w:r>
        <w:t>-создание условий для осознанного выбора профессии через обеспечение непрерывности среднего и высшего или специального образования.</w:t>
      </w:r>
    </w:p>
    <w:p w:rsidR="001539EF" w:rsidRDefault="001539EF" w:rsidP="001539EF">
      <w:pPr>
        <w:jc w:val="both"/>
      </w:pPr>
      <w:r>
        <w:t xml:space="preserve">      Для учащихся с низкой мотивацией к обучению, социально </w:t>
      </w:r>
      <w:proofErr w:type="spellStart"/>
      <w:r>
        <w:t>дезадаптированных</w:t>
      </w:r>
      <w:proofErr w:type="spellEnd"/>
      <w:r>
        <w:t xml:space="preserve"> </w:t>
      </w:r>
      <w:proofErr w:type="spellStart"/>
      <w:r>
        <w:t>предпрофильная</w:t>
      </w:r>
      <w:proofErr w:type="spellEnd"/>
      <w:r>
        <w:t xml:space="preserve"> и профильная подготовка </w:t>
      </w:r>
      <w:proofErr w:type="gramStart"/>
      <w:r>
        <w:t>заключается</w:t>
      </w:r>
      <w:proofErr w:type="gramEnd"/>
      <w:r>
        <w:t xml:space="preserve"> прежде всего в оказании им помощи в самопознании и самоопределении.</w:t>
      </w:r>
    </w:p>
    <w:p w:rsidR="001539EF" w:rsidRDefault="001539EF" w:rsidP="001539EF">
      <w:r>
        <w:t xml:space="preserve">     Дополнительные занятия по учебным дисциплинам, экскурсии  и беседы – основные формы работы.</w:t>
      </w:r>
    </w:p>
    <w:p w:rsidR="001539EF" w:rsidRDefault="001539EF" w:rsidP="001539EF">
      <w:pPr>
        <w:jc w:val="both"/>
      </w:pPr>
      <w:r>
        <w:t xml:space="preserve">      Реализация </w:t>
      </w:r>
      <w:proofErr w:type="spellStart"/>
      <w:r>
        <w:t>предпрофильной</w:t>
      </w:r>
      <w:proofErr w:type="spellEnd"/>
      <w:r>
        <w:t xml:space="preserve"> и профильной подготовки учащихся однозначно должна проводиться с привлечением психологической службы школы или при поддержке   Вузов.</w:t>
      </w:r>
    </w:p>
    <w:p w:rsidR="001539EF" w:rsidRDefault="001539EF" w:rsidP="001539EF">
      <w:pPr>
        <w:jc w:val="both"/>
      </w:pPr>
      <w:r>
        <w:t>В данной работе мы выделяем следующие направления:</w:t>
      </w:r>
    </w:p>
    <w:p w:rsidR="001539EF" w:rsidRDefault="001539EF" w:rsidP="001539EF">
      <w:pPr>
        <w:jc w:val="both"/>
      </w:pPr>
      <w:r>
        <w:t xml:space="preserve">- предоставление школьникам знаний о самом себе: своем темпераменте, типе мышления, ценностных ориентаций (работа ведется  классными руководителями с использованием следующей формы работы: анкетирование, </w:t>
      </w:r>
      <w:proofErr w:type="spellStart"/>
      <w:r>
        <w:t>тренинговые</w:t>
      </w:r>
      <w:proofErr w:type="spellEnd"/>
      <w:r>
        <w:t xml:space="preserve"> групповые занятия, индивидуальные беседы, тестирование);</w:t>
      </w:r>
    </w:p>
    <w:p w:rsidR="001539EF" w:rsidRDefault="001539EF" w:rsidP="001539EF">
      <w:pPr>
        <w:jc w:val="both"/>
      </w:pPr>
      <w:r>
        <w:t>-представление школьникам всесторонних знаний о различных профессиях; данная работа ведется как в рамках традиционной профориентации, так и через проектную деятельность учащихся.</w:t>
      </w:r>
    </w:p>
    <w:p w:rsidR="001539EF" w:rsidRDefault="001539EF" w:rsidP="001539EF">
      <w:pPr>
        <w:jc w:val="both"/>
      </w:pPr>
      <w:r>
        <w:t>- предоставление школьникам знаний о потребностях региона в кадрах; обеспечивается через сотрудничество с муниципальными службами занятости, органами местного самоуправления, различные формы партнерства с производством и предприятиями;</w:t>
      </w:r>
    </w:p>
    <w:p w:rsidR="001539EF" w:rsidRDefault="001539EF" w:rsidP="001539EF">
      <w:pPr>
        <w:jc w:val="both"/>
      </w:pPr>
      <w:r>
        <w:t>организация работы с родителями через выявление интересов семьи в выборе профессии школьниками;</w:t>
      </w:r>
    </w:p>
    <w:p w:rsidR="001539EF" w:rsidRDefault="001539EF" w:rsidP="001539EF">
      <w:pPr>
        <w:jc w:val="both"/>
      </w:pPr>
      <w:r>
        <w:t>-  введение в учебный план школы и систему дополнительного образования элективных курсов.</w:t>
      </w:r>
    </w:p>
    <w:p w:rsidR="001539EF" w:rsidRDefault="001539EF" w:rsidP="001539EF">
      <w:pPr>
        <w:jc w:val="both"/>
      </w:pPr>
      <w:r>
        <w:t xml:space="preserve">      Обязательным условием организации профильной и </w:t>
      </w:r>
      <w:proofErr w:type="spellStart"/>
      <w:r>
        <w:t>предпрофильной</w:t>
      </w:r>
      <w:proofErr w:type="spellEnd"/>
      <w:r>
        <w:t xml:space="preserve"> подготовки является сохранение общеобразовательной подготовки и введение профильной подготовки, ориентированной на выявление интересов и способностей учащихся с  обязательным формированием «</w:t>
      </w:r>
      <w:proofErr w:type="spellStart"/>
      <w:r>
        <w:t>Портфолио</w:t>
      </w:r>
      <w:proofErr w:type="spellEnd"/>
      <w:r>
        <w:t xml:space="preserve"> ученика».</w:t>
      </w:r>
    </w:p>
    <w:p w:rsidR="00BA5F0A" w:rsidRDefault="00BA5F0A" w:rsidP="001539EF">
      <w:pPr>
        <w:jc w:val="both"/>
      </w:pPr>
    </w:p>
    <w:p w:rsidR="002E09B1" w:rsidRDefault="002E09B1" w:rsidP="002E09B1">
      <w:pPr>
        <w:spacing w:line="0" w:lineRule="atLeast"/>
        <w:jc w:val="both"/>
      </w:pPr>
      <w:r>
        <w:t xml:space="preserve">          </w:t>
      </w:r>
      <w:r w:rsidRPr="002E09B1">
        <w:rPr>
          <w:b/>
        </w:rPr>
        <w:t xml:space="preserve">ИТОГИ:  </w:t>
      </w:r>
      <w:r>
        <w:t xml:space="preserve">Работа </w:t>
      </w:r>
      <w:r w:rsidRPr="002E09B1">
        <w:t xml:space="preserve"> </w:t>
      </w:r>
      <w:r>
        <w:t>колледжа  в общеобразовательных  классах в 2015-2016 учебном году была ориентирована на результаты промежуточной и государственной итоговой аттестации обучающихся</w:t>
      </w:r>
    </w:p>
    <w:p w:rsidR="002E09B1" w:rsidRDefault="002E09B1" w:rsidP="002E09B1">
      <w:pPr>
        <w:widowControl w:val="0"/>
        <w:overflowPunct w:val="0"/>
        <w:autoSpaceDE w:val="0"/>
        <w:autoSpaceDN w:val="0"/>
        <w:adjustRightInd w:val="0"/>
        <w:spacing w:line="0" w:lineRule="atLeast"/>
        <w:ind w:right="220" w:firstLine="720"/>
      </w:pPr>
      <w:r>
        <w:lastRenderedPageBreak/>
        <w:t xml:space="preserve">Образовательные программы в колледже реализуются  в соответствии с типом и видом Учреждения. Школа осуществляет свою деятельность по следующим      общеобразовательным программам: </w:t>
      </w:r>
    </w:p>
    <w:p w:rsidR="002E09B1" w:rsidRDefault="002E09B1" w:rsidP="002E09B1">
      <w:pPr>
        <w:widowControl w:val="0"/>
        <w:autoSpaceDE w:val="0"/>
        <w:autoSpaceDN w:val="0"/>
        <w:adjustRightInd w:val="0"/>
        <w:spacing w:line="0" w:lineRule="atLeast"/>
      </w:pPr>
    </w:p>
    <w:p w:rsidR="002E09B1" w:rsidRDefault="002E09B1" w:rsidP="002E09B1">
      <w:pPr>
        <w:widowControl w:val="0"/>
        <w:numPr>
          <w:ilvl w:val="0"/>
          <w:numId w:val="16"/>
        </w:numPr>
        <w:suppressAutoHyphens w:val="0"/>
        <w:overflowPunct w:val="0"/>
        <w:autoSpaceDE w:val="0"/>
        <w:autoSpaceDN w:val="0"/>
        <w:adjustRightInd w:val="0"/>
        <w:spacing w:line="0" w:lineRule="atLeast"/>
        <w:ind w:hanging="358"/>
        <w:jc w:val="both"/>
      </w:pPr>
      <w:r>
        <w:t xml:space="preserve">общеобразовательная программа основного общего образования; </w:t>
      </w:r>
    </w:p>
    <w:p w:rsidR="002E09B1" w:rsidRDefault="002E09B1" w:rsidP="002E09B1">
      <w:pPr>
        <w:widowControl w:val="0"/>
        <w:autoSpaceDE w:val="0"/>
        <w:autoSpaceDN w:val="0"/>
        <w:adjustRightInd w:val="0"/>
        <w:spacing w:line="0" w:lineRule="atLeast"/>
      </w:pPr>
    </w:p>
    <w:p w:rsidR="002E09B1" w:rsidRDefault="002E09B1" w:rsidP="002E09B1">
      <w:pPr>
        <w:widowControl w:val="0"/>
        <w:numPr>
          <w:ilvl w:val="0"/>
          <w:numId w:val="16"/>
        </w:numPr>
        <w:tabs>
          <w:tab w:val="num" w:pos="708"/>
        </w:tabs>
        <w:suppressAutoHyphens w:val="0"/>
        <w:overflowPunct w:val="0"/>
        <w:autoSpaceDE w:val="0"/>
        <w:autoSpaceDN w:val="0"/>
        <w:adjustRightInd w:val="0"/>
        <w:spacing w:line="0" w:lineRule="atLeast"/>
        <w:ind w:right="1380" w:hanging="358"/>
        <w:jc w:val="both"/>
      </w:pPr>
      <w:r>
        <w:t xml:space="preserve">общеобразовательная программа среднего (полного) общего образования. </w:t>
      </w:r>
    </w:p>
    <w:p w:rsidR="002E09B1" w:rsidRDefault="002E09B1" w:rsidP="002E09B1">
      <w:pPr>
        <w:widowControl w:val="0"/>
        <w:autoSpaceDE w:val="0"/>
        <w:autoSpaceDN w:val="0"/>
        <w:adjustRightInd w:val="0"/>
        <w:spacing w:line="0" w:lineRule="atLeast"/>
      </w:pPr>
    </w:p>
    <w:p w:rsidR="002E09B1" w:rsidRDefault="002E09B1" w:rsidP="002E09B1">
      <w:pPr>
        <w:tabs>
          <w:tab w:val="left" w:pos="0"/>
          <w:tab w:val="num" w:pos="709"/>
          <w:tab w:val="left" w:pos="1574"/>
        </w:tabs>
        <w:spacing w:line="0" w:lineRule="atLeast"/>
        <w:jc w:val="both"/>
        <w:rPr>
          <w:color w:val="000000"/>
        </w:rPr>
      </w:pPr>
      <w:bookmarkStart w:id="0" w:name="page5"/>
      <w:bookmarkEnd w:id="0"/>
      <w:r>
        <w:rPr>
          <w:color w:val="000000"/>
        </w:rPr>
        <w:tab/>
        <w:t>Для реализации поставленных задач в школе имеется  необходимая база</w:t>
      </w:r>
      <w:r>
        <w:rPr>
          <w:i/>
          <w:color w:val="000000"/>
        </w:rPr>
        <w:t>.</w:t>
      </w:r>
      <w:r>
        <w:rPr>
          <w:color w:val="000000"/>
        </w:rPr>
        <w:t xml:space="preserve"> Поставленные перед коллективом задачи решаются  через совершенствование методики проведения уроков, индивидуальную и групповую работу со </w:t>
      </w:r>
      <w:proofErr w:type="gramStart"/>
      <w:r>
        <w:rPr>
          <w:color w:val="000000"/>
        </w:rPr>
        <w:t>слабоуспевающими</w:t>
      </w:r>
      <w:proofErr w:type="gramEnd"/>
      <w:r>
        <w:rPr>
          <w:color w:val="000000"/>
        </w:rPr>
        <w:t xml:space="preserve"> обучающимися, и обучающимися, мотивированными на учебу. </w:t>
      </w:r>
    </w:p>
    <w:p w:rsidR="002E09B1" w:rsidRDefault="002E09B1" w:rsidP="002E09B1">
      <w:pPr>
        <w:spacing w:line="0" w:lineRule="atLeast"/>
        <w:jc w:val="both"/>
      </w:pPr>
      <w:r>
        <w:t xml:space="preserve">        Образовательная программа школы и учебный план предусматривают выполнения государственной функции школы – обеспечение базового общего среднего образования, развитие ребенка в процессе образования. Достижение этих целей обеспечивается поэтапным решением задач школы на каждой ступени обучения. </w:t>
      </w:r>
    </w:p>
    <w:p w:rsidR="002E09B1" w:rsidRDefault="002E09B1" w:rsidP="002E09B1">
      <w:pPr>
        <w:spacing w:line="0" w:lineRule="atLeast"/>
        <w:jc w:val="both"/>
      </w:pPr>
      <w:r>
        <w:tab/>
      </w:r>
    </w:p>
    <w:tbl>
      <w:tblPr>
        <w:tblW w:w="53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748"/>
        <w:gridCol w:w="748"/>
        <w:gridCol w:w="748"/>
        <w:gridCol w:w="748"/>
        <w:gridCol w:w="748"/>
        <w:gridCol w:w="748"/>
        <w:gridCol w:w="748"/>
        <w:gridCol w:w="748"/>
        <w:gridCol w:w="748"/>
        <w:gridCol w:w="748"/>
        <w:gridCol w:w="816"/>
        <w:gridCol w:w="866"/>
      </w:tblGrid>
      <w:tr w:rsidR="002E09B1" w:rsidTr="002E09B1">
        <w:trPr>
          <w:cantSplit/>
          <w:trHeight w:val="2737"/>
        </w:trPr>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ind w:left="601" w:hanging="601"/>
              <w:rPr>
                <w:b/>
                <w:lang w:eastAsia="en-US"/>
              </w:rPr>
            </w:pPr>
            <w:r>
              <w:rPr>
                <w:b/>
              </w:rPr>
              <w:t>Классы</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начало 2015-2016уч.г.</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конец  2015-2016уч.г.</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прибыло</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выбыло</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аттестовано</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не аттестовано</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успевают</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не успевают</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отличники</w:t>
            </w:r>
          </w:p>
        </w:tc>
        <w:tc>
          <w:tcPr>
            <w:tcW w:w="353"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на «4» и «5»</w:t>
            </w:r>
          </w:p>
        </w:tc>
        <w:tc>
          <w:tcPr>
            <w:tcW w:w="385"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 xml:space="preserve">успеваемость, %  </w:t>
            </w:r>
          </w:p>
        </w:tc>
        <w:tc>
          <w:tcPr>
            <w:tcW w:w="592" w:type="pct"/>
            <w:tcBorders>
              <w:top w:val="single" w:sz="4" w:space="0" w:color="auto"/>
              <w:left w:val="single" w:sz="4" w:space="0" w:color="auto"/>
              <w:bottom w:val="single" w:sz="4" w:space="0" w:color="auto"/>
              <w:right w:val="single" w:sz="4" w:space="0" w:color="auto"/>
            </w:tcBorders>
            <w:textDirection w:val="btLr"/>
            <w:hideMark/>
          </w:tcPr>
          <w:p w:rsidR="002E09B1" w:rsidRDefault="002E09B1">
            <w:pPr>
              <w:spacing w:after="200" w:line="276" w:lineRule="auto"/>
              <w:ind w:left="113" w:right="113"/>
              <w:rPr>
                <w:b/>
                <w:lang w:eastAsia="en-US"/>
              </w:rPr>
            </w:pPr>
            <w:r>
              <w:rPr>
                <w:b/>
              </w:rPr>
              <w:t>качество  знаний, %</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6</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14</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lang w:val="en-US"/>
              </w:rPr>
              <w:t>68</w:t>
            </w:r>
            <w:r>
              <w:rPr>
                <w:b/>
              </w:rPr>
              <w:t>%</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7</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26</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3</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26</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26</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14</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58%</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8а</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19</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6</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33%</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8б</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5</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45%</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9а</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4</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18%</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9б</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4</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7</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36%</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Итого</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117</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9</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3</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50</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i/>
                <w:u w:val="single"/>
                <w:lang w:eastAsia="en-US"/>
              </w:rPr>
            </w:pPr>
            <w:r>
              <w:rPr>
                <w:b/>
                <w:i/>
                <w:u w:val="single"/>
              </w:rPr>
              <w:t>100%</w:t>
            </w:r>
          </w:p>
        </w:tc>
        <w:tc>
          <w:tcPr>
            <w:tcW w:w="592" w:type="pct"/>
            <w:tcBorders>
              <w:top w:val="single" w:sz="4" w:space="0" w:color="auto"/>
              <w:left w:val="single" w:sz="4" w:space="0" w:color="auto"/>
              <w:bottom w:val="single" w:sz="4" w:space="0" w:color="auto"/>
              <w:right w:val="single" w:sz="4" w:space="0" w:color="auto"/>
            </w:tcBorders>
          </w:tcPr>
          <w:p w:rsidR="002E09B1" w:rsidRDefault="002E09B1">
            <w:pPr>
              <w:jc w:val="center"/>
              <w:rPr>
                <w:b/>
                <w:i/>
                <w:u w:val="single"/>
              </w:rPr>
            </w:pPr>
            <w:r>
              <w:rPr>
                <w:b/>
                <w:i/>
                <w:u w:val="single"/>
              </w:rPr>
              <w:t>43%</w:t>
            </w:r>
          </w:p>
          <w:p w:rsidR="002E09B1" w:rsidRDefault="002E09B1">
            <w:pPr>
              <w:spacing w:after="200" w:line="276" w:lineRule="auto"/>
              <w:jc w:val="center"/>
              <w:rPr>
                <w:b/>
                <w:i/>
                <w:u w:val="single"/>
                <w:lang w:eastAsia="en-US"/>
              </w:rPr>
            </w:pPr>
          </w:p>
        </w:tc>
      </w:tr>
      <w:tr w:rsidR="002E09B1" w:rsidTr="002E09B1">
        <w:trPr>
          <w:trHeight w:val="977"/>
        </w:trPr>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10а</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14</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14</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lang w:eastAsia="en-US"/>
              </w:rPr>
            </w:pPr>
            <w:r>
              <w:t>14</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14</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3</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29%</w:t>
            </w:r>
          </w:p>
        </w:tc>
      </w:tr>
      <w:tr w:rsidR="002E09B1" w:rsidTr="002E09B1">
        <w:trPr>
          <w:trHeight w:val="989"/>
        </w:trPr>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10б</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13</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lang w:eastAsia="en-US"/>
              </w:rPr>
            </w:pPr>
            <w:r>
              <w:t>12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5</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42%</w:t>
            </w:r>
          </w:p>
        </w:tc>
      </w:tr>
      <w:tr w:rsidR="002E09B1" w:rsidTr="00714013">
        <w:trPr>
          <w:trHeight w:val="698"/>
        </w:trPr>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10в</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lang w:eastAsia="en-US"/>
              </w:rPr>
            </w:pPr>
            <w:r>
              <w:t>15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4</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27%</w:t>
            </w:r>
          </w:p>
        </w:tc>
      </w:tr>
      <w:tr w:rsidR="002E09B1" w:rsidTr="002E09B1">
        <w:trPr>
          <w:trHeight w:val="834"/>
        </w:trPr>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lastRenderedPageBreak/>
              <w:t>10г</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lang w:eastAsia="en-US"/>
              </w:rPr>
            </w:pPr>
            <w:r>
              <w:t>20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8</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tcPr>
          <w:p w:rsidR="002E09B1" w:rsidRDefault="002E09B1">
            <w:pPr>
              <w:jc w:val="center"/>
              <w:rPr>
                <w:b/>
              </w:rPr>
            </w:pPr>
            <w:r>
              <w:rPr>
                <w:b/>
              </w:rPr>
              <w:t>40%</w:t>
            </w:r>
          </w:p>
          <w:p w:rsidR="002E09B1" w:rsidRDefault="002E09B1">
            <w:pPr>
              <w:spacing w:after="200" w:line="276" w:lineRule="auto"/>
              <w:jc w:val="center"/>
              <w:rPr>
                <w:b/>
                <w:lang w:eastAsia="en-US"/>
              </w:rPr>
            </w:pPr>
          </w:p>
        </w:tc>
      </w:tr>
      <w:tr w:rsidR="002E09B1" w:rsidTr="00714013">
        <w:trPr>
          <w:trHeight w:val="852"/>
        </w:trPr>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11а</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lang w:eastAsia="en-US"/>
              </w:rPr>
            </w:pPr>
            <w:r>
              <w:t>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jc w:val="center"/>
              <w:rPr>
                <w:b/>
                <w:lang w:val="en-US"/>
              </w:rPr>
            </w:pPr>
            <w:r>
              <w:rPr>
                <w:b/>
              </w:rPr>
              <w:t>19%</w:t>
            </w:r>
          </w:p>
          <w:p w:rsidR="002E09B1" w:rsidRDefault="002E09B1">
            <w:pPr>
              <w:spacing w:after="200" w:line="276" w:lineRule="auto"/>
              <w:jc w:val="center"/>
              <w:rPr>
                <w:b/>
                <w:lang w:val="en-US" w:eastAsia="en-US"/>
              </w:rPr>
            </w:pPr>
            <w:r>
              <w:rPr>
                <w:b/>
                <w:lang w:val="en-US"/>
              </w:rPr>
              <w:t>(</w:t>
            </w:r>
            <w:r>
              <w:rPr>
                <w:b/>
                <w:highlight w:val="lightGray"/>
                <w:lang w:val="en-US"/>
              </w:rPr>
              <w:t>30%)</w:t>
            </w:r>
          </w:p>
        </w:tc>
      </w:tr>
      <w:tr w:rsidR="002E09B1" w:rsidTr="00714013">
        <w:trPr>
          <w:trHeight w:val="1009"/>
        </w:trPr>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11б</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16</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lang w:eastAsia="en-US"/>
              </w:rPr>
            </w:pPr>
            <w:r>
              <w:t>18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18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2</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lang w:eastAsia="en-US"/>
              </w:rPr>
            </w:pPr>
            <w:r>
              <w:t>3</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lang w:eastAsia="en-US"/>
              </w:rPr>
            </w:pPr>
            <w:r>
              <w:rPr>
                <w:b/>
              </w:rPr>
              <w:t>100%</w:t>
            </w:r>
          </w:p>
        </w:tc>
        <w:tc>
          <w:tcPr>
            <w:tcW w:w="592" w:type="pct"/>
            <w:tcBorders>
              <w:top w:val="single" w:sz="4" w:space="0" w:color="auto"/>
              <w:left w:val="single" w:sz="4" w:space="0" w:color="auto"/>
              <w:bottom w:val="single" w:sz="4" w:space="0" w:color="auto"/>
              <w:right w:val="single" w:sz="4" w:space="0" w:color="auto"/>
            </w:tcBorders>
          </w:tcPr>
          <w:p w:rsidR="002E09B1" w:rsidRDefault="002E09B1">
            <w:pPr>
              <w:jc w:val="center"/>
              <w:rPr>
                <w:b/>
              </w:rPr>
            </w:pPr>
            <w:r>
              <w:rPr>
                <w:b/>
              </w:rPr>
              <w:t>28%</w:t>
            </w:r>
          </w:p>
          <w:p w:rsidR="002E09B1" w:rsidRDefault="00714013">
            <w:pPr>
              <w:jc w:val="center"/>
              <w:rPr>
                <w:b/>
              </w:rPr>
            </w:pPr>
            <w:r>
              <w:rPr>
                <w:b/>
              </w:rPr>
              <w:t>(</w:t>
            </w:r>
            <w:r w:rsidR="002E09B1">
              <w:rPr>
                <w:b/>
                <w:highlight w:val="lightGray"/>
              </w:rPr>
              <w:t>55%)</w:t>
            </w:r>
          </w:p>
          <w:p w:rsidR="002E09B1" w:rsidRDefault="002E09B1">
            <w:pPr>
              <w:spacing w:after="200" w:line="276" w:lineRule="auto"/>
              <w:jc w:val="center"/>
              <w:rPr>
                <w:b/>
                <w:lang w:eastAsia="en-US"/>
              </w:rPr>
            </w:pP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Итого</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98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100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6</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4</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100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100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25</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i/>
                <w:u w:val="single"/>
                <w:lang w:eastAsia="en-US"/>
              </w:rPr>
            </w:pPr>
            <w:r>
              <w:rPr>
                <w:b/>
                <w:i/>
                <w:u w:val="single"/>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jc w:val="center"/>
              <w:rPr>
                <w:b/>
                <w:i/>
                <w:u w:val="single"/>
              </w:rPr>
            </w:pPr>
            <w:r>
              <w:rPr>
                <w:b/>
                <w:i/>
                <w:u w:val="single"/>
              </w:rPr>
              <w:t>31%</w:t>
            </w:r>
          </w:p>
          <w:p w:rsidR="002E09B1" w:rsidRDefault="002E09B1">
            <w:pPr>
              <w:spacing w:after="200" w:line="276" w:lineRule="auto"/>
              <w:jc w:val="center"/>
              <w:rPr>
                <w:b/>
                <w:i/>
                <w:u w:val="single"/>
                <w:lang w:eastAsia="en-US"/>
              </w:rPr>
            </w:pPr>
            <w:r>
              <w:rPr>
                <w:b/>
                <w:i/>
                <w:highlight w:val="lightGray"/>
                <w:u w:val="single"/>
              </w:rPr>
              <w:t>(37%)</w:t>
            </w:r>
          </w:p>
        </w:tc>
      </w:tr>
      <w:tr w:rsidR="002E09B1" w:rsidTr="002E09B1">
        <w:tc>
          <w:tcPr>
            <w:tcW w:w="491"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lang w:eastAsia="en-US"/>
              </w:rPr>
            </w:pPr>
            <w:r>
              <w:rPr>
                <w:b/>
              </w:rPr>
              <w:t>Всего  по школе</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215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221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15</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9</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221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221</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0</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8</w:t>
            </w:r>
          </w:p>
        </w:tc>
        <w:tc>
          <w:tcPr>
            <w:tcW w:w="353"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jc w:val="center"/>
              <w:rPr>
                <w:b/>
                <w:i/>
                <w:u w:val="single"/>
                <w:lang w:eastAsia="en-US"/>
              </w:rPr>
            </w:pPr>
            <w:r>
              <w:rPr>
                <w:b/>
                <w:i/>
                <w:u w:val="single"/>
              </w:rPr>
              <w:t>75</w:t>
            </w:r>
          </w:p>
        </w:tc>
        <w:tc>
          <w:tcPr>
            <w:tcW w:w="385" w:type="pct"/>
            <w:tcBorders>
              <w:top w:val="single" w:sz="4" w:space="0" w:color="auto"/>
              <w:left w:val="single" w:sz="4" w:space="0" w:color="auto"/>
              <w:bottom w:val="single" w:sz="4" w:space="0" w:color="auto"/>
              <w:right w:val="single" w:sz="4" w:space="0" w:color="auto"/>
            </w:tcBorders>
            <w:hideMark/>
          </w:tcPr>
          <w:p w:rsidR="002E09B1" w:rsidRDefault="002E09B1">
            <w:pPr>
              <w:spacing w:after="200" w:line="276" w:lineRule="auto"/>
              <w:rPr>
                <w:b/>
                <w:u w:val="single"/>
                <w:lang w:eastAsia="en-US"/>
              </w:rPr>
            </w:pPr>
            <w:r>
              <w:rPr>
                <w:b/>
                <w:u w:val="single"/>
              </w:rPr>
              <w:t>100%</w:t>
            </w:r>
          </w:p>
        </w:tc>
        <w:tc>
          <w:tcPr>
            <w:tcW w:w="592" w:type="pct"/>
            <w:tcBorders>
              <w:top w:val="single" w:sz="4" w:space="0" w:color="auto"/>
              <w:left w:val="single" w:sz="4" w:space="0" w:color="auto"/>
              <w:bottom w:val="single" w:sz="4" w:space="0" w:color="auto"/>
              <w:right w:val="single" w:sz="4" w:space="0" w:color="auto"/>
            </w:tcBorders>
            <w:hideMark/>
          </w:tcPr>
          <w:p w:rsidR="002E09B1" w:rsidRDefault="002E09B1">
            <w:pPr>
              <w:jc w:val="center"/>
              <w:rPr>
                <w:b/>
                <w:i/>
                <w:u w:val="single"/>
              </w:rPr>
            </w:pPr>
            <w:r>
              <w:rPr>
                <w:b/>
                <w:i/>
                <w:u w:val="single"/>
              </w:rPr>
              <w:t>37%</w:t>
            </w:r>
          </w:p>
          <w:p w:rsidR="002E09B1" w:rsidRDefault="002E09B1">
            <w:pPr>
              <w:spacing w:after="200" w:line="276" w:lineRule="auto"/>
              <w:jc w:val="center"/>
              <w:rPr>
                <w:b/>
                <w:i/>
                <w:u w:val="single"/>
                <w:lang w:eastAsia="en-US"/>
              </w:rPr>
            </w:pPr>
            <w:r>
              <w:rPr>
                <w:b/>
                <w:i/>
                <w:highlight w:val="lightGray"/>
                <w:u w:val="single"/>
              </w:rPr>
              <w:t>(40%)</w:t>
            </w:r>
          </w:p>
        </w:tc>
      </w:tr>
    </w:tbl>
    <w:p w:rsidR="002E09B1" w:rsidRDefault="002E09B1" w:rsidP="002E09B1">
      <w:pPr>
        <w:widowControl w:val="0"/>
        <w:autoSpaceDE w:val="0"/>
        <w:autoSpaceDN w:val="0"/>
        <w:adjustRightInd w:val="0"/>
        <w:spacing w:line="200" w:lineRule="exact"/>
        <w:rPr>
          <w:lang w:eastAsia="en-US"/>
        </w:rPr>
      </w:pPr>
    </w:p>
    <w:p w:rsidR="002E09B1" w:rsidRPr="00714013" w:rsidRDefault="002E09B1" w:rsidP="002E09B1">
      <w:pPr>
        <w:spacing w:line="0" w:lineRule="atLeast"/>
        <w:ind w:firstLine="708"/>
        <w:jc w:val="both"/>
        <w:rPr>
          <w:b/>
        </w:rPr>
      </w:pPr>
      <w:r>
        <w:rPr>
          <w:b/>
        </w:rPr>
        <w:t xml:space="preserve">На «отлично» 2015-2016 </w:t>
      </w:r>
      <w:proofErr w:type="spellStart"/>
      <w:r>
        <w:rPr>
          <w:b/>
        </w:rPr>
        <w:t>уч</w:t>
      </w:r>
      <w:proofErr w:type="gramStart"/>
      <w:r>
        <w:rPr>
          <w:b/>
        </w:rPr>
        <w:t>.г</w:t>
      </w:r>
      <w:proofErr w:type="gramEnd"/>
      <w:r>
        <w:rPr>
          <w:b/>
        </w:rPr>
        <w:t>од</w:t>
      </w:r>
      <w:proofErr w:type="spellEnd"/>
      <w:r>
        <w:rPr>
          <w:b/>
        </w:rPr>
        <w:t>. закончили</w:t>
      </w:r>
      <w:r w:rsidR="00714013" w:rsidRPr="00714013">
        <w:rPr>
          <w:b/>
        </w:rPr>
        <w:t xml:space="preserve"> – 10 </w:t>
      </w:r>
      <w:r w:rsidR="00714013">
        <w:rPr>
          <w:b/>
        </w:rPr>
        <w:t xml:space="preserve"> чел. (4,5%)</w:t>
      </w:r>
    </w:p>
    <w:p w:rsidR="002E09B1" w:rsidRDefault="002E09B1" w:rsidP="002E09B1">
      <w:pPr>
        <w:spacing w:line="0" w:lineRule="atLeast"/>
        <w:ind w:firstLine="708"/>
        <w:jc w:val="both"/>
        <w:rPr>
          <w:b/>
        </w:rPr>
      </w:pPr>
      <w:r>
        <w:rPr>
          <w:b/>
        </w:rPr>
        <w:t>На «4» и «5</w:t>
      </w:r>
      <w:r w:rsidR="00714013">
        <w:rPr>
          <w:b/>
        </w:rPr>
        <w:t xml:space="preserve">» 2015-2016 </w:t>
      </w:r>
      <w:proofErr w:type="spellStart"/>
      <w:r w:rsidR="00714013">
        <w:rPr>
          <w:b/>
        </w:rPr>
        <w:t>уч</w:t>
      </w:r>
      <w:proofErr w:type="gramStart"/>
      <w:r w:rsidR="00714013">
        <w:rPr>
          <w:b/>
        </w:rPr>
        <w:t>.г</w:t>
      </w:r>
      <w:proofErr w:type="gramEnd"/>
      <w:r w:rsidR="00714013">
        <w:rPr>
          <w:b/>
        </w:rPr>
        <w:t>од</w:t>
      </w:r>
      <w:proofErr w:type="spellEnd"/>
      <w:r w:rsidR="00714013">
        <w:rPr>
          <w:b/>
        </w:rPr>
        <w:t>.   закончили – 79  чел. (35,4%)</w:t>
      </w:r>
    </w:p>
    <w:p w:rsidR="002E09B1" w:rsidRDefault="002E09B1" w:rsidP="00714013">
      <w:pPr>
        <w:spacing w:line="0" w:lineRule="atLeast"/>
        <w:jc w:val="both"/>
      </w:pPr>
      <w:r>
        <w:rPr>
          <w:b/>
        </w:rPr>
        <w:t xml:space="preserve">    </w:t>
      </w:r>
      <w:r>
        <w:rPr>
          <w:b/>
        </w:rPr>
        <w:tab/>
        <w:t xml:space="preserve">Резервом повышения качества обучения являются ученики, имеющие одну </w:t>
      </w:r>
      <w:r w:rsidR="00714013">
        <w:rPr>
          <w:b/>
        </w:rPr>
        <w:t>тройку – 5 чел. (2,2%)</w:t>
      </w:r>
    </w:p>
    <w:p w:rsidR="002E09B1" w:rsidRDefault="002E09B1" w:rsidP="002E09B1">
      <w:pPr>
        <w:widowControl w:val="0"/>
        <w:overflowPunct w:val="0"/>
        <w:autoSpaceDE w:val="0"/>
        <w:autoSpaceDN w:val="0"/>
        <w:adjustRightInd w:val="0"/>
        <w:spacing w:line="230" w:lineRule="auto"/>
        <w:jc w:val="both"/>
        <w:rPr>
          <w:b/>
          <w:bCs/>
        </w:rPr>
      </w:pPr>
      <w:r>
        <w:rPr>
          <w:b/>
          <w:bCs/>
        </w:rPr>
        <w:t>Картина успеваемости и качества знаний за последние пять лет выглядит следующим образом:</w:t>
      </w:r>
    </w:p>
    <w:p w:rsidR="002E09B1" w:rsidRDefault="002E09B1" w:rsidP="002E09B1">
      <w:pPr>
        <w:widowControl w:val="0"/>
        <w:overflowPunct w:val="0"/>
        <w:autoSpaceDE w:val="0"/>
        <w:autoSpaceDN w:val="0"/>
        <w:adjustRightInd w:val="0"/>
        <w:spacing w:line="230" w:lineRule="auto"/>
        <w:jc w:val="both"/>
        <w:rPr>
          <w:b/>
          <w:bCs/>
        </w:rPr>
      </w:pPr>
    </w:p>
    <w:tbl>
      <w:tblPr>
        <w:tblpPr w:leftFromText="180" w:rightFromText="180" w:bottomFromText="200" w:vertAnchor="page" w:horzAnchor="margin" w:tblpY="9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955"/>
        <w:gridCol w:w="957"/>
        <w:gridCol w:w="956"/>
        <w:gridCol w:w="956"/>
        <w:gridCol w:w="956"/>
        <w:gridCol w:w="962"/>
        <w:gridCol w:w="956"/>
        <w:gridCol w:w="975"/>
        <w:gridCol w:w="941"/>
      </w:tblGrid>
      <w:tr w:rsidR="002E09B1" w:rsidTr="002E09B1">
        <w:tc>
          <w:tcPr>
            <w:tcW w:w="1911" w:type="dxa"/>
            <w:gridSpan w:val="2"/>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 xml:space="preserve">2011-2012 </w:t>
            </w:r>
            <w:proofErr w:type="spellStart"/>
            <w:r>
              <w:rPr>
                <w:b/>
                <w:bCs/>
              </w:rPr>
              <w:t>уч</w:t>
            </w:r>
            <w:proofErr w:type="gramStart"/>
            <w:r>
              <w:rPr>
                <w:b/>
                <w:bCs/>
              </w:rPr>
              <w:t>.г</w:t>
            </w:r>
            <w:proofErr w:type="gramEnd"/>
            <w:r>
              <w:rPr>
                <w:b/>
                <w:bCs/>
              </w:rPr>
              <w:t>од</w:t>
            </w:r>
            <w:proofErr w:type="spellEnd"/>
          </w:p>
        </w:tc>
        <w:tc>
          <w:tcPr>
            <w:tcW w:w="1913" w:type="dxa"/>
            <w:gridSpan w:val="2"/>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rPr>
            </w:pPr>
            <w:r>
              <w:rPr>
                <w:b/>
                <w:bCs/>
              </w:rPr>
              <w:t>2012-2013</w:t>
            </w:r>
          </w:p>
          <w:p w:rsidR="002E09B1" w:rsidRDefault="002E09B1">
            <w:pPr>
              <w:widowControl w:val="0"/>
              <w:overflowPunct w:val="0"/>
              <w:autoSpaceDE w:val="0"/>
              <w:autoSpaceDN w:val="0"/>
              <w:adjustRightInd w:val="0"/>
              <w:spacing w:line="230" w:lineRule="auto"/>
              <w:jc w:val="center"/>
              <w:rPr>
                <w:b/>
                <w:bCs/>
                <w:lang w:eastAsia="en-US"/>
              </w:rPr>
            </w:pPr>
            <w:proofErr w:type="spellStart"/>
            <w:r>
              <w:rPr>
                <w:b/>
                <w:bCs/>
              </w:rPr>
              <w:t>уч</w:t>
            </w:r>
            <w:proofErr w:type="gramStart"/>
            <w:r>
              <w:rPr>
                <w:b/>
                <w:bCs/>
              </w:rPr>
              <w:t>.г</w:t>
            </w:r>
            <w:proofErr w:type="gramEnd"/>
            <w:r>
              <w:rPr>
                <w:b/>
                <w:bCs/>
              </w:rPr>
              <w:t>од</w:t>
            </w:r>
            <w:proofErr w:type="spellEnd"/>
            <w:r>
              <w:rPr>
                <w:b/>
                <w:bCs/>
              </w:rPr>
              <w:t>.</w:t>
            </w:r>
          </w:p>
        </w:tc>
        <w:tc>
          <w:tcPr>
            <w:tcW w:w="1912" w:type="dxa"/>
            <w:gridSpan w:val="2"/>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 xml:space="preserve">2013-2014 </w:t>
            </w:r>
            <w:proofErr w:type="spellStart"/>
            <w:r>
              <w:rPr>
                <w:b/>
                <w:bCs/>
              </w:rPr>
              <w:t>уч</w:t>
            </w:r>
            <w:proofErr w:type="gramStart"/>
            <w:r>
              <w:rPr>
                <w:b/>
                <w:bCs/>
              </w:rPr>
              <w:t>.г</w:t>
            </w:r>
            <w:proofErr w:type="gramEnd"/>
            <w:r>
              <w:rPr>
                <w:b/>
                <w:bCs/>
              </w:rPr>
              <w:t>од</w:t>
            </w:r>
            <w:proofErr w:type="spellEnd"/>
            <w:r>
              <w:rPr>
                <w:b/>
                <w:bCs/>
              </w:rPr>
              <w:t>.</w:t>
            </w:r>
          </w:p>
        </w:tc>
        <w:tc>
          <w:tcPr>
            <w:tcW w:w="1918" w:type="dxa"/>
            <w:gridSpan w:val="2"/>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 xml:space="preserve">2014-2015 </w:t>
            </w:r>
            <w:proofErr w:type="spellStart"/>
            <w:r>
              <w:rPr>
                <w:b/>
                <w:bCs/>
              </w:rPr>
              <w:t>уч</w:t>
            </w:r>
            <w:proofErr w:type="gramStart"/>
            <w:r>
              <w:rPr>
                <w:b/>
                <w:bCs/>
              </w:rPr>
              <w:t>.г</w:t>
            </w:r>
            <w:proofErr w:type="gramEnd"/>
            <w:r>
              <w:rPr>
                <w:b/>
                <w:bCs/>
              </w:rPr>
              <w:t>од</w:t>
            </w:r>
            <w:proofErr w:type="spellEnd"/>
            <w:r>
              <w:rPr>
                <w:b/>
                <w:bCs/>
              </w:rPr>
              <w:t>.</w:t>
            </w:r>
          </w:p>
        </w:tc>
        <w:tc>
          <w:tcPr>
            <w:tcW w:w="1916" w:type="dxa"/>
            <w:gridSpan w:val="2"/>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 xml:space="preserve">2015-2016 </w:t>
            </w:r>
            <w:proofErr w:type="spellStart"/>
            <w:r>
              <w:rPr>
                <w:b/>
                <w:bCs/>
              </w:rPr>
              <w:t>уч</w:t>
            </w:r>
            <w:proofErr w:type="gramStart"/>
            <w:r>
              <w:rPr>
                <w:b/>
                <w:bCs/>
              </w:rPr>
              <w:t>.г</w:t>
            </w:r>
            <w:proofErr w:type="gramEnd"/>
            <w:r>
              <w:rPr>
                <w:b/>
                <w:bCs/>
              </w:rPr>
              <w:t>од</w:t>
            </w:r>
            <w:proofErr w:type="spellEnd"/>
            <w:r>
              <w:rPr>
                <w:b/>
                <w:bCs/>
              </w:rPr>
              <w:t>.</w:t>
            </w:r>
          </w:p>
        </w:tc>
      </w:tr>
      <w:tr w:rsidR="002E09B1" w:rsidTr="002E09B1">
        <w:trPr>
          <w:cantSplit/>
          <w:trHeight w:val="1867"/>
        </w:trPr>
        <w:tc>
          <w:tcPr>
            <w:tcW w:w="956"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Общая успеваемость</w:t>
            </w:r>
          </w:p>
        </w:tc>
        <w:tc>
          <w:tcPr>
            <w:tcW w:w="955"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Качественная успеваемость</w:t>
            </w:r>
          </w:p>
        </w:tc>
        <w:tc>
          <w:tcPr>
            <w:tcW w:w="957"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Общая успеваемость</w:t>
            </w:r>
          </w:p>
        </w:tc>
        <w:tc>
          <w:tcPr>
            <w:tcW w:w="956"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Качественная успеваемость</w:t>
            </w:r>
          </w:p>
        </w:tc>
        <w:tc>
          <w:tcPr>
            <w:tcW w:w="956"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Общая успеваемость</w:t>
            </w:r>
          </w:p>
        </w:tc>
        <w:tc>
          <w:tcPr>
            <w:tcW w:w="956"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Качественная успеваемость</w:t>
            </w:r>
          </w:p>
        </w:tc>
        <w:tc>
          <w:tcPr>
            <w:tcW w:w="962"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Общая успеваемость</w:t>
            </w:r>
          </w:p>
        </w:tc>
        <w:tc>
          <w:tcPr>
            <w:tcW w:w="956"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Качественная успеваемость</w:t>
            </w:r>
          </w:p>
        </w:tc>
        <w:tc>
          <w:tcPr>
            <w:tcW w:w="975"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Общая успеваемость</w:t>
            </w:r>
          </w:p>
        </w:tc>
        <w:tc>
          <w:tcPr>
            <w:tcW w:w="941" w:type="dxa"/>
            <w:tcBorders>
              <w:top w:val="single" w:sz="4" w:space="0" w:color="auto"/>
              <w:left w:val="single" w:sz="4" w:space="0" w:color="auto"/>
              <w:bottom w:val="single" w:sz="4" w:space="0" w:color="auto"/>
              <w:right w:val="single" w:sz="4" w:space="0" w:color="auto"/>
            </w:tcBorders>
            <w:textDirection w:val="btLr"/>
            <w:hideMark/>
          </w:tcPr>
          <w:p w:rsidR="002E09B1" w:rsidRDefault="002E09B1">
            <w:pPr>
              <w:widowControl w:val="0"/>
              <w:overflowPunct w:val="0"/>
              <w:autoSpaceDE w:val="0"/>
              <w:autoSpaceDN w:val="0"/>
              <w:adjustRightInd w:val="0"/>
              <w:spacing w:line="230" w:lineRule="auto"/>
              <w:ind w:left="113" w:right="113"/>
              <w:jc w:val="both"/>
              <w:rPr>
                <w:b/>
                <w:bCs/>
                <w:lang w:eastAsia="en-US"/>
              </w:rPr>
            </w:pPr>
            <w:r>
              <w:rPr>
                <w:b/>
                <w:bCs/>
              </w:rPr>
              <w:t>Качественная успеваемость</w:t>
            </w:r>
          </w:p>
        </w:tc>
      </w:tr>
      <w:tr w:rsidR="002E09B1" w:rsidTr="002E09B1">
        <w:trPr>
          <w:trHeight w:val="689"/>
        </w:trPr>
        <w:tc>
          <w:tcPr>
            <w:tcW w:w="956"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100%</w:t>
            </w:r>
          </w:p>
        </w:tc>
        <w:tc>
          <w:tcPr>
            <w:tcW w:w="955"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40%</w:t>
            </w:r>
          </w:p>
        </w:tc>
        <w:tc>
          <w:tcPr>
            <w:tcW w:w="957"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100%</w:t>
            </w:r>
          </w:p>
        </w:tc>
        <w:tc>
          <w:tcPr>
            <w:tcW w:w="956"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42%</w:t>
            </w:r>
          </w:p>
        </w:tc>
        <w:tc>
          <w:tcPr>
            <w:tcW w:w="956"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99%</w:t>
            </w:r>
          </w:p>
        </w:tc>
        <w:tc>
          <w:tcPr>
            <w:tcW w:w="956"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lang w:eastAsia="en-US"/>
              </w:rPr>
            </w:pPr>
            <w:r>
              <w:rPr>
                <w:b/>
                <w:bCs/>
              </w:rPr>
              <w:t>34%</w:t>
            </w:r>
          </w:p>
        </w:tc>
        <w:tc>
          <w:tcPr>
            <w:tcW w:w="962"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i/>
                <w:u w:val="single"/>
                <w:lang w:eastAsia="en-US"/>
              </w:rPr>
            </w:pPr>
            <w:r>
              <w:rPr>
                <w:b/>
                <w:bCs/>
                <w:i/>
                <w:u w:val="single"/>
              </w:rPr>
              <w:t>100%</w:t>
            </w:r>
          </w:p>
        </w:tc>
        <w:tc>
          <w:tcPr>
            <w:tcW w:w="956"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i/>
                <w:u w:val="single"/>
                <w:lang w:eastAsia="en-US"/>
              </w:rPr>
            </w:pPr>
            <w:r>
              <w:rPr>
                <w:b/>
                <w:bCs/>
                <w:i/>
                <w:u w:val="single"/>
              </w:rPr>
              <w:t>40%</w:t>
            </w:r>
          </w:p>
        </w:tc>
        <w:tc>
          <w:tcPr>
            <w:tcW w:w="975" w:type="dxa"/>
            <w:tcBorders>
              <w:top w:val="single" w:sz="4" w:space="0" w:color="auto"/>
              <w:left w:val="single" w:sz="4" w:space="0" w:color="auto"/>
              <w:bottom w:val="single" w:sz="4" w:space="0" w:color="auto"/>
              <w:right w:val="single" w:sz="4" w:space="0" w:color="auto"/>
            </w:tcBorders>
            <w:hideMark/>
          </w:tcPr>
          <w:p w:rsidR="002E09B1" w:rsidRDefault="002E09B1">
            <w:pPr>
              <w:widowControl w:val="0"/>
              <w:overflowPunct w:val="0"/>
              <w:autoSpaceDE w:val="0"/>
              <w:autoSpaceDN w:val="0"/>
              <w:adjustRightInd w:val="0"/>
              <w:spacing w:line="230" w:lineRule="auto"/>
              <w:jc w:val="center"/>
              <w:rPr>
                <w:b/>
                <w:bCs/>
                <w:i/>
                <w:u w:val="single"/>
                <w:lang w:eastAsia="en-US"/>
              </w:rPr>
            </w:pPr>
            <w:r>
              <w:rPr>
                <w:b/>
                <w:bCs/>
                <w:i/>
                <w:u w:val="single"/>
              </w:rPr>
              <w:t>100%</w:t>
            </w:r>
          </w:p>
        </w:tc>
        <w:tc>
          <w:tcPr>
            <w:tcW w:w="941" w:type="dxa"/>
            <w:tcBorders>
              <w:top w:val="single" w:sz="4" w:space="0" w:color="auto"/>
              <w:left w:val="single" w:sz="4" w:space="0" w:color="auto"/>
              <w:bottom w:val="single" w:sz="4" w:space="0" w:color="auto"/>
              <w:right w:val="single" w:sz="4" w:space="0" w:color="auto"/>
            </w:tcBorders>
          </w:tcPr>
          <w:p w:rsidR="002E09B1" w:rsidRDefault="009E2881">
            <w:pPr>
              <w:widowControl w:val="0"/>
              <w:overflowPunct w:val="0"/>
              <w:autoSpaceDE w:val="0"/>
              <w:autoSpaceDN w:val="0"/>
              <w:adjustRightInd w:val="0"/>
              <w:spacing w:line="230" w:lineRule="auto"/>
              <w:jc w:val="center"/>
              <w:rPr>
                <w:b/>
                <w:bCs/>
                <w:i/>
                <w:u w:val="single"/>
                <w:lang w:eastAsia="en-US"/>
              </w:rPr>
            </w:pPr>
            <w:r w:rsidRPr="009E2881">
              <w:rPr>
                <w:b/>
                <w:bCs/>
                <w:i/>
                <w:highlight w:val="yellow"/>
                <w:u w:val="single"/>
                <w:lang w:eastAsia="en-US"/>
              </w:rPr>
              <w:t>40%</w:t>
            </w:r>
          </w:p>
        </w:tc>
      </w:tr>
    </w:tbl>
    <w:p w:rsidR="002E09B1" w:rsidRDefault="002E09B1" w:rsidP="00714013">
      <w:pPr>
        <w:widowControl w:val="0"/>
        <w:overflowPunct w:val="0"/>
        <w:autoSpaceDE w:val="0"/>
        <w:autoSpaceDN w:val="0"/>
        <w:adjustRightInd w:val="0"/>
        <w:spacing w:line="256" w:lineRule="auto"/>
        <w:jc w:val="both"/>
        <w:rPr>
          <w:b/>
          <w:u w:val="single"/>
        </w:rPr>
      </w:pPr>
      <w:r>
        <w:t xml:space="preserve">Процент общей успеваемости обучающихся - </w:t>
      </w:r>
      <w:r>
        <w:rPr>
          <w:b/>
          <w:u w:val="single"/>
        </w:rPr>
        <w:t xml:space="preserve">100%. </w:t>
      </w:r>
      <w:r>
        <w:t xml:space="preserve">Качество знаний </w:t>
      </w:r>
      <w:bookmarkStart w:id="1" w:name="page11"/>
      <w:bookmarkEnd w:id="1"/>
      <w:r>
        <w:t xml:space="preserve"> в 2015 -2016 </w:t>
      </w:r>
      <w:proofErr w:type="spellStart"/>
      <w:r>
        <w:t>уч</w:t>
      </w:r>
      <w:proofErr w:type="gramStart"/>
      <w:r>
        <w:t>.г</w:t>
      </w:r>
      <w:proofErr w:type="gramEnd"/>
      <w:r>
        <w:t>оду</w:t>
      </w:r>
      <w:proofErr w:type="spellEnd"/>
      <w:r>
        <w:t xml:space="preserve"> -</w:t>
      </w:r>
      <w:r>
        <w:rPr>
          <w:b/>
          <w:u w:val="single"/>
        </w:rPr>
        <w:t xml:space="preserve">  </w:t>
      </w:r>
      <w:r w:rsidR="00714013">
        <w:rPr>
          <w:b/>
          <w:u w:val="single"/>
        </w:rPr>
        <w:t>40</w:t>
      </w:r>
      <w:r>
        <w:rPr>
          <w:b/>
          <w:u w:val="single"/>
        </w:rPr>
        <w:t>%.</w:t>
      </w:r>
    </w:p>
    <w:p w:rsidR="002E09B1" w:rsidRDefault="002E09B1" w:rsidP="002E09B1">
      <w:pPr>
        <w:widowControl w:val="0"/>
        <w:overflowPunct w:val="0"/>
        <w:autoSpaceDE w:val="0"/>
        <w:autoSpaceDN w:val="0"/>
        <w:adjustRightInd w:val="0"/>
        <w:spacing w:line="256" w:lineRule="auto"/>
        <w:ind w:firstLine="1078"/>
        <w:jc w:val="both"/>
      </w:pPr>
      <w:r>
        <w:t xml:space="preserve">На ступени основного общего образования качество знаний составляет – </w:t>
      </w:r>
      <w:r>
        <w:rPr>
          <w:b/>
          <w:u w:val="single"/>
        </w:rPr>
        <w:t>43%,</w:t>
      </w:r>
      <w:r>
        <w:t xml:space="preserve"> успеваемость составляет </w:t>
      </w:r>
      <w:r>
        <w:rPr>
          <w:b/>
          <w:u w:val="single"/>
        </w:rPr>
        <w:t>100%.</w:t>
      </w:r>
    </w:p>
    <w:p w:rsidR="002E09B1" w:rsidRDefault="002E09B1" w:rsidP="0084474F">
      <w:pPr>
        <w:widowControl w:val="0"/>
        <w:overflowPunct w:val="0"/>
        <w:autoSpaceDE w:val="0"/>
        <w:autoSpaceDN w:val="0"/>
        <w:adjustRightInd w:val="0"/>
        <w:spacing w:line="249" w:lineRule="auto"/>
        <w:jc w:val="both"/>
      </w:pPr>
      <w:r>
        <w:t xml:space="preserve">На ступени среднего общего образования качество составляет- </w:t>
      </w:r>
      <w:r w:rsidR="00714013">
        <w:t>39</w:t>
      </w:r>
      <w:r>
        <w:rPr>
          <w:b/>
          <w:u w:val="single"/>
        </w:rPr>
        <w:t>%,</w:t>
      </w:r>
      <w:r>
        <w:t xml:space="preserve"> успеваемость -</w:t>
      </w:r>
      <w:r>
        <w:rPr>
          <w:b/>
          <w:u w:val="single"/>
        </w:rPr>
        <w:t>100%</w:t>
      </w:r>
      <w:r>
        <w:t xml:space="preserve"> .</w:t>
      </w:r>
    </w:p>
    <w:p w:rsidR="002E09B1" w:rsidRDefault="002E09B1" w:rsidP="002E09B1">
      <w:pPr>
        <w:widowControl w:val="0"/>
        <w:autoSpaceDE w:val="0"/>
        <w:autoSpaceDN w:val="0"/>
        <w:adjustRightInd w:val="0"/>
        <w:spacing w:line="86" w:lineRule="exact"/>
      </w:pPr>
    </w:p>
    <w:p w:rsidR="002E09B1" w:rsidRDefault="002E09B1" w:rsidP="002E09B1">
      <w:pPr>
        <w:widowControl w:val="0"/>
        <w:overflowPunct w:val="0"/>
        <w:autoSpaceDE w:val="0"/>
        <w:autoSpaceDN w:val="0"/>
        <w:adjustRightInd w:val="0"/>
        <w:spacing w:line="249" w:lineRule="auto"/>
        <w:ind w:left="358" w:firstLine="720"/>
        <w:jc w:val="both"/>
      </w:pPr>
      <w:r>
        <w:t>Удерживать процент качества и успеваемости на достаточно хорошем уровне  основного  и  среднего  общего образования позволяют многие факторы, среди которых:</w:t>
      </w:r>
    </w:p>
    <w:p w:rsidR="002E09B1" w:rsidRDefault="002E09B1" w:rsidP="002E09B1">
      <w:pPr>
        <w:widowControl w:val="0"/>
        <w:numPr>
          <w:ilvl w:val="0"/>
          <w:numId w:val="17"/>
        </w:numPr>
        <w:suppressAutoHyphens w:val="0"/>
        <w:overflowPunct w:val="0"/>
        <w:autoSpaceDE w:val="0"/>
        <w:autoSpaceDN w:val="0"/>
        <w:adjustRightInd w:val="0"/>
        <w:spacing w:line="182" w:lineRule="auto"/>
        <w:jc w:val="both"/>
        <w:rPr>
          <w:vertAlign w:val="superscript"/>
        </w:rPr>
      </w:pPr>
      <w:r>
        <w:t>постоянный рост педагогического мастерства педагогов;</w:t>
      </w:r>
    </w:p>
    <w:p w:rsidR="002E09B1" w:rsidRDefault="002E09B1" w:rsidP="002E09B1">
      <w:pPr>
        <w:widowControl w:val="0"/>
        <w:autoSpaceDE w:val="0"/>
        <w:autoSpaceDN w:val="0"/>
        <w:adjustRightInd w:val="0"/>
        <w:spacing w:line="67" w:lineRule="exact"/>
        <w:rPr>
          <w:vertAlign w:val="superscript"/>
        </w:rPr>
      </w:pPr>
    </w:p>
    <w:p w:rsidR="002E09B1" w:rsidRDefault="002E09B1" w:rsidP="002E09B1">
      <w:pPr>
        <w:widowControl w:val="0"/>
        <w:numPr>
          <w:ilvl w:val="0"/>
          <w:numId w:val="17"/>
        </w:numPr>
        <w:suppressAutoHyphens w:val="0"/>
        <w:overflowPunct w:val="0"/>
        <w:autoSpaceDE w:val="0"/>
        <w:autoSpaceDN w:val="0"/>
        <w:adjustRightInd w:val="0"/>
        <w:jc w:val="both"/>
        <w:rPr>
          <w:vertAlign w:val="superscript"/>
        </w:rPr>
      </w:pPr>
      <w:r>
        <w:t>применение в практике преподавания новых педагогических методик и технологий;</w:t>
      </w:r>
    </w:p>
    <w:p w:rsidR="002E09B1" w:rsidRDefault="002E09B1" w:rsidP="002E09B1">
      <w:pPr>
        <w:widowControl w:val="0"/>
        <w:autoSpaceDE w:val="0"/>
        <w:autoSpaceDN w:val="0"/>
        <w:adjustRightInd w:val="0"/>
        <w:spacing w:line="78" w:lineRule="exact"/>
        <w:rPr>
          <w:vertAlign w:val="superscript"/>
        </w:rPr>
      </w:pPr>
    </w:p>
    <w:p w:rsidR="002E09B1" w:rsidRDefault="002E09B1" w:rsidP="002E09B1">
      <w:pPr>
        <w:widowControl w:val="0"/>
        <w:numPr>
          <w:ilvl w:val="0"/>
          <w:numId w:val="17"/>
        </w:numPr>
        <w:suppressAutoHyphens w:val="0"/>
        <w:overflowPunct w:val="0"/>
        <w:autoSpaceDE w:val="0"/>
        <w:autoSpaceDN w:val="0"/>
        <w:adjustRightInd w:val="0"/>
        <w:spacing w:line="182" w:lineRule="auto"/>
        <w:jc w:val="both"/>
        <w:rPr>
          <w:vertAlign w:val="superscript"/>
        </w:rPr>
      </w:pPr>
      <w:r>
        <w:t xml:space="preserve">повышение квалификации учителей; </w:t>
      </w:r>
    </w:p>
    <w:p w:rsidR="002E09B1" w:rsidRDefault="002E09B1" w:rsidP="002E09B1">
      <w:pPr>
        <w:widowControl w:val="0"/>
        <w:autoSpaceDE w:val="0"/>
        <w:autoSpaceDN w:val="0"/>
        <w:adjustRightInd w:val="0"/>
        <w:spacing w:line="65" w:lineRule="exact"/>
        <w:rPr>
          <w:vertAlign w:val="superscript"/>
        </w:rPr>
      </w:pPr>
    </w:p>
    <w:p w:rsidR="002E09B1" w:rsidRDefault="002E09B1" w:rsidP="002E09B1">
      <w:pPr>
        <w:widowControl w:val="0"/>
        <w:numPr>
          <w:ilvl w:val="0"/>
          <w:numId w:val="17"/>
        </w:numPr>
        <w:suppressAutoHyphens w:val="0"/>
        <w:overflowPunct w:val="0"/>
        <w:autoSpaceDE w:val="0"/>
        <w:autoSpaceDN w:val="0"/>
        <w:adjustRightInd w:val="0"/>
        <w:spacing w:line="180" w:lineRule="auto"/>
        <w:jc w:val="both"/>
        <w:rPr>
          <w:vertAlign w:val="superscript"/>
        </w:rPr>
      </w:pPr>
      <w:r>
        <w:t xml:space="preserve">индивидуальный подход к учащимся, имеющим высокую и низкую мотивацию к </w:t>
      </w:r>
      <w:r>
        <w:lastRenderedPageBreak/>
        <w:t xml:space="preserve">учебно-воспитательной деятельности; </w:t>
      </w:r>
    </w:p>
    <w:p w:rsidR="002E09B1" w:rsidRDefault="002E09B1" w:rsidP="002E09B1">
      <w:pPr>
        <w:widowControl w:val="0"/>
        <w:autoSpaceDE w:val="0"/>
        <w:autoSpaceDN w:val="0"/>
        <w:adjustRightInd w:val="0"/>
        <w:spacing w:line="66" w:lineRule="exact"/>
        <w:rPr>
          <w:vertAlign w:val="superscript"/>
        </w:rPr>
      </w:pPr>
    </w:p>
    <w:p w:rsidR="002E09B1" w:rsidRDefault="002E09B1" w:rsidP="002E09B1">
      <w:pPr>
        <w:widowControl w:val="0"/>
        <w:numPr>
          <w:ilvl w:val="0"/>
          <w:numId w:val="17"/>
        </w:numPr>
        <w:suppressAutoHyphens w:val="0"/>
        <w:overflowPunct w:val="0"/>
        <w:autoSpaceDE w:val="0"/>
        <w:autoSpaceDN w:val="0"/>
        <w:adjustRightInd w:val="0"/>
        <w:spacing w:line="180" w:lineRule="auto"/>
        <w:jc w:val="both"/>
        <w:rPr>
          <w:vertAlign w:val="superscript"/>
        </w:rPr>
      </w:pPr>
      <w:r>
        <w:t xml:space="preserve">привлечение учащихся к участию в интеллектуальных и творческих конкурсах разного уровня; </w:t>
      </w:r>
    </w:p>
    <w:p w:rsidR="002E09B1" w:rsidRDefault="002E09B1" w:rsidP="002E09B1">
      <w:pPr>
        <w:widowControl w:val="0"/>
        <w:autoSpaceDE w:val="0"/>
        <w:autoSpaceDN w:val="0"/>
        <w:adjustRightInd w:val="0"/>
        <w:spacing w:line="1" w:lineRule="exact"/>
        <w:rPr>
          <w:vertAlign w:val="superscript"/>
        </w:rPr>
      </w:pPr>
    </w:p>
    <w:p w:rsidR="002E09B1" w:rsidRDefault="002E09B1" w:rsidP="002E09B1">
      <w:pPr>
        <w:widowControl w:val="0"/>
        <w:numPr>
          <w:ilvl w:val="0"/>
          <w:numId w:val="17"/>
        </w:numPr>
        <w:suppressAutoHyphens w:val="0"/>
        <w:overflowPunct w:val="0"/>
        <w:autoSpaceDE w:val="0"/>
        <w:autoSpaceDN w:val="0"/>
        <w:adjustRightInd w:val="0"/>
        <w:spacing w:line="182" w:lineRule="auto"/>
        <w:jc w:val="both"/>
        <w:rPr>
          <w:vertAlign w:val="superscript"/>
        </w:rPr>
      </w:pPr>
      <w:r>
        <w:t xml:space="preserve">использование различных форм обучения учащихся. </w:t>
      </w:r>
    </w:p>
    <w:p w:rsidR="002E09B1" w:rsidRDefault="002E09B1" w:rsidP="002E09B1">
      <w:pPr>
        <w:widowControl w:val="0"/>
        <w:autoSpaceDE w:val="0"/>
        <w:autoSpaceDN w:val="0"/>
        <w:adjustRightInd w:val="0"/>
        <w:spacing w:line="200" w:lineRule="exact"/>
      </w:pPr>
    </w:p>
    <w:p w:rsidR="002E09B1" w:rsidRDefault="002E09B1" w:rsidP="002E09B1">
      <w:pPr>
        <w:widowControl w:val="0"/>
        <w:overflowPunct w:val="0"/>
        <w:autoSpaceDE w:val="0"/>
        <w:autoSpaceDN w:val="0"/>
        <w:adjustRightInd w:val="0"/>
        <w:spacing w:line="232" w:lineRule="auto"/>
        <w:ind w:firstLine="1066"/>
      </w:pPr>
      <w:r>
        <w:t>При организации подготовки учащихся к ГИА обычно возникают два  вида трудностей:</w:t>
      </w:r>
    </w:p>
    <w:p w:rsidR="002E09B1" w:rsidRDefault="002E09B1" w:rsidP="002E09B1">
      <w:pPr>
        <w:widowControl w:val="0"/>
        <w:autoSpaceDE w:val="0"/>
        <w:autoSpaceDN w:val="0"/>
        <w:adjustRightInd w:val="0"/>
        <w:spacing w:line="49" w:lineRule="exact"/>
      </w:pPr>
    </w:p>
    <w:p w:rsidR="002E09B1" w:rsidRDefault="002E09B1" w:rsidP="002E09B1">
      <w:pPr>
        <w:widowControl w:val="0"/>
        <w:numPr>
          <w:ilvl w:val="0"/>
          <w:numId w:val="18"/>
        </w:numPr>
        <w:tabs>
          <w:tab w:val="num" w:pos="358"/>
        </w:tabs>
        <w:suppressAutoHyphens w:val="0"/>
        <w:overflowPunct w:val="0"/>
        <w:autoSpaceDE w:val="0"/>
        <w:autoSpaceDN w:val="0"/>
        <w:adjustRightInd w:val="0"/>
        <w:spacing w:line="237" w:lineRule="auto"/>
        <w:ind w:left="358" w:hanging="358"/>
        <w:jc w:val="both"/>
      </w:pPr>
      <w:proofErr w:type="gramStart"/>
      <w:r>
        <w:t>Когнитивные</w:t>
      </w:r>
      <w:proofErr w:type="gramEnd"/>
      <w:r>
        <w:t xml:space="preserve"> – нехватка знаний по предмету. </w:t>
      </w:r>
    </w:p>
    <w:p w:rsidR="002E09B1" w:rsidRDefault="002E09B1" w:rsidP="002E09B1">
      <w:pPr>
        <w:widowControl w:val="0"/>
        <w:autoSpaceDE w:val="0"/>
        <w:autoSpaceDN w:val="0"/>
        <w:adjustRightInd w:val="0"/>
        <w:spacing w:line="85" w:lineRule="exact"/>
      </w:pPr>
    </w:p>
    <w:p w:rsidR="002E09B1" w:rsidRDefault="002E09B1" w:rsidP="002E09B1">
      <w:pPr>
        <w:widowControl w:val="0"/>
        <w:autoSpaceDE w:val="0"/>
        <w:autoSpaceDN w:val="0"/>
        <w:adjustRightInd w:val="0"/>
        <w:spacing w:line="85" w:lineRule="exact"/>
      </w:pPr>
    </w:p>
    <w:p w:rsidR="002E09B1" w:rsidRDefault="002E09B1" w:rsidP="002E09B1">
      <w:pPr>
        <w:widowControl w:val="0"/>
        <w:numPr>
          <w:ilvl w:val="0"/>
          <w:numId w:val="18"/>
        </w:numPr>
        <w:tabs>
          <w:tab w:val="num" w:pos="358"/>
        </w:tabs>
        <w:suppressAutoHyphens w:val="0"/>
        <w:overflowPunct w:val="0"/>
        <w:autoSpaceDE w:val="0"/>
        <w:autoSpaceDN w:val="0"/>
        <w:adjustRightInd w:val="0"/>
        <w:spacing w:line="206" w:lineRule="auto"/>
        <w:ind w:left="358" w:hanging="358"/>
        <w:jc w:val="both"/>
      </w:pPr>
      <w:r>
        <w:t xml:space="preserve">Психологические – высокая тревожность, неуверенность, включение механизмов торможения нервной системы. </w:t>
      </w:r>
    </w:p>
    <w:p w:rsidR="002E09B1" w:rsidRDefault="002E09B1" w:rsidP="002E09B1">
      <w:pPr>
        <w:widowControl w:val="0"/>
        <w:overflowPunct w:val="0"/>
        <w:autoSpaceDE w:val="0"/>
        <w:autoSpaceDN w:val="0"/>
        <w:adjustRightInd w:val="0"/>
        <w:spacing w:after="120"/>
        <w:ind w:firstLine="720"/>
        <w:jc w:val="both"/>
      </w:pPr>
      <w:r>
        <w:t>На преодоление этих трудностей и была направлена работа по подготовке к государственной итоговой аттестации.</w:t>
      </w:r>
    </w:p>
    <w:p w:rsidR="002E09B1" w:rsidRDefault="002E09B1" w:rsidP="002E09B1">
      <w:pPr>
        <w:widowControl w:val="0"/>
        <w:autoSpaceDE w:val="0"/>
        <w:autoSpaceDN w:val="0"/>
        <w:adjustRightInd w:val="0"/>
        <w:spacing w:line="49" w:lineRule="exact"/>
      </w:pPr>
    </w:p>
    <w:tbl>
      <w:tblPr>
        <w:tblW w:w="0" w:type="auto"/>
        <w:tblLayout w:type="fixed"/>
        <w:tblCellMar>
          <w:left w:w="0" w:type="dxa"/>
          <w:right w:w="0" w:type="dxa"/>
        </w:tblCellMar>
        <w:tblLook w:val="04A0"/>
      </w:tblPr>
      <w:tblGrid>
        <w:gridCol w:w="1960"/>
        <w:gridCol w:w="7400"/>
      </w:tblGrid>
      <w:tr w:rsidR="002E09B1" w:rsidTr="002E09B1">
        <w:trPr>
          <w:trHeight w:val="322"/>
        </w:trPr>
        <w:tc>
          <w:tcPr>
            <w:tcW w:w="1960" w:type="dxa"/>
            <w:vAlign w:val="bottom"/>
            <w:hideMark/>
          </w:tcPr>
          <w:p w:rsidR="002E09B1" w:rsidRDefault="002E09B1">
            <w:pPr>
              <w:widowControl w:val="0"/>
              <w:autoSpaceDE w:val="0"/>
              <w:autoSpaceDN w:val="0"/>
              <w:adjustRightInd w:val="0"/>
              <w:spacing w:line="321" w:lineRule="exact"/>
              <w:jc w:val="center"/>
              <w:rPr>
                <w:lang w:eastAsia="en-US"/>
              </w:rPr>
            </w:pPr>
            <w:r>
              <w:t xml:space="preserve">        В  школе</w:t>
            </w:r>
          </w:p>
        </w:tc>
        <w:tc>
          <w:tcPr>
            <w:tcW w:w="7400" w:type="dxa"/>
            <w:vAlign w:val="bottom"/>
            <w:hideMark/>
          </w:tcPr>
          <w:p w:rsidR="002E09B1" w:rsidRDefault="002E09B1">
            <w:pPr>
              <w:widowControl w:val="0"/>
              <w:autoSpaceDE w:val="0"/>
              <w:autoSpaceDN w:val="0"/>
              <w:adjustRightInd w:val="0"/>
              <w:spacing w:line="321" w:lineRule="exact"/>
              <w:ind w:left="100"/>
              <w:rPr>
                <w:lang w:eastAsia="en-US"/>
              </w:rPr>
            </w:pPr>
            <w:r>
              <w:t xml:space="preserve">было  разработано  и  успешно  реализовано    </w:t>
            </w:r>
            <w:proofErr w:type="spellStart"/>
            <w:r>
              <w:t>психолого</w:t>
            </w:r>
            <w:proofErr w:type="spellEnd"/>
            <w:r>
              <w:t>-</w:t>
            </w:r>
          </w:p>
        </w:tc>
      </w:tr>
      <w:tr w:rsidR="002E09B1" w:rsidTr="002E09B1">
        <w:trPr>
          <w:trHeight w:val="372"/>
        </w:trPr>
        <w:tc>
          <w:tcPr>
            <w:tcW w:w="1960" w:type="dxa"/>
            <w:vAlign w:val="bottom"/>
            <w:hideMark/>
          </w:tcPr>
          <w:p w:rsidR="002E09B1" w:rsidRDefault="002E09B1">
            <w:pPr>
              <w:widowControl w:val="0"/>
              <w:autoSpaceDE w:val="0"/>
              <w:autoSpaceDN w:val="0"/>
              <w:adjustRightInd w:val="0"/>
              <w:spacing w:line="321" w:lineRule="exact"/>
              <w:rPr>
                <w:lang w:eastAsia="en-US"/>
              </w:rPr>
            </w:pPr>
            <w:r>
              <w:rPr>
                <w:w w:val="99"/>
              </w:rPr>
              <w:t>педагогическое</w:t>
            </w:r>
          </w:p>
        </w:tc>
        <w:tc>
          <w:tcPr>
            <w:tcW w:w="7400" w:type="dxa"/>
            <w:vAlign w:val="bottom"/>
            <w:hideMark/>
          </w:tcPr>
          <w:p w:rsidR="002E09B1" w:rsidRDefault="002E09B1">
            <w:pPr>
              <w:widowControl w:val="0"/>
              <w:autoSpaceDE w:val="0"/>
              <w:autoSpaceDN w:val="0"/>
              <w:adjustRightInd w:val="0"/>
              <w:spacing w:line="321" w:lineRule="exact"/>
              <w:ind w:left="120"/>
              <w:rPr>
                <w:lang w:eastAsia="en-US"/>
              </w:rPr>
            </w:pPr>
            <w:r>
              <w:t>сопровождение участников образовательного пространства</w:t>
            </w:r>
          </w:p>
        </w:tc>
      </w:tr>
    </w:tbl>
    <w:p w:rsidR="002E09B1" w:rsidRDefault="002E09B1" w:rsidP="002E09B1">
      <w:pPr>
        <w:widowControl w:val="0"/>
        <w:autoSpaceDE w:val="0"/>
        <w:autoSpaceDN w:val="0"/>
        <w:adjustRightInd w:val="0"/>
        <w:spacing w:line="113" w:lineRule="exact"/>
        <w:rPr>
          <w:lang w:eastAsia="en-US"/>
        </w:rPr>
      </w:pPr>
    </w:p>
    <w:p w:rsidR="002E09B1" w:rsidRDefault="002E09B1" w:rsidP="002E09B1">
      <w:pPr>
        <w:widowControl w:val="0"/>
        <w:overflowPunct w:val="0"/>
        <w:autoSpaceDE w:val="0"/>
        <w:autoSpaceDN w:val="0"/>
        <w:adjustRightInd w:val="0"/>
        <w:spacing w:line="261" w:lineRule="auto"/>
        <w:jc w:val="both"/>
      </w:pPr>
      <w:r>
        <w:t>при подготовке к ГИА, которое включало в себя информационно-аналитическую деятельность; работу с учащимися по созданию условий для индивидуальной поддержки с учетом индивидуальных особенностей; психолого-педагогическое просвещение родителей по проблемам подготовки к ГИА; методическая деятельность по подготовке и проведению ГИА.</w:t>
      </w:r>
    </w:p>
    <w:p w:rsidR="002E09B1" w:rsidRDefault="002E09B1" w:rsidP="002E09B1">
      <w:pPr>
        <w:widowControl w:val="0"/>
        <w:overflowPunct w:val="0"/>
        <w:autoSpaceDE w:val="0"/>
        <w:autoSpaceDN w:val="0"/>
        <w:adjustRightInd w:val="0"/>
        <w:spacing w:line="271" w:lineRule="auto"/>
        <w:ind w:firstLine="778"/>
        <w:jc w:val="both"/>
      </w:pPr>
      <w:proofErr w:type="gramStart"/>
      <w:r>
        <w:t>Педагоги ОУ спланировали работу по подготовке к государственной итоговой аттестации (ГИА), включающую в себя восполнение пробелов в знаниях, повторение изученного ранее, отработку навыков работы с тестовыми материалами, ознакомление учащихся со структурой тестов, критериями оценки, обзор и характеристику заданий, Были проведены диагностические и тренировочные работы по математике, русскому языку, биологии, физике, истории, обществознанию, которые позволили определить трудности и оценить качество подготовки</w:t>
      </w:r>
      <w:proofErr w:type="gramEnd"/>
      <w:r>
        <w:t>, а так же отработать и закрепить навыки заполнения заданий, особенности работы с ними. В соответствии с потребностями учащихся были организованы часы индивидуально-групповой работы по предметам. Были проведены родительские собрания в 9 и 11 классах, на которых родителей знакомили с Порядком и проведением государственной итоговой аттестации в формах ОГЭ, ЕГЭ И ГВЭ. Родители получали информацию о результатах проведенных диагностических работ, а так же консультации по преодолению невыполнения определенных заданий.</w:t>
      </w:r>
    </w:p>
    <w:p w:rsidR="002E09B1" w:rsidRDefault="002E09B1" w:rsidP="002E09B1">
      <w:pPr>
        <w:widowControl w:val="0"/>
        <w:autoSpaceDE w:val="0"/>
        <w:autoSpaceDN w:val="0"/>
        <w:adjustRightInd w:val="0"/>
        <w:spacing w:line="88" w:lineRule="exact"/>
      </w:pPr>
    </w:p>
    <w:p w:rsidR="002E09B1" w:rsidRDefault="002E09B1" w:rsidP="002E09B1">
      <w:pPr>
        <w:widowControl w:val="0"/>
        <w:overflowPunct w:val="0"/>
        <w:autoSpaceDE w:val="0"/>
        <w:autoSpaceDN w:val="0"/>
        <w:adjustRightInd w:val="0"/>
        <w:spacing w:line="249" w:lineRule="auto"/>
        <w:ind w:firstLine="708"/>
        <w:jc w:val="both"/>
      </w:pPr>
      <w:r>
        <w:t>Таким образом, работа по организации и проведению ГИА администрацией и педагогическим коллективом выполнялась в соответствии с планом подготовки к итоговой аттестации.</w:t>
      </w:r>
    </w:p>
    <w:p w:rsidR="002E09B1" w:rsidRDefault="002E09B1" w:rsidP="002E09B1">
      <w:pPr>
        <w:widowControl w:val="0"/>
        <w:autoSpaceDE w:val="0"/>
        <w:autoSpaceDN w:val="0"/>
        <w:adjustRightInd w:val="0"/>
        <w:spacing w:line="101" w:lineRule="exact"/>
      </w:pPr>
    </w:p>
    <w:p w:rsidR="002E09B1" w:rsidRDefault="0084474F" w:rsidP="0084474F">
      <w:pPr>
        <w:widowControl w:val="0"/>
        <w:overflowPunct w:val="0"/>
        <w:autoSpaceDE w:val="0"/>
        <w:autoSpaceDN w:val="0"/>
        <w:adjustRightInd w:val="0"/>
        <w:spacing w:line="256" w:lineRule="auto"/>
        <w:jc w:val="both"/>
      </w:pPr>
      <w:r>
        <w:t xml:space="preserve">         </w:t>
      </w:r>
      <w:proofErr w:type="gramStart"/>
      <w:r w:rsidR="002E09B1">
        <w:t>Итоговая</w:t>
      </w:r>
      <w:proofErr w:type="gramEnd"/>
      <w:r w:rsidR="002E09B1">
        <w:t xml:space="preserve"> аттестации 9 классов показала, что все учащиеся освоили обязательный образовательный минимум, владеют знаниями и умениями в соответствии с Государственной программой. </w:t>
      </w:r>
    </w:p>
    <w:p w:rsidR="002E09B1" w:rsidRDefault="002E09B1" w:rsidP="002E09B1">
      <w:pPr>
        <w:widowControl w:val="0"/>
        <w:autoSpaceDE w:val="0"/>
        <w:autoSpaceDN w:val="0"/>
        <w:adjustRightInd w:val="0"/>
        <w:ind w:firstLine="708"/>
      </w:pPr>
      <w:bookmarkStart w:id="2" w:name="page41"/>
      <w:bookmarkEnd w:id="2"/>
      <w:r>
        <w:t xml:space="preserve">Особое внимание администрацией колледжа  уделяется оформлению школьной документации. С особой тщательностью проверялись классные журналы. Не получили ни одного замечания по ведению классных журналов следующие учителя-предметники: Федорова Т.В., </w:t>
      </w:r>
      <w:proofErr w:type="spellStart"/>
      <w:r>
        <w:t>Ленинг</w:t>
      </w:r>
      <w:proofErr w:type="spellEnd"/>
      <w:r>
        <w:t xml:space="preserve"> Г.В., </w:t>
      </w:r>
      <w:proofErr w:type="spellStart"/>
      <w:r>
        <w:t>Подтепина</w:t>
      </w:r>
      <w:proofErr w:type="spellEnd"/>
      <w:r>
        <w:t xml:space="preserve"> К.Е.</w:t>
      </w:r>
    </w:p>
    <w:p w:rsidR="002E09B1" w:rsidRDefault="002E09B1" w:rsidP="002E09B1">
      <w:pPr>
        <w:widowControl w:val="0"/>
        <w:autoSpaceDE w:val="0"/>
        <w:autoSpaceDN w:val="0"/>
        <w:adjustRightInd w:val="0"/>
        <w:spacing w:line="68" w:lineRule="exact"/>
      </w:pPr>
    </w:p>
    <w:p w:rsidR="002E09B1" w:rsidRDefault="002E09B1" w:rsidP="002E09B1">
      <w:pPr>
        <w:widowControl w:val="0"/>
        <w:overflowPunct w:val="0"/>
        <w:autoSpaceDE w:val="0"/>
        <w:autoSpaceDN w:val="0"/>
        <w:adjustRightInd w:val="0"/>
        <w:spacing w:line="235" w:lineRule="auto"/>
        <w:jc w:val="both"/>
      </w:pPr>
      <w:r>
        <w:t>Типичные ошибки, допущенные в классных журналах - исправление оценок через зачеркивание, стирание; несвоевременная запись темы урока, несоблюдение единого орфографического режима заполнения журнала</w:t>
      </w:r>
    </w:p>
    <w:p w:rsidR="002E09B1" w:rsidRDefault="002E09B1" w:rsidP="002E09B1">
      <w:pPr>
        <w:widowControl w:val="0"/>
        <w:overflowPunct w:val="0"/>
        <w:autoSpaceDE w:val="0"/>
        <w:autoSpaceDN w:val="0"/>
        <w:adjustRightInd w:val="0"/>
        <w:spacing w:line="232" w:lineRule="auto"/>
        <w:ind w:firstLine="720"/>
        <w:jc w:val="both"/>
      </w:pPr>
      <w:proofErr w:type="gramStart"/>
      <w:r>
        <w:t>Исходя из анализа журналов в течение учебного года можно сделать</w:t>
      </w:r>
      <w:proofErr w:type="gramEnd"/>
      <w:r>
        <w:t xml:space="preserve"> вывод о том, что большинство учителей-предметников в системе работают с классными журналами индивидуального обучения, вовремя выставляют оценки и записывают темы уроков. </w:t>
      </w:r>
      <w:r>
        <w:lastRenderedPageBreak/>
        <w:t>Календарно-тематическое планирование составлено на основе программ, рекомендованных Министерством образования.</w:t>
      </w:r>
    </w:p>
    <w:p w:rsidR="002E09B1" w:rsidRDefault="002E09B1" w:rsidP="002E09B1">
      <w:pPr>
        <w:widowControl w:val="0"/>
        <w:overflowPunct w:val="0"/>
        <w:autoSpaceDE w:val="0"/>
        <w:autoSpaceDN w:val="0"/>
        <w:adjustRightInd w:val="0"/>
        <w:spacing w:line="232" w:lineRule="auto"/>
        <w:ind w:firstLine="720"/>
        <w:jc w:val="both"/>
      </w:pPr>
      <w:r>
        <w:t>В новом учебном году необходимо продолжить работу по проведению повышения интереса учащихся к учебной деятельности и повышения качества знаний.</w:t>
      </w:r>
    </w:p>
    <w:p w:rsidR="002E09B1" w:rsidRDefault="002E09B1" w:rsidP="002E09B1">
      <w:pPr>
        <w:widowControl w:val="0"/>
        <w:autoSpaceDE w:val="0"/>
        <w:autoSpaceDN w:val="0"/>
        <w:adjustRightInd w:val="0"/>
        <w:spacing w:line="75" w:lineRule="exact"/>
      </w:pPr>
    </w:p>
    <w:p w:rsidR="002E09B1" w:rsidRDefault="002E09B1" w:rsidP="002E09B1">
      <w:pPr>
        <w:widowControl w:val="0"/>
        <w:autoSpaceDE w:val="0"/>
        <w:autoSpaceDN w:val="0"/>
        <w:adjustRightInd w:val="0"/>
        <w:spacing w:line="66" w:lineRule="exact"/>
      </w:pPr>
    </w:p>
    <w:p w:rsidR="002E09B1" w:rsidRDefault="002E09B1" w:rsidP="002E09B1">
      <w:pPr>
        <w:widowControl w:val="0"/>
        <w:overflowPunct w:val="0"/>
        <w:autoSpaceDE w:val="0"/>
        <w:autoSpaceDN w:val="0"/>
        <w:adjustRightInd w:val="0"/>
        <w:spacing w:line="213" w:lineRule="auto"/>
        <w:ind w:firstLine="720"/>
        <w:jc w:val="both"/>
      </w:pPr>
      <w:r>
        <w:t>Большое внимание уделяется индивидуальной работе с учащимися в учебной и внеурочной деятельности.</w:t>
      </w:r>
    </w:p>
    <w:p w:rsidR="002E09B1" w:rsidRDefault="002E09B1" w:rsidP="002E09B1">
      <w:pPr>
        <w:widowControl w:val="0"/>
        <w:autoSpaceDE w:val="0"/>
        <w:autoSpaceDN w:val="0"/>
        <w:adjustRightInd w:val="0"/>
        <w:spacing w:line="66" w:lineRule="exact"/>
      </w:pPr>
    </w:p>
    <w:p w:rsidR="002E09B1" w:rsidRDefault="002E09B1" w:rsidP="002E09B1">
      <w:pPr>
        <w:widowControl w:val="0"/>
        <w:overflowPunct w:val="0"/>
        <w:autoSpaceDE w:val="0"/>
        <w:autoSpaceDN w:val="0"/>
        <w:adjustRightInd w:val="0"/>
        <w:spacing w:line="228" w:lineRule="auto"/>
        <w:ind w:firstLine="720"/>
        <w:jc w:val="both"/>
      </w:pPr>
      <w:r>
        <w:t>Большинство учителей-предметников изучали и внедряли в свою деятельность современные педагогические технологии. Это в полной мере способствовало повышению интереса учащихся к предмету, повышению качества знаний учащихся и мастерства учителя. Работа по изучению педагогических технологий проводилась в течение всего учебного года.</w:t>
      </w:r>
    </w:p>
    <w:p w:rsidR="002E09B1" w:rsidRDefault="002E09B1" w:rsidP="002E09B1">
      <w:pPr>
        <w:widowControl w:val="0"/>
        <w:autoSpaceDE w:val="0"/>
        <w:autoSpaceDN w:val="0"/>
        <w:adjustRightInd w:val="0"/>
        <w:spacing w:line="68" w:lineRule="exact"/>
      </w:pPr>
    </w:p>
    <w:p w:rsidR="002E09B1" w:rsidRDefault="002E09B1" w:rsidP="002E09B1">
      <w:pPr>
        <w:widowControl w:val="0"/>
        <w:overflowPunct w:val="0"/>
        <w:autoSpaceDE w:val="0"/>
        <w:autoSpaceDN w:val="0"/>
        <w:adjustRightInd w:val="0"/>
        <w:spacing w:line="228" w:lineRule="auto"/>
        <w:ind w:firstLine="720"/>
        <w:jc w:val="both"/>
      </w:pPr>
      <w:r>
        <w:t>Не секрет, что мастерство учителя складывается не только из самообразования и количества проработанных лет. Чтобы достичь определенного мастерства, необходимо много трудиться и учиться, перенимать передовой педагогический опыт у своих коллег. Необходимо привлекать и молодых учителей и помогать им в приобретении опыта.</w:t>
      </w:r>
    </w:p>
    <w:p w:rsidR="002E09B1" w:rsidRDefault="002E09B1" w:rsidP="002E09B1">
      <w:pPr>
        <w:widowControl w:val="0"/>
        <w:autoSpaceDE w:val="0"/>
        <w:autoSpaceDN w:val="0"/>
        <w:adjustRightInd w:val="0"/>
        <w:spacing w:line="68" w:lineRule="exact"/>
      </w:pPr>
    </w:p>
    <w:p w:rsidR="002E09B1" w:rsidRDefault="002E09B1" w:rsidP="002E09B1">
      <w:pPr>
        <w:widowControl w:val="0"/>
        <w:autoSpaceDE w:val="0"/>
        <w:autoSpaceDN w:val="0"/>
        <w:adjustRightInd w:val="0"/>
        <w:spacing w:line="3" w:lineRule="exact"/>
      </w:pPr>
    </w:p>
    <w:p w:rsidR="002E09B1" w:rsidRDefault="002E09B1" w:rsidP="002E09B1">
      <w:pPr>
        <w:widowControl w:val="0"/>
        <w:overflowPunct w:val="0"/>
        <w:autoSpaceDE w:val="0"/>
        <w:autoSpaceDN w:val="0"/>
        <w:adjustRightInd w:val="0"/>
        <w:spacing w:line="228" w:lineRule="auto"/>
        <w:ind w:firstLine="720"/>
        <w:jc w:val="both"/>
      </w:pPr>
      <w:r>
        <w:t>С учетом анализа работы в следующем учебном году педагогический коллектив школы должен продолжить работу по сохранению контингента, увеличения качества знаний и сохранения 100% успеваемости и для этого поставлены следующие задачи:</w:t>
      </w:r>
    </w:p>
    <w:p w:rsidR="002E09B1" w:rsidRDefault="002E09B1" w:rsidP="002E09B1">
      <w:pPr>
        <w:widowControl w:val="0"/>
        <w:autoSpaceDE w:val="0"/>
        <w:autoSpaceDN w:val="0"/>
        <w:adjustRightInd w:val="0"/>
        <w:spacing w:line="66" w:lineRule="exact"/>
        <w:rPr>
          <w:vertAlign w:val="superscript"/>
        </w:rPr>
      </w:pPr>
    </w:p>
    <w:p w:rsidR="002E09B1" w:rsidRDefault="002E09B1" w:rsidP="002E09B1">
      <w:pPr>
        <w:widowControl w:val="0"/>
        <w:numPr>
          <w:ilvl w:val="0"/>
          <w:numId w:val="19"/>
        </w:numPr>
        <w:tabs>
          <w:tab w:val="clear" w:pos="720"/>
          <w:tab w:val="num" w:pos="1078"/>
        </w:tabs>
        <w:suppressAutoHyphens w:val="0"/>
        <w:overflowPunct w:val="0"/>
        <w:autoSpaceDE w:val="0"/>
        <w:autoSpaceDN w:val="0"/>
        <w:adjustRightInd w:val="0"/>
        <w:spacing w:line="180" w:lineRule="auto"/>
        <w:ind w:left="358" w:hanging="358"/>
        <w:jc w:val="both"/>
        <w:rPr>
          <w:vertAlign w:val="superscript"/>
        </w:rPr>
      </w:pPr>
      <w:r>
        <w:t xml:space="preserve">С целью повышения качества предоставления образовательных услуг внедрять в образовательный процесс современные педагогические технологии, передовой педагогический опыт. </w:t>
      </w:r>
    </w:p>
    <w:p w:rsidR="002E09B1" w:rsidRDefault="002E09B1" w:rsidP="002E09B1">
      <w:pPr>
        <w:widowControl w:val="0"/>
        <w:autoSpaceDE w:val="0"/>
        <w:autoSpaceDN w:val="0"/>
        <w:adjustRightInd w:val="0"/>
        <w:spacing w:line="69" w:lineRule="exact"/>
        <w:rPr>
          <w:vertAlign w:val="superscript"/>
        </w:rPr>
      </w:pPr>
    </w:p>
    <w:p w:rsidR="002E09B1" w:rsidRDefault="002E09B1" w:rsidP="002E09B1">
      <w:pPr>
        <w:widowControl w:val="0"/>
        <w:numPr>
          <w:ilvl w:val="0"/>
          <w:numId w:val="19"/>
        </w:numPr>
        <w:tabs>
          <w:tab w:val="clear" w:pos="720"/>
          <w:tab w:val="num" w:pos="1078"/>
        </w:tabs>
        <w:suppressAutoHyphens w:val="0"/>
        <w:overflowPunct w:val="0"/>
        <w:autoSpaceDE w:val="0"/>
        <w:autoSpaceDN w:val="0"/>
        <w:adjustRightInd w:val="0"/>
        <w:spacing w:line="180" w:lineRule="auto"/>
        <w:ind w:left="358" w:hanging="358"/>
        <w:jc w:val="both"/>
        <w:rPr>
          <w:vertAlign w:val="superscript"/>
        </w:rPr>
      </w:pPr>
      <w:r>
        <w:t xml:space="preserve">Способствовать укреплению материально-технической базы учебного и воспитательного процессов. </w:t>
      </w:r>
    </w:p>
    <w:p w:rsidR="002E09B1" w:rsidRDefault="002E09B1" w:rsidP="002E09B1">
      <w:pPr>
        <w:widowControl w:val="0"/>
        <w:autoSpaceDE w:val="0"/>
        <w:autoSpaceDN w:val="0"/>
        <w:adjustRightInd w:val="0"/>
        <w:spacing w:line="66" w:lineRule="exact"/>
        <w:rPr>
          <w:vertAlign w:val="superscript"/>
        </w:rPr>
      </w:pPr>
    </w:p>
    <w:p w:rsidR="002E09B1" w:rsidRDefault="002E09B1" w:rsidP="002E09B1">
      <w:pPr>
        <w:widowControl w:val="0"/>
        <w:numPr>
          <w:ilvl w:val="0"/>
          <w:numId w:val="19"/>
        </w:numPr>
        <w:tabs>
          <w:tab w:val="clear" w:pos="720"/>
          <w:tab w:val="num" w:pos="1078"/>
        </w:tabs>
        <w:suppressAutoHyphens w:val="0"/>
        <w:overflowPunct w:val="0"/>
        <w:autoSpaceDE w:val="0"/>
        <w:autoSpaceDN w:val="0"/>
        <w:adjustRightInd w:val="0"/>
        <w:ind w:left="358" w:right="20" w:hanging="358"/>
        <w:jc w:val="both"/>
        <w:rPr>
          <w:vertAlign w:val="superscript"/>
        </w:rPr>
      </w:pPr>
      <w:r>
        <w:t xml:space="preserve">Создать условия для социализации и адаптации выпускников школы в социуме. </w:t>
      </w:r>
    </w:p>
    <w:p w:rsidR="002E09B1" w:rsidRDefault="002E09B1" w:rsidP="002E09B1">
      <w:pPr>
        <w:widowControl w:val="0"/>
        <w:autoSpaceDE w:val="0"/>
        <w:autoSpaceDN w:val="0"/>
        <w:adjustRightInd w:val="0"/>
        <w:spacing w:line="110" w:lineRule="exact"/>
        <w:rPr>
          <w:vertAlign w:val="superscript"/>
        </w:rPr>
      </w:pPr>
    </w:p>
    <w:p w:rsidR="002E09B1" w:rsidRDefault="002E09B1" w:rsidP="002E09B1">
      <w:pPr>
        <w:widowControl w:val="0"/>
        <w:numPr>
          <w:ilvl w:val="0"/>
          <w:numId w:val="19"/>
        </w:numPr>
        <w:tabs>
          <w:tab w:val="clear" w:pos="720"/>
          <w:tab w:val="num" w:pos="1078"/>
        </w:tabs>
        <w:suppressAutoHyphens w:val="0"/>
        <w:overflowPunct w:val="0"/>
        <w:autoSpaceDE w:val="0"/>
        <w:autoSpaceDN w:val="0"/>
        <w:adjustRightInd w:val="0"/>
        <w:spacing w:line="180" w:lineRule="auto"/>
        <w:ind w:left="358" w:right="20" w:hanging="358"/>
        <w:jc w:val="both"/>
        <w:rPr>
          <w:vertAlign w:val="superscript"/>
        </w:rPr>
      </w:pPr>
      <w:r>
        <w:t xml:space="preserve">Создать условия для развития личности и формирования готовности учащихся к самоопределению и самореализации. </w:t>
      </w:r>
    </w:p>
    <w:p w:rsidR="002E09B1" w:rsidRDefault="002E09B1" w:rsidP="002E09B1">
      <w:pPr>
        <w:widowControl w:val="0"/>
        <w:autoSpaceDE w:val="0"/>
        <w:autoSpaceDN w:val="0"/>
        <w:adjustRightInd w:val="0"/>
      </w:pPr>
    </w:p>
    <w:p w:rsidR="001539EF" w:rsidRDefault="001539EF" w:rsidP="001539EF">
      <w:pPr>
        <w:jc w:val="both"/>
      </w:pPr>
      <w:r>
        <w:rPr>
          <w:b/>
        </w:rPr>
        <w:t>5. Организация  образовательного процесса.</w:t>
      </w:r>
    </w:p>
    <w:p w:rsidR="001539EF" w:rsidRDefault="001539EF" w:rsidP="001539EF">
      <w:pPr>
        <w:ind w:left="720"/>
        <w:rPr>
          <w:b/>
        </w:rPr>
      </w:pPr>
    </w:p>
    <w:p w:rsidR="00BA5F0A" w:rsidRPr="00321B0B" w:rsidRDefault="00BA5F0A" w:rsidP="00BA5F0A">
      <w:pPr>
        <w:jc w:val="center"/>
        <w:rPr>
          <w:b/>
        </w:rPr>
      </w:pPr>
      <w:r w:rsidRPr="00321B0B">
        <w:rPr>
          <w:b/>
        </w:rPr>
        <w:t>Регламент учебного года</w:t>
      </w:r>
    </w:p>
    <w:p w:rsidR="00BA5F0A" w:rsidRDefault="00BA5F0A" w:rsidP="00BA5F0A">
      <w:pPr>
        <w:jc w:val="center"/>
        <w:rPr>
          <w:b/>
        </w:rPr>
      </w:pPr>
      <w:r w:rsidRPr="00321B0B">
        <w:rPr>
          <w:b/>
        </w:rPr>
        <w:t>для  учащихся общеобразовательных классов</w:t>
      </w:r>
    </w:p>
    <w:p w:rsidR="00BA5F0A" w:rsidRDefault="00BA5F0A" w:rsidP="00BA5F0A">
      <w:pPr>
        <w:jc w:val="center"/>
        <w:rPr>
          <w:b/>
        </w:rPr>
      </w:pPr>
    </w:p>
    <w:p w:rsidR="00BA5F0A" w:rsidRPr="00B71A39" w:rsidRDefault="00BA5F0A" w:rsidP="00BA5F0A">
      <w:r w:rsidRPr="002855AB">
        <w:t>6</w:t>
      </w:r>
      <w:r w:rsidRPr="00B71A39">
        <w:t>-11 классы – шестидневная учебная неделя</w:t>
      </w:r>
    </w:p>
    <w:p w:rsidR="00BA5F0A" w:rsidRDefault="00BA5F0A" w:rsidP="00BA5F0A">
      <w:r w:rsidRPr="00B71A39">
        <w:t xml:space="preserve"> Обучение    строится  по  трем  семестрам:</w:t>
      </w:r>
    </w:p>
    <w:p w:rsidR="00BA5F0A" w:rsidRPr="004955BE" w:rsidRDefault="00BA5F0A" w:rsidP="00BA5F0A">
      <w:pPr>
        <w:rPr>
          <w:b/>
        </w:rPr>
      </w:pPr>
      <w:r w:rsidRPr="00BA5F0A">
        <w:rPr>
          <w:b/>
        </w:rPr>
        <w:t xml:space="preserve">6-8 </w:t>
      </w:r>
      <w:r w:rsidRPr="004955BE">
        <w:rPr>
          <w:b/>
        </w:rPr>
        <w:t>классы</w:t>
      </w:r>
    </w:p>
    <w:p w:rsidR="00BA5F0A" w:rsidRPr="00B71A39" w:rsidRDefault="00BA5F0A" w:rsidP="00BA5F0A">
      <w:r w:rsidRPr="00B71A39">
        <w:t>1 семестр:</w:t>
      </w:r>
    </w:p>
    <w:p w:rsidR="00BA5F0A" w:rsidRPr="00B71A39" w:rsidRDefault="00BA5F0A" w:rsidP="00BA5F0A">
      <w:r>
        <w:t>01.09.2016г.     -     23.11.2016</w:t>
      </w:r>
      <w:r w:rsidRPr="00B71A39">
        <w:t>г.  (12 недель)</w:t>
      </w:r>
    </w:p>
    <w:p w:rsidR="00BA5F0A" w:rsidRPr="00B71A39" w:rsidRDefault="00BA5F0A" w:rsidP="00BA5F0A">
      <w:r>
        <w:t>Каникулы:  24.11.2016г.    -   30.11.2016г.  (7</w:t>
      </w:r>
      <w:r w:rsidRPr="00B71A39">
        <w:t xml:space="preserve"> дней)</w:t>
      </w:r>
    </w:p>
    <w:p w:rsidR="00BA5F0A" w:rsidRPr="00B71A39" w:rsidRDefault="00BA5F0A" w:rsidP="00BA5F0A">
      <w:r w:rsidRPr="00B71A39">
        <w:t>2 семестр</w:t>
      </w:r>
    </w:p>
    <w:p w:rsidR="00BA5F0A" w:rsidRPr="00B71A39" w:rsidRDefault="00BA5F0A" w:rsidP="00BA5F0A">
      <w:r w:rsidRPr="00B71A39">
        <w:t>0</w:t>
      </w:r>
      <w:r>
        <w:t xml:space="preserve">1.12.2016г.     -    11.03.2017г.  (12 </w:t>
      </w:r>
      <w:r w:rsidRPr="00B71A39">
        <w:t xml:space="preserve"> недель</w:t>
      </w:r>
      <w:r>
        <w:t>, 3 дня</w:t>
      </w:r>
      <w:r w:rsidRPr="00B71A39">
        <w:t>)</w:t>
      </w:r>
    </w:p>
    <w:p w:rsidR="00BA5F0A" w:rsidRPr="00B71A39" w:rsidRDefault="00BA5F0A" w:rsidP="00BA5F0A">
      <w:r>
        <w:t>Каникулы:   25.12.2016г.   -  08.01.2017</w:t>
      </w:r>
      <w:r w:rsidRPr="00B71A39">
        <w:t xml:space="preserve">г.  (15 дней) </w:t>
      </w:r>
    </w:p>
    <w:p w:rsidR="00BA5F0A" w:rsidRPr="00B71A39" w:rsidRDefault="00BA5F0A" w:rsidP="00BA5F0A">
      <w:r>
        <w:t>Каникулы:  12.03.2017г.    – 19.03.2017г. (8</w:t>
      </w:r>
      <w:r w:rsidRPr="00B71A39">
        <w:t xml:space="preserve">  дней)</w:t>
      </w:r>
    </w:p>
    <w:p w:rsidR="00BA5F0A" w:rsidRPr="00B71A39" w:rsidRDefault="00BA5F0A" w:rsidP="00BA5F0A">
      <w:r w:rsidRPr="00B71A39">
        <w:t>3 семестр</w:t>
      </w:r>
    </w:p>
    <w:p w:rsidR="00BA5F0A" w:rsidRPr="00B71A39" w:rsidRDefault="00BA5F0A" w:rsidP="00BA5F0A">
      <w:r>
        <w:t>20.03.2017г.   – 31.05.2017</w:t>
      </w:r>
      <w:r w:rsidRPr="00B71A39">
        <w:t>г. (10 недель</w:t>
      </w:r>
      <w:r>
        <w:t>, 3 дня</w:t>
      </w:r>
      <w:r w:rsidRPr="00B71A39">
        <w:t>)</w:t>
      </w:r>
    </w:p>
    <w:p w:rsidR="00BA5F0A" w:rsidRPr="00B71A39" w:rsidRDefault="00BA5F0A" w:rsidP="00BA5F0A">
      <w:r>
        <w:t>Каникулы:   01.06.2017 г.   -   31.08.2017</w:t>
      </w:r>
      <w:r w:rsidRPr="00B71A39">
        <w:t>г.</w:t>
      </w:r>
    </w:p>
    <w:p w:rsidR="00BA5F0A" w:rsidRPr="00B71A39" w:rsidRDefault="00BA5F0A" w:rsidP="00BA5F0A">
      <w:r w:rsidRPr="00B71A39">
        <w:t>ИТОГО:   рабочих недель  - 35</w:t>
      </w:r>
    </w:p>
    <w:p w:rsidR="00BA5F0A" w:rsidRDefault="00BA5F0A" w:rsidP="00BA5F0A">
      <w:r w:rsidRPr="00B71A39">
        <w:tab/>
        <w:t xml:space="preserve">       К</w:t>
      </w:r>
      <w:r>
        <w:t>аникулы  между семестрами  -  30 дней</w:t>
      </w:r>
    </w:p>
    <w:p w:rsidR="00BA5F0A" w:rsidRPr="00F21503" w:rsidRDefault="00BA5F0A" w:rsidP="00BA5F0A">
      <w:pPr>
        <w:rPr>
          <w:b/>
        </w:rPr>
      </w:pPr>
      <w:r w:rsidRPr="00F21503">
        <w:rPr>
          <w:b/>
        </w:rPr>
        <w:t>9 классы</w:t>
      </w:r>
    </w:p>
    <w:p w:rsidR="00BA5F0A" w:rsidRDefault="00BA5F0A" w:rsidP="00BA5F0A">
      <w:r>
        <w:t>1 семестр</w:t>
      </w:r>
      <w:r>
        <w:tab/>
        <w:t>01.09.2016  -  23.11.2016  (12 недель)</w:t>
      </w:r>
    </w:p>
    <w:p w:rsidR="00BA5F0A" w:rsidRDefault="00BA5F0A" w:rsidP="00BA5F0A">
      <w:r>
        <w:t>2 семестр</w:t>
      </w:r>
      <w:r>
        <w:tab/>
        <w:t>01.12.2016  - 24.12.2016    и  09.01.2017 – 11.03.2017  (12 недель, 3 дня)</w:t>
      </w:r>
    </w:p>
    <w:p w:rsidR="00BA5F0A" w:rsidRDefault="00BA5F0A" w:rsidP="00BA5F0A">
      <w:r>
        <w:t>3 семестр</w:t>
      </w:r>
      <w:r>
        <w:tab/>
        <w:t>20.03.2017  -  24.05.2017   (9 недель, 3 дня)</w:t>
      </w:r>
    </w:p>
    <w:p w:rsidR="00BA5F0A" w:rsidRDefault="00BA5F0A" w:rsidP="00BA5F0A">
      <w:r>
        <w:t>Каникулы:  24.11.2016 – 30.11.2016 (7 дней)</w:t>
      </w:r>
    </w:p>
    <w:p w:rsidR="00BA5F0A" w:rsidRDefault="00BA5F0A" w:rsidP="00BA5F0A">
      <w:r>
        <w:lastRenderedPageBreak/>
        <w:tab/>
        <w:t xml:space="preserve">          25.12.2016 – 08.01.2017 (15 дней)</w:t>
      </w:r>
    </w:p>
    <w:p w:rsidR="00BA5F0A" w:rsidRDefault="00BA5F0A" w:rsidP="00BA5F0A">
      <w:r>
        <w:tab/>
        <w:t xml:space="preserve">          12.03.2017  - 19.03.2017  (8 дней)</w:t>
      </w:r>
    </w:p>
    <w:p w:rsidR="00BA5F0A" w:rsidRPr="00B71A39" w:rsidRDefault="00BA5F0A" w:rsidP="00BA5F0A">
      <w:r>
        <w:t>ИТОГО: рабочих недель – 34;  каникул – 30 дней</w:t>
      </w:r>
    </w:p>
    <w:p w:rsidR="00BA5F0A" w:rsidRPr="00F21503" w:rsidRDefault="00BA5F0A" w:rsidP="00BA5F0A">
      <w:pPr>
        <w:rPr>
          <w:b/>
        </w:rPr>
      </w:pPr>
      <w:r w:rsidRPr="00F21503">
        <w:rPr>
          <w:b/>
        </w:rPr>
        <w:t>10 классы</w:t>
      </w:r>
    </w:p>
    <w:p w:rsidR="00BA5F0A" w:rsidRDefault="00BA5F0A" w:rsidP="00BA5F0A">
      <w:r>
        <w:t xml:space="preserve">1 полугодие: </w:t>
      </w:r>
      <w:r>
        <w:tab/>
        <w:t>01.09.2016 – 24.12.2016  (15 недель, 3 дня)</w:t>
      </w:r>
    </w:p>
    <w:p w:rsidR="00BA5F0A" w:rsidRDefault="00BA5F0A" w:rsidP="00BA5F0A">
      <w:r>
        <w:t>2 полугодие:</w:t>
      </w:r>
      <w:r>
        <w:tab/>
        <w:t>09.01.2017 – 31.05.2017  (19 недель, 3 дня)</w:t>
      </w:r>
    </w:p>
    <w:p w:rsidR="00BA5F0A" w:rsidRDefault="00BA5F0A" w:rsidP="00BA5F0A">
      <w:r>
        <w:t>Каникулы:</w:t>
      </w:r>
      <w:r>
        <w:tab/>
        <w:t>24.11.2016 – 30.11.2016 (7 дней)</w:t>
      </w:r>
    </w:p>
    <w:p w:rsidR="00BA5F0A" w:rsidRDefault="00BA5F0A" w:rsidP="00BA5F0A">
      <w:r>
        <w:tab/>
        <w:t xml:space="preserve">          25.12.2016 – 08.01.2017 (15 дней)</w:t>
      </w:r>
    </w:p>
    <w:p w:rsidR="00BA5F0A" w:rsidRDefault="00BA5F0A" w:rsidP="00BA5F0A">
      <w:r>
        <w:tab/>
        <w:t xml:space="preserve">          12.03.2017  - 19.03.2017  (8 дней)</w:t>
      </w:r>
    </w:p>
    <w:p w:rsidR="00BA5F0A" w:rsidRPr="00B71A39" w:rsidRDefault="00BA5F0A" w:rsidP="00BA5F0A">
      <w:r w:rsidRPr="00B71A39">
        <w:t>ИТОГО:   рабочих недель  - 35</w:t>
      </w:r>
    </w:p>
    <w:p w:rsidR="00BA5F0A" w:rsidRDefault="00BA5F0A" w:rsidP="00BA5F0A">
      <w:r w:rsidRPr="00B71A39">
        <w:tab/>
        <w:t xml:space="preserve">       К</w:t>
      </w:r>
      <w:r>
        <w:t>аникулы  между семестрами  -  30 дней</w:t>
      </w:r>
    </w:p>
    <w:p w:rsidR="00BA5F0A" w:rsidRPr="00F21503" w:rsidRDefault="00BA5F0A" w:rsidP="00BA5F0A">
      <w:pPr>
        <w:rPr>
          <w:b/>
        </w:rPr>
      </w:pPr>
      <w:r w:rsidRPr="00F21503">
        <w:rPr>
          <w:b/>
        </w:rPr>
        <w:t>11 классы</w:t>
      </w:r>
    </w:p>
    <w:p w:rsidR="00BA5F0A" w:rsidRDefault="00BA5F0A" w:rsidP="00BA5F0A">
      <w:r>
        <w:t xml:space="preserve">1 полугодие: </w:t>
      </w:r>
      <w:r>
        <w:tab/>
        <w:t>01.09.2016 – 24.12.2016  (15 недель, 3 дня)</w:t>
      </w:r>
    </w:p>
    <w:p w:rsidR="00BA5F0A" w:rsidRDefault="00BA5F0A" w:rsidP="00BA5F0A">
      <w:r>
        <w:t>2 полугодие:</w:t>
      </w:r>
      <w:r>
        <w:tab/>
        <w:t>09.01.2017 – 24.05.2017  (18 недель, 3 дня)</w:t>
      </w:r>
    </w:p>
    <w:p w:rsidR="00BA5F0A" w:rsidRDefault="00BA5F0A" w:rsidP="00BA5F0A">
      <w:r>
        <w:t>Каникулы:</w:t>
      </w:r>
      <w:r>
        <w:tab/>
        <w:t>24.11.2016 – 30.11.2016 (7 дней)</w:t>
      </w:r>
    </w:p>
    <w:p w:rsidR="00BA5F0A" w:rsidRDefault="00BA5F0A" w:rsidP="00BA5F0A">
      <w:r>
        <w:tab/>
        <w:t xml:space="preserve">          25.12.2016 – 08.01.2017 (15 дней)</w:t>
      </w:r>
    </w:p>
    <w:p w:rsidR="00BA5F0A" w:rsidRDefault="00BA5F0A" w:rsidP="00BA5F0A">
      <w:r>
        <w:tab/>
        <w:t xml:space="preserve">          12.03.2017  - 19.03.2017  (8 дней)</w:t>
      </w:r>
    </w:p>
    <w:p w:rsidR="00BA5F0A" w:rsidRPr="00B71A39" w:rsidRDefault="00BA5F0A" w:rsidP="00BA5F0A">
      <w:r>
        <w:t>ИТОГО: рабочих недель – 34;  каникул – 30 дней</w:t>
      </w:r>
    </w:p>
    <w:p w:rsidR="00BA5F0A" w:rsidRDefault="00BA5F0A" w:rsidP="00BA5F0A"/>
    <w:p w:rsidR="00BA5F0A" w:rsidRDefault="00BA5F0A" w:rsidP="00CB4752">
      <w:pPr>
        <w:rPr>
          <w:b/>
        </w:rPr>
      </w:pPr>
      <w:r w:rsidRPr="00321B0B">
        <w:tab/>
      </w:r>
      <w:r w:rsidRPr="00321B0B">
        <w:tab/>
      </w:r>
      <w:r w:rsidRPr="00321B0B">
        <w:tab/>
      </w:r>
      <w:r w:rsidRPr="00321B0B">
        <w:tab/>
      </w:r>
    </w:p>
    <w:p w:rsidR="00BA5F0A" w:rsidRPr="00E37F32" w:rsidRDefault="00BA5F0A" w:rsidP="00BA5F0A">
      <w:pPr>
        <w:jc w:val="center"/>
        <w:rPr>
          <w:b/>
        </w:rPr>
      </w:pPr>
      <w:r w:rsidRPr="00E37F32">
        <w:rPr>
          <w:b/>
        </w:rPr>
        <w:t>Регламент учебного года</w:t>
      </w:r>
    </w:p>
    <w:p w:rsidR="00BA5F0A" w:rsidRPr="004D6944" w:rsidRDefault="00BA5F0A" w:rsidP="00BA5F0A">
      <w:pPr>
        <w:jc w:val="center"/>
        <w:rPr>
          <w:b/>
        </w:rPr>
      </w:pPr>
      <w:r w:rsidRPr="00E37F32">
        <w:rPr>
          <w:b/>
        </w:rPr>
        <w:t>для сту</w:t>
      </w:r>
      <w:r>
        <w:rPr>
          <w:b/>
        </w:rPr>
        <w:t xml:space="preserve">дентов  специальности 49.02.01  </w:t>
      </w:r>
      <w:r w:rsidRPr="00E37F32">
        <w:rPr>
          <w:b/>
        </w:rPr>
        <w:t>«Физическая культура»</w:t>
      </w:r>
    </w:p>
    <w:p w:rsidR="00BA5F0A" w:rsidRDefault="00BA5F0A" w:rsidP="00BA5F0A">
      <w:pPr>
        <w:jc w:val="center"/>
        <w:rPr>
          <w:b/>
        </w:rPr>
      </w:pPr>
      <w:r>
        <w:rPr>
          <w:b/>
        </w:rPr>
        <w:t>на период 2016/2017 учебного года</w:t>
      </w:r>
    </w:p>
    <w:p w:rsidR="00BA5F0A" w:rsidRPr="00605441" w:rsidRDefault="00BA5F0A" w:rsidP="00BA5F0A">
      <w:pPr>
        <w:jc w:val="center"/>
        <w:rPr>
          <w:b/>
        </w:rPr>
      </w:pPr>
    </w:p>
    <w:p w:rsidR="00BA5F0A" w:rsidRPr="00660A5B" w:rsidRDefault="00BA5F0A" w:rsidP="00BA5F0A">
      <w:pPr>
        <w:rPr>
          <w:b/>
        </w:rPr>
      </w:pPr>
      <w:r w:rsidRPr="00660A5B">
        <w:rPr>
          <w:b/>
        </w:rPr>
        <w:t>4 курс(9) – 110 группа, 3 курс (11)- 111группа</w:t>
      </w:r>
    </w:p>
    <w:p w:rsidR="00BA5F0A" w:rsidRPr="00660A5B" w:rsidRDefault="00BA5F0A" w:rsidP="00BA5F0A">
      <w:r w:rsidRPr="00660A5B">
        <w:t>Осенний (7,5) семестр  - 16 учебных  недель</w:t>
      </w:r>
      <w:bookmarkStart w:id="3" w:name="_GoBack"/>
      <w:bookmarkEnd w:id="3"/>
    </w:p>
    <w:p w:rsidR="00BA5F0A" w:rsidRPr="00660A5B" w:rsidRDefault="00BA5F0A" w:rsidP="00BA5F0A">
      <w:r w:rsidRPr="00660A5B">
        <w:t xml:space="preserve">С 01.09. -18.12.16г;   </w:t>
      </w:r>
    </w:p>
    <w:p w:rsidR="00BA5F0A" w:rsidRDefault="00BA5F0A" w:rsidP="00BA5F0A">
      <w:r w:rsidRPr="00660A5B">
        <w:t>Производственная практика (по специальности)–</w:t>
      </w:r>
      <w:r>
        <w:t xml:space="preserve"> </w:t>
      </w:r>
      <w:r w:rsidRPr="00660A5B">
        <w:t xml:space="preserve"> 3 недели (рассредоточено) </w:t>
      </w:r>
    </w:p>
    <w:p w:rsidR="00BA5F0A" w:rsidRPr="00660A5B" w:rsidRDefault="00BA5F0A" w:rsidP="00BA5F0A">
      <w:r w:rsidRPr="00660A5B">
        <w:t xml:space="preserve">с 07.11- 21.12.16г  </w:t>
      </w:r>
    </w:p>
    <w:p w:rsidR="00BA5F0A" w:rsidRPr="00660A5B" w:rsidRDefault="00BA5F0A" w:rsidP="00BA5F0A">
      <w:r w:rsidRPr="00660A5B">
        <w:t>Зимняя  сессия  с  19.12. – 25.12.16г</w:t>
      </w:r>
    </w:p>
    <w:p w:rsidR="00BA5F0A" w:rsidRPr="00660A5B" w:rsidRDefault="00BA5F0A" w:rsidP="00BA5F0A">
      <w:r w:rsidRPr="00660A5B">
        <w:t xml:space="preserve"> Каникулы  -  26.12.16– 08.01.17г.</w:t>
      </w:r>
    </w:p>
    <w:p w:rsidR="00BA5F0A" w:rsidRPr="00660A5B" w:rsidRDefault="00BA5F0A" w:rsidP="00BA5F0A">
      <w:r w:rsidRPr="00660A5B">
        <w:t xml:space="preserve"> Весенний (8,6) семестр – 13 учебных недель  с 09.01. -09.04.17г;   </w:t>
      </w:r>
    </w:p>
    <w:p w:rsidR="00BA5F0A" w:rsidRPr="00660A5B" w:rsidRDefault="00BA5F0A" w:rsidP="00BA5F0A">
      <w:r w:rsidRPr="00660A5B">
        <w:t>Летняя  сессия – с 10.04. – 16.04.17г.</w:t>
      </w:r>
    </w:p>
    <w:p w:rsidR="00BA5F0A" w:rsidRPr="00660A5B" w:rsidRDefault="00BA5F0A" w:rsidP="00BA5F0A">
      <w:r w:rsidRPr="00660A5B">
        <w:t>Преддипломная практика  с 17.04. – 14.05.17 г</w:t>
      </w:r>
    </w:p>
    <w:p w:rsidR="00BA5F0A" w:rsidRPr="00660A5B" w:rsidRDefault="00BA5F0A" w:rsidP="00BA5F0A">
      <w:r w:rsidRPr="00660A5B">
        <w:t>Подготовка к итоговой государственной аттестации с 15.05. по 28.05.17г</w:t>
      </w:r>
    </w:p>
    <w:p w:rsidR="00BA5F0A" w:rsidRPr="00660A5B" w:rsidRDefault="00BA5F0A" w:rsidP="00BA5F0A">
      <w:r w:rsidRPr="00660A5B">
        <w:t>Государственная итоговая аттестация с 29.05 – 25.06.2017г</w:t>
      </w:r>
    </w:p>
    <w:p w:rsidR="00BA5F0A" w:rsidRPr="00660A5B" w:rsidRDefault="00BA5F0A" w:rsidP="00BA5F0A">
      <w:pPr>
        <w:rPr>
          <w:b/>
        </w:rPr>
      </w:pPr>
      <w:r w:rsidRPr="00660A5B">
        <w:rPr>
          <w:b/>
        </w:rPr>
        <w:t xml:space="preserve">3 курс </w:t>
      </w:r>
      <w:proofErr w:type="gramStart"/>
      <w:r w:rsidRPr="00660A5B">
        <w:rPr>
          <w:b/>
        </w:rPr>
        <w:t xml:space="preserve">( </w:t>
      </w:r>
      <w:proofErr w:type="gramEnd"/>
      <w:r w:rsidRPr="00660A5B">
        <w:rPr>
          <w:b/>
        </w:rPr>
        <w:t>9 ) – 112 группа, 2 курс ( 11 ) – 113 группа</w:t>
      </w:r>
    </w:p>
    <w:p w:rsidR="00BA5F0A" w:rsidRPr="00660A5B" w:rsidRDefault="00BA5F0A" w:rsidP="00BA5F0A">
      <w:r w:rsidRPr="00660A5B">
        <w:t>Осенний (5,3) семестр  - 16 учебных  недель</w:t>
      </w:r>
    </w:p>
    <w:p w:rsidR="00BA5F0A" w:rsidRPr="00660A5B" w:rsidRDefault="00BA5F0A" w:rsidP="00BA5F0A">
      <w:r w:rsidRPr="00660A5B">
        <w:t xml:space="preserve">С 01.09. -18.12.16г; </w:t>
      </w:r>
    </w:p>
    <w:p w:rsidR="00BA5F0A" w:rsidRPr="00660A5B" w:rsidRDefault="00BA5F0A" w:rsidP="00BA5F0A">
      <w:r w:rsidRPr="00660A5B">
        <w:t>Производственная практика (рассредоточено ЮКИОР</w:t>
      </w:r>
      <w:proofErr w:type="gramStart"/>
      <w:r w:rsidRPr="00660A5B">
        <w:t xml:space="preserve"> )</w:t>
      </w:r>
      <w:proofErr w:type="gramEnd"/>
      <w:r w:rsidRPr="00660A5B">
        <w:t xml:space="preserve">- </w:t>
      </w:r>
    </w:p>
    <w:p w:rsidR="00BA5F0A" w:rsidRPr="00660A5B" w:rsidRDefault="00BA5F0A" w:rsidP="00BA5F0A">
      <w:r w:rsidRPr="00660A5B">
        <w:t xml:space="preserve">с 31.10-20.11.16г(3 недели)     </w:t>
      </w:r>
    </w:p>
    <w:p w:rsidR="00BA5F0A" w:rsidRPr="00660A5B" w:rsidRDefault="00BA5F0A" w:rsidP="00BA5F0A">
      <w:r w:rsidRPr="00660A5B">
        <w:t>Зимняя  сессия  с  19.12. – 25.12.16 г</w:t>
      </w:r>
    </w:p>
    <w:p w:rsidR="00BA5F0A" w:rsidRPr="00660A5B" w:rsidRDefault="00BA5F0A" w:rsidP="00BA5F0A">
      <w:r w:rsidRPr="00660A5B">
        <w:t xml:space="preserve"> Каникулы  -  26.12.16 – 08.01.17г.</w:t>
      </w:r>
    </w:p>
    <w:p w:rsidR="00BA5F0A" w:rsidRPr="00660A5B" w:rsidRDefault="00BA5F0A" w:rsidP="00BA5F0A">
      <w:r w:rsidRPr="00660A5B">
        <w:t xml:space="preserve"> Весенний (6,4) семестр – 18 учебных недель  </w:t>
      </w:r>
    </w:p>
    <w:p w:rsidR="00BA5F0A" w:rsidRPr="00660A5B" w:rsidRDefault="00BA5F0A" w:rsidP="00BA5F0A">
      <w:r w:rsidRPr="00660A5B">
        <w:t xml:space="preserve">с 09.01. -02.04.17;        22.05-02.07.17г;  </w:t>
      </w:r>
    </w:p>
    <w:p w:rsidR="00BA5F0A" w:rsidRPr="00660A5B" w:rsidRDefault="00BA5F0A" w:rsidP="00BA5F0A">
      <w:r w:rsidRPr="00660A5B">
        <w:t xml:space="preserve"> Производственная практика (концентрировано)- с 03.04.-по 21.05.17г</w:t>
      </w:r>
    </w:p>
    <w:p w:rsidR="00BA5F0A" w:rsidRPr="00660A5B" w:rsidRDefault="00BA5F0A" w:rsidP="00BA5F0A">
      <w:r w:rsidRPr="00660A5B">
        <w:t>Летняя сессия – с 03.07. – 09.07.17г.</w:t>
      </w:r>
    </w:p>
    <w:p w:rsidR="00BA5F0A" w:rsidRPr="00660A5B" w:rsidRDefault="00BA5F0A" w:rsidP="00BA5F0A">
      <w:r w:rsidRPr="00660A5B">
        <w:t>Каникулы – 10.07. по 31.08.17г</w:t>
      </w:r>
    </w:p>
    <w:p w:rsidR="00BA5F0A" w:rsidRPr="00660A5B" w:rsidRDefault="00BA5F0A" w:rsidP="00BA5F0A">
      <w:pPr>
        <w:rPr>
          <w:b/>
        </w:rPr>
      </w:pPr>
      <w:r w:rsidRPr="00660A5B">
        <w:rPr>
          <w:b/>
        </w:rPr>
        <w:t xml:space="preserve">2 курс </w:t>
      </w:r>
      <w:proofErr w:type="gramStart"/>
      <w:r w:rsidRPr="00660A5B">
        <w:rPr>
          <w:b/>
        </w:rPr>
        <w:t xml:space="preserve">( </w:t>
      </w:r>
      <w:proofErr w:type="gramEnd"/>
      <w:r w:rsidRPr="00660A5B">
        <w:rPr>
          <w:b/>
        </w:rPr>
        <w:t>9 ) – 114 группа, 1 курс ( 11 ) – 117 группа</w:t>
      </w:r>
    </w:p>
    <w:p w:rsidR="00BA5F0A" w:rsidRPr="00660A5B" w:rsidRDefault="00BA5F0A" w:rsidP="00BA5F0A">
      <w:r w:rsidRPr="00660A5B">
        <w:t>Осенний (3,1) семестр  - 16 учебных  недель</w:t>
      </w:r>
    </w:p>
    <w:p w:rsidR="00BA5F0A" w:rsidRPr="00660A5B" w:rsidRDefault="00BA5F0A" w:rsidP="00BA5F0A">
      <w:r w:rsidRPr="00660A5B">
        <w:t xml:space="preserve">С 01.09. -18.12.16г;  </w:t>
      </w:r>
    </w:p>
    <w:p w:rsidR="00BA5F0A" w:rsidRPr="00660A5B" w:rsidRDefault="00BA5F0A" w:rsidP="00BA5F0A">
      <w:r w:rsidRPr="00660A5B">
        <w:t>Зимняя  сессия  с  19.12. – 25.12.16г</w:t>
      </w:r>
    </w:p>
    <w:p w:rsidR="00BA5F0A" w:rsidRPr="00660A5B" w:rsidRDefault="00BA5F0A" w:rsidP="00BA5F0A">
      <w:r w:rsidRPr="00660A5B">
        <w:lastRenderedPageBreak/>
        <w:t xml:space="preserve"> Каникулы  -  26.12.13 – 08.01.17г.</w:t>
      </w:r>
    </w:p>
    <w:p w:rsidR="00BA5F0A" w:rsidRPr="00660A5B" w:rsidRDefault="00BA5F0A" w:rsidP="00BA5F0A">
      <w:r w:rsidRPr="00660A5B">
        <w:t xml:space="preserve"> Весенний (4) семестр – 18 учебных недель  с 09.01. -09.04.17; 25.04-28.05.17 Учебная практик</w:t>
      </w:r>
      <w:proofErr w:type="gramStart"/>
      <w:r w:rsidRPr="00660A5B">
        <w:t>а(</w:t>
      </w:r>
      <w:proofErr w:type="gramEnd"/>
      <w:r w:rsidRPr="00660A5B">
        <w:t xml:space="preserve">рассредоточенная ЮКИОР) с 13.03-26.03.17г(2 недели)    </w:t>
      </w:r>
    </w:p>
    <w:p w:rsidR="00BA5F0A" w:rsidRPr="00660A5B" w:rsidRDefault="00BA5F0A" w:rsidP="00BA5F0A">
      <w:r w:rsidRPr="00660A5B">
        <w:t xml:space="preserve"> Производственная   практика (концентрированно НОШ№4) - с 10.04.-по 23.04.17г    (2 недели)</w:t>
      </w:r>
    </w:p>
    <w:p w:rsidR="00BA5F0A" w:rsidRPr="00660A5B" w:rsidRDefault="00BA5F0A" w:rsidP="00BA5F0A">
      <w:r w:rsidRPr="00660A5B">
        <w:t>Летняя сессия – с 29.05. – 04.06.17г.</w:t>
      </w:r>
    </w:p>
    <w:p w:rsidR="00BA5F0A" w:rsidRPr="00660A5B" w:rsidRDefault="00BA5F0A" w:rsidP="00BA5F0A">
      <w:r w:rsidRPr="00660A5B">
        <w:t>Каникулы – 05.06. по 31.08.17г.</w:t>
      </w:r>
    </w:p>
    <w:p w:rsidR="00BA5F0A" w:rsidRPr="00660A5B" w:rsidRDefault="00BA5F0A" w:rsidP="00BA5F0A">
      <w:pPr>
        <w:rPr>
          <w:b/>
        </w:rPr>
      </w:pPr>
      <w:r w:rsidRPr="00660A5B">
        <w:rPr>
          <w:b/>
        </w:rPr>
        <w:t xml:space="preserve">1 курс </w:t>
      </w:r>
      <w:proofErr w:type="gramStart"/>
      <w:r w:rsidRPr="00660A5B">
        <w:rPr>
          <w:b/>
        </w:rPr>
        <w:t xml:space="preserve">( </w:t>
      </w:r>
      <w:proofErr w:type="gramEnd"/>
      <w:r w:rsidRPr="00660A5B">
        <w:rPr>
          <w:b/>
        </w:rPr>
        <w:t>9 ) – 116 группа</w:t>
      </w:r>
    </w:p>
    <w:p w:rsidR="00BA5F0A" w:rsidRPr="00660A5B" w:rsidRDefault="00BA5F0A" w:rsidP="00BA5F0A">
      <w:r w:rsidRPr="00660A5B">
        <w:t>Осенний (1) семестр  - 16 учебных  недель</w:t>
      </w:r>
      <w:r>
        <w:t xml:space="preserve">  с</w:t>
      </w:r>
      <w:r w:rsidRPr="00660A5B">
        <w:t xml:space="preserve"> 01.09. -18.12.16г;      </w:t>
      </w:r>
    </w:p>
    <w:p w:rsidR="00BA5F0A" w:rsidRPr="00660A5B" w:rsidRDefault="00BA5F0A" w:rsidP="00BA5F0A">
      <w:r w:rsidRPr="00660A5B">
        <w:t>Зимняя  сессия  с  19.12. – 25.12.16г</w:t>
      </w:r>
    </w:p>
    <w:p w:rsidR="00BA5F0A" w:rsidRPr="00660A5B" w:rsidRDefault="00BA5F0A" w:rsidP="00BA5F0A">
      <w:r w:rsidRPr="00660A5B">
        <w:t xml:space="preserve"> Каникулы  - 26.12.15 – 08.01.17г.</w:t>
      </w:r>
    </w:p>
    <w:p w:rsidR="00BA5F0A" w:rsidRPr="00660A5B" w:rsidRDefault="00BA5F0A" w:rsidP="00BA5F0A">
      <w:r w:rsidRPr="00660A5B">
        <w:t xml:space="preserve"> Весенний (2) семестр – 23 учебных недель  с 09.01. -18.06.17г;  </w:t>
      </w:r>
    </w:p>
    <w:p w:rsidR="00BA5F0A" w:rsidRPr="00660A5B" w:rsidRDefault="00BA5F0A" w:rsidP="00BA5F0A">
      <w:r w:rsidRPr="00660A5B">
        <w:t xml:space="preserve">                                              Летняя сессия – с 19.06. – 25.06.17г.</w:t>
      </w:r>
    </w:p>
    <w:p w:rsidR="00BA5F0A" w:rsidRPr="00660A5B" w:rsidRDefault="00BA5F0A" w:rsidP="00BA5F0A">
      <w:r w:rsidRPr="00660A5B">
        <w:t>Каникулы с 26.06. по 31.08.17г.</w:t>
      </w:r>
    </w:p>
    <w:p w:rsidR="002E09B1" w:rsidRDefault="001539EF" w:rsidP="001539EF">
      <w:pPr>
        <w:tabs>
          <w:tab w:val="num" w:pos="870"/>
        </w:tabs>
      </w:pPr>
      <w:r>
        <w:tab/>
      </w:r>
    </w:p>
    <w:p w:rsidR="001539EF" w:rsidRDefault="001539EF" w:rsidP="001539EF">
      <w:pPr>
        <w:pStyle w:val="af"/>
        <w:numPr>
          <w:ilvl w:val="0"/>
          <w:numId w:val="10"/>
        </w:numPr>
        <w:tabs>
          <w:tab w:val="num" w:pos="870"/>
        </w:tabs>
        <w:rPr>
          <w:rFonts w:ascii="Times New Roman" w:hAnsi="Times New Roman"/>
          <w:b/>
          <w:sz w:val="24"/>
          <w:szCs w:val="24"/>
        </w:rPr>
      </w:pPr>
      <w:r>
        <w:rPr>
          <w:rFonts w:ascii="Times New Roman" w:hAnsi="Times New Roman"/>
          <w:b/>
          <w:sz w:val="24"/>
          <w:szCs w:val="24"/>
        </w:rPr>
        <w:t>Организация учебного процесса в группах среднего профессионального образования</w:t>
      </w:r>
    </w:p>
    <w:p w:rsidR="001539EF" w:rsidRDefault="001539EF" w:rsidP="001539EF">
      <w:pPr>
        <w:autoSpaceDE w:val="0"/>
        <w:autoSpaceDN w:val="0"/>
        <w:adjustRightInd w:val="0"/>
        <w:ind w:firstLine="708"/>
        <w:jc w:val="both"/>
      </w:pPr>
      <w:r>
        <w:t>Учебный  проце</w:t>
      </w:r>
      <w:proofErr w:type="gramStart"/>
      <w:r>
        <w:t>сс в гр</w:t>
      </w:r>
      <w:proofErr w:type="gramEnd"/>
      <w:r>
        <w:t>уппах среднего профессионального образования по специальности 49.02.01. «Физическая культура» с присвоением квалификация  специалиста среднего звена «Педагог по физической культуре и спорту/ Учитель физической культуры» выстроен в соответствии с нормативными документами:</w:t>
      </w:r>
    </w:p>
    <w:p w:rsidR="001539EF" w:rsidRDefault="001539EF" w:rsidP="001539EF">
      <w:pPr>
        <w:autoSpaceDE w:val="0"/>
        <w:autoSpaceDN w:val="0"/>
        <w:adjustRightInd w:val="0"/>
        <w:jc w:val="both"/>
      </w:pPr>
      <w:r>
        <w:t xml:space="preserve">1. Федеральным государственным образовательным стандартом по специальности 49.02.01. </w:t>
      </w:r>
      <w:proofErr w:type="gramStart"/>
      <w:r>
        <w:t>Физическая культура, утверждённым приказом Министерства образования и науки РФ № 976 от 11 августа 2014 г., зарегистрирован Министерством юстиции России (№ 33826 от 125</w:t>
      </w:r>
      <w:proofErr w:type="gramEnd"/>
    </w:p>
    <w:p w:rsidR="001539EF" w:rsidRDefault="001539EF" w:rsidP="001539EF">
      <w:pPr>
        <w:autoSpaceDE w:val="0"/>
        <w:autoSpaceDN w:val="0"/>
        <w:adjustRightInd w:val="0"/>
        <w:jc w:val="both"/>
      </w:pPr>
      <w:r>
        <w:t>августа 2014 г.);</w:t>
      </w:r>
    </w:p>
    <w:p w:rsidR="001539EF" w:rsidRDefault="001539EF" w:rsidP="001539EF">
      <w:pPr>
        <w:autoSpaceDE w:val="0"/>
        <w:autoSpaceDN w:val="0"/>
        <w:adjustRightInd w:val="0"/>
        <w:jc w:val="both"/>
      </w:pPr>
      <w:r>
        <w:t>2. Федеральным законом Российской Федерации от 29 декабря 2012 г. № 273-ФЗ «Об образовании в Российской Федерации» (с изменениями и дополнениями на 2015г.);</w:t>
      </w:r>
    </w:p>
    <w:p w:rsidR="001539EF" w:rsidRDefault="001539EF" w:rsidP="001539EF">
      <w:pPr>
        <w:autoSpaceDE w:val="0"/>
        <w:autoSpaceDN w:val="0"/>
        <w:adjustRightInd w:val="0"/>
        <w:jc w:val="both"/>
      </w:pPr>
      <w:r>
        <w:t>3. Приказом Министерства образования и науки России от17 мая 2012 г. №413 (Об утверждении федерального государственного образовательного стандарта среднего (полного) общего образования;</w:t>
      </w:r>
    </w:p>
    <w:p w:rsidR="001539EF" w:rsidRDefault="001539EF" w:rsidP="001539EF">
      <w:pPr>
        <w:autoSpaceDE w:val="0"/>
        <w:autoSpaceDN w:val="0"/>
        <w:adjustRightInd w:val="0"/>
        <w:jc w:val="both"/>
      </w:pPr>
      <w:r>
        <w:t>4. Приказом Министерства образования и науки России от 09.03. 2004 г. № 1312.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1539EF" w:rsidRDefault="001539EF" w:rsidP="001539EF">
      <w:pPr>
        <w:autoSpaceDE w:val="0"/>
        <w:autoSpaceDN w:val="0"/>
        <w:adjustRightInd w:val="0"/>
        <w:jc w:val="both"/>
      </w:pPr>
      <w:r>
        <w:t>5. Приказом Министерства образования и 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539EF" w:rsidRDefault="001539EF" w:rsidP="001539EF">
      <w:pPr>
        <w:autoSpaceDE w:val="0"/>
        <w:autoSpaceDN w:val="0"/>
        <w:adjustRightInd w:val="0"/>
        <w:jc w:val="both"/>
      </w:pPr>
      <w:r>
        <w:t>6. Приказом Министерства образования и 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1539EF" w:rsidRDefault="001539EF" w:rsidP="001539EF">
      <w:pPr>
        <w:autoSpaceDE w:val="0"/>
        <w:autoSpaceDN w:val="0"/>
        <w:adjustRightInd w:val="0"/>
        <w:jc w:val="both"/>
      </w:pPr>
      <w:r>
        <w:t>7. Приказом Министерства образования и науки России от 29 октября 2013 № 1199 « Об утверждении перечня профессий и специальностей среднего профессионального образования (с изменениями от 14.05.2014 г.);</w:t>
      </w:r>
    </w:p>
    <w:p w:rsidR="001539EF" w:rsidRDefault="001539EF" w:rsidP="001539EF">
      <w:pPr>
        <w:autoSpaceDE w:val="0"/>
        <w:autoSpaceDN w:val="0"/>
        <w:adjustRightInd w:val="0"/>
        <w:jc w:val="both"/>
      </w:pPr>
      <w:r>
        <w:t>8. Приказом Министерства образования и науки России от 25 октября 2013 г. № 1186 "Об утверждении порядка заполнения, учета и выдачи дипломов о среднем профессиональном образовании и их дубликатов»;</w:t>
      </w:r>
    </w:p>
    <w:p w:rsidR="001539EF" w:rsidRDefault="001539EF" w:rsidP="001539EF">
      <w:pPr>
        <w:autoSpaceDE w:val="0"/>
        <w:autoSpaceDN w:val="0"/>
        <w:adjustRightInd w:val="0"/>
        <w:jc w:val="both"/>
      </w:pPr>
      <w:r>
        <w:t>9. Разъяснений НМС Центра профессионального образования ФГАОУ «ФИРО» (протокол №1 от 10 апреля 2014 г.) по реализации образовательной программы среднего общего образования в пределах освоения образовательных программ среднего профессионального</w:t>
      </w:r>
    </w:p>
    <w:p w:rsidR="001539EF" w:rsidRDefault="001539EF" w:rsidP="001539EF">
      <w:pPr>
        <w:autoSpaceDE w:val="0"/>
        <w:autoSpaceDN w:val="0"/>
        <w:adjustRightInd w:val="0"/>
        <w:jc w:val="both"/>
      </w:pPr>
      <w:r>
        <w:t>образования на базе основного общего образования с чётом требования ФГОС и профиля получаемого профессионального образования.</w:t>
      </w:r>
    </w:p>
    <w:p w:rsidR="001539EF" w:rsidRDefault="001539EF" w:rsidP="001539EF">
      <w:pPr>
        <w:autoSpaceDE w:val="0"/>
        <w:autoSpaceDN w:val="0"/>
        <w:adjustRightInd w:val="0"/>
        <w:jc w:val="both"/>
      </w:pPr>
      <w:r>
        <w:lastRenderedPageBreak/>
        <w:t>10. Положения по итоговому контролю учебных достижений обучающихся при реализации ФГОС среднего (полного) общего образования в пределах ОПОП НПО/СПО НМС Центра профессионального образования ФГАОУ «ФИРО» (протокол №1 от 15 февраля 2012 г) (примерное).</w:t>
      </w:r>
    </w:p>
    <w:p w:rsidR="001539EF" w:rsidRDefault="001539EF" w:rsidP="001539EF">
      <w:pPr>
        <w:autoSpaceDE w:val="0"/>
        <w:autoSpaceDN w:val="0"/>
        <w:adjustRightInd w:val="0"/>
        <w:jc w:val="both"/>
      </w:pPr>
      <w:r>
        <w:t>11. Приказом Министерства образования и науки России от 14 февраля 2014 г. № 115 "Об утверждении порядка заполнения, учета и выдачи аттестатов об основном общем и среднем общем образовании и их дубликатов»;</w:t>
      </w:r>
    </w:p>
    <w:p w:rsidR="001539EF" w:rsidRDefault="001539EF" w:rsidP="001539EF">
      <w:pPr>
        <w:autoSpaceDE w:val="0"/>
        <w:autoSpaceDN w:val="0"/>
        <w:adjustRightInd w:val="0"/>
        <w:jc w:val="both"/>
      </w:pPr>
      <w:r>
        <w:t>12. Письмом Министерства образования и науки России, Федеральной службы по надзору в сфере образования и науки от 17 февраля 2014 г.</w:t>
      </w:r>
    </w:p>
    <w:p w:rsidR="001539EF" w:rsidRDefault="001539EF" w:rsidP="001539EF">
      <w:pPr>
        <w:autoSpaceDE w:val="0"/>
        <w:autoSpaceDN w:val="0"/>
        <w:adjustRightInd w:val="0"/>
        <w:jc w:val="both"/>
      </w:pPr>
      <w:r>
        <w:t xml:space="preserve">№ 02-68 «О прохождении государственной итоговой аттестации по образовательным программам среднего общего образования </w:t>
      </w:r>
      <w:proofErr w:type="gramStart"/>
      <w:r>
        <w:t>обучающимися</w:t>
      </w:r>
      <w:proofErr w:type="gramEnd"/>
      <w:r>
        <w:t xml:space="preserve"> по образовательным программам среднего профессионального образования»;</w:t>
      </w:r>
    </w:p>
    <w:p w:rsidR="001539EF" w:rsidRDefault="001539EF" w:rsidP="001539EF">
      <w:pPr>
        <w:autoSpaceDE w:val="0"/>
        <w:autoSpaceDN w:val="0"/>
        <w:adjustRightInd w:val="0"/>
        <w:jc w:val="both"/>
      </w:pPr>
      <w:r>
        <w:t>13. Разъяснений ФИРО по формированию учебного плана основной профессиональной образовательной программы начального профессионального/среднего профессионального образования;</w:t>
      </w:r>
    </w:p>
    <w:p w:rsidR="001539EF" w:rsidRDefault="001539EF" w:rsidP="001539EF">
      <w:pPr>
        <w:autoSpaceDE w:val="0"/>
        <w:autoSpaceDN w:val="0"/>
        <w:adjustRightInd w:val="0"/>
        <w:jc w:val="both"/>
      </w:pPr>
      <w:r>
        <w:t>14. Приказом Министерства образования и науки России от 18 апреля 2013 г. № 291 «Положение о практике обучающихся, осваивающих основные образовательные программы среднего профессионального образования»</w:t>
      </w:r>
    </w:p>
    <w:p w:rsidR="001539EF" w:rsidRDefault="001539EF" w:rsidP="001539EF">
      <w:pPr>
        <w:autoSpaceDE w:val="0"/>
        <w:autoSpaceDN w:val="0"/>
        <w:adjustRightInd w:val="0"/>
        <w:jc w:val="both"/>
      </w:pPr>
      <w:r>
        <w:t>15. Письмом Министерства образования и науки России от 29.05.2007 г. № 03-1180 «Рекомендации по реализации образовательной программы среднего (полного) общего образования в образовательных учреждениях начального профессионального и среднего</w:t>
      </w:r>
    </w:p>
    <w:p w:rsidR="001539EF" w:rsidRDefault="001539EF" w:rsidP="001539EF">
      <w:pPr>
        <w:autoSpaceDE w:val="0"/>
        <w:autoSpaceDN w:val="0"/>
        <w:adjustRightInd w:val="0"/>
        <w:jc w:val="both"/>
      </w:pPr>
      <w:r>
        <w:t>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w:t>
      </w:r>
    </w:p>
    <w:p w:rsidR="001539EF" w:rsidRDefault="001539EF" w:rsidP="001539EF">
      <w:pPr>
        <w:autoSpaceDE w:val="0"/>
        <w:autoSpaceDN w:val="0"/>
        <w:adjustRightInd w:val="0"/>
        <w:jc w:val="both"/>
      </w:pPr>
      <w:r>
        <w:t>16. Устава АПОУ "Югорский колледж-и</w:t>
      </w:r>
      <w:r w:rsidR="00CB4752">
        <w:t>нтернат олимпийского резерва» (</w:t>
      </w:r>
      <w:r>
        <w:t>АУ «ЮКИОР»)".</w:t>
      </w:r>
    </w:p>
    <w:p w:rsidR="001539EF" w:rsidRDefault="001539EF" w:rsidP="001539EF">
      <w:pPr>
        <w:autoSpaceDE w:val="0"/>
        <w:autoSpaceDN w:val="0"/>
        <w:adjustRightInd w:val="0"/>
        <w:jc w:val="both"/>
      </w:pPr>
      <w:r>
        <w:t>17. Федеральные стандарты спортивной подготовки по видам спорта.</w:t>
      </w:r>
    </w:p>
    <w:p w:rsidR="001539EF" w:rsidRDefault="001539EF" w:rsidP="001539EF">
      <w:pPr>
        <w:autoSpaceDE w:val="0"/>
        <w:autoSpaceDN w:val="0"/>
        <w:adjustRightInd w:val="0"/>
        <w:jc w:val="both"/>
      </w:pPr>
    </w:p>
    <w:p w:rsidR="00CB4752" w:rsidRDefault="001539EF" w:rsidP="001539EF">
      <w:pPr>
        <w:autoSpaceDE w:val="0"/>
        <w:autoSpaceDN w:val="0"/>
        <w:adjustRightInd w:val="0"/>
        <w:ind w:firstLine="708"/>
        <w:jc w:val="both"/>
      </w:pPr>
      <w:r>
        <w:t>Нормативный срок получения СПО по ППССЗ 49.02.01. Физическая культура углублённой подготовки в очной форме обучения на базе</w:t>
      </w:r>
      <w:r w:rsidR="00CB4752">
        <w:t>:</w:t>
      </w:r>
    </w:p>
    <w:p w:rsidR="001539EF" w:rsidRDefault="001539EF" w:rsidP="001539EF">
      <w:pPr>
        <w:autoSpaceDE w:val="0"/>
        <w:autoSpaceDN w:val="0"/>
        <w:adjustRightInd w:val="0"/>
        <w:ind w:firstLine="708"/>
        <w:jc w:val="both"/>
      </w:pPr>
      <w:r>
        <w:t xml:space="preserve"> основного общего образования: - 3 года 10 мес.</w:t>
      </w:r>
    </w:p>
    <w:p w:rsidR="00CB4752" w:rsidRDefault="00CB4752" w:rsidP="001539EF">
      <w:pPr>
        <w:autoSpaceDE w:val="0"/>
        <w:autoSpaceDN w:val="0"/>
        <w:adjustRightInd w:val="0"/>
        <w:ind w:firstLine="708"/>
        <w:jc w:val="both"/>
      </w:pPr>
      <w:r>
        <w:t>Среднего общего образования</w:t>
      </w:r>
      <w:proofErr w:type="gramStart"/>
      <w:r>
        <w:t xml:space="preserve"> :</w:t>
      </w:r>
      <w:proofErr w:type="gramEnd"/>
      <w:r>
        <w:t xml:space="preserve"> - 2 года 10 месяцев.</w:t>
      </w:r>
    </w:p>
    <w:p w:rsidR="00CB4752" w:rsidRDefault="001539EF" w:rsidP="001539EF">
      <w:pPr>
        <w:autoSpaceDE w:val="0"/>
        <w:autoSpaceDN w:val="0"/>
        <w:adjustRightInd w:val="0"/>
        <w:ind w:firstLine="708"/>
        <w:jc w:val="both"/>
      </w:pPr>
      <w:r>
        <w:t xml:space="preserve">Учебный план определяет качественные и количественные характеристики ППССЗ по специальности 49.02.01. Физическая культура. </w:t>
      </w:r>
    </w:p>
    <w:p w:rsidR="001539EF" w:rsidRDefault="001539EF" w:rsidP="001539EF">
      <w:pPr>
        <w:autoSpaceDE w:val="0"/>
        <w:autoSpaceDN w:val="0"/>
        <w:adjustRightInd w:val="0"/>
        <w:jc w:val="both"/>
      </w:pPr>
    </w:p>
    <w:p w:rsidR="001539EF" w:rsidRDefault="001539EF" w:rsidP="001539EF">
      <w:pPr>
        <w:autoSpaceDE w:val="0"/>
        <w:autoSpaceDN w:val="0"/>
        <w:adjustRightInd w:val="0"/>
        <w:jc w:val="both"/>
        <w:rPr>
          <w:b/>
          <w:bCs/>
        </w:rPr>
      </w:pPr>
      <w:r>
        <w:rPr>
          <w:b/>
          <w:bCs/>
        </w:rPr>
        <w:t>Организация учебного процесса и режим занятий</w:t>
      </w:r>
    </w:p>
    <w:p w:rsidR="001539EF" w:rsidRDefault="001539EF" w:rsidP="001539EF">
      <w:pPr>
        <w:autoSpaceDE w:val="0"/>
        <w:autoSpaceDN w:val="0"/>
        <w:adjustRightInd w:val="0"/>
        <w:jc w:val="both"/>
      </w:pPr>
      <w:r>
        <w:t>Разработка учебного плана ППССЗ по специальности 49.02.01 Физическая культура проводилась с учетом следующих особенностей организации учебного процесса и режима обучения:</w:t>
      </w:r>
    </w:p>
    <w:p w:rsidR="001539EF" w:rsidRDefault="001539EF" w:rsidP="001539EF">
      <w:pPr>
        <w:autoSpaceDE w:val="0"/>
        <w:autoSpaceDN w:val="0"/>
        <w:adjustRightInd w:val="0"/>
        <w:jc w:val="both"/>
      </w:pPr>
      <w:r>
        <w:t>Продолжительность учебной недели - 6 дней; занятия группируются парами, в каждой паре - 2 занятия по 45 минут с 10-минутными перерывами.</w:t>
      </w:r>
    </w:p>
    <w:p w:rsidR="001539EF" w:rsidRDefault="001539EF" w:rsidP="001539EF">
      <w:pPr>
        <w:autoSpaceDE w:val="0"/>
        <w:autoSpaceDN w:val="0"/>
        <w:adjustRightInd w:val="0"/>
        <w:jc w:val="both"/>
      </w:pPr>
      <w:r>
        <w:t>Большой перерыв: 12.45 - 13.15</w:t>
      </w:r>
    </w:p>
    <w:p w:rsidR="001539EF" w:rsidRDefault="001539EF" w:rsidP="001539EF">
      <w:pPr>
        <w:autoSpaceDE w:val="0"/>
        <w:autoSpaceDN w:val="0"/>
        <w:adjustRightInd w:val="0"/>
        <w:jc w:val="both"/>
      </w:pPr>
      <w:r>
        <w:t>При реализации среднего общего образования – уроки по 45 минут.</w:t>
      </w:r>
    </w:p>
    <w:p w:rsidR="001539EF" w:rsidRDefault="001539EF" w:rsidP="001539EF">
      <w:pPr>
        <w:autoSpaceDE w:val="0"/>
        <w:autoSpaceDN w:val="0"/>
        <w:adjustRightInd w:val="0"/>
        <w:jc w:val="both"/>
      </w:pPr>
      <w:r>
        <w:t>понедельник – суббота: 08.00 – 16.35;</w:t>
      </w:r>
    </w:p>
    <w:p w:rsidR="001539EF" w:rsidRDefault="001539EF" w:rsidP="001539EF">
      <w:pPr>
        <w:autoSpaceDE w:val="0"/>
        <w:autoSpaceDN w:val="0"/>
        <w:adjustRightInd w:val="0"/>
        <w:ind w:firstLine="708"/>
        <w:jc w:val="both"/>
      </w:pPr>
      <w:r>
        <w:t xml:space="preserve">Спортивная подготовка проводится по расписанию тренировочных занятий спортивных отделений с учётом расписания учебных занятий. </w:t>
      </w:r>
    </w:p>
    <w:p w:rsidR="001539EF" w:rsidRDefault="001539EF" w:rsidP="001539EF">
      <w:pPr>
        <w:autoSpaceDE w:val="0"/>
        <w:autoSpaceDN w:val="0"/>
        <w:adjustRightInd w:val="0"/>
        <w:ind w:firstLine="708"/>
        <w:jc w:val="both"/>
      </w:pPr>
      <w:r>
        <w:t>Планируемое количество учебных недель в рамках ППССЗ составляет 199 недель, в том числе на теоретическое обучение - 134 недели, что соответствует требованиям ФГОС СПО по специальности 49.02.01 Физическая культура на базе основного общего образования.</w:t>
      </w:r>
    </w:p>
    <w:p w:rsidR="001539EF" w:rsidRDefault="001539EF" w:rsidP="001539EF">
      <w:pPr>
        <w:autoSpaceDE w:val="0"/>
        <w:autoSpaceDN w:val="0"/>
        <w:adjustRightInd w:val="0"/>
        <w:jc w:val="both"/>
      </w:pPr>
      <w:r>
        <w:t>Количество недель каникулярного времени составляет 34 недели (в том числе не менее двух недель в зимний период).</w:t>
      </w:r>
    </w:p>
    <w:p w:rsidR="001539EF" w:rsidRDefault="001539EF" w:rsidP="001539EF">
      <w:pPr>
        <w:autoSpaceDE w:val="0"/>
        <w:autoSpaceDN w:val="0"/>
        <w:adjustRightInd w:val="0"/>
        <w:ind w:firstLine="708"/>
        <w:jc w:val="both"/>
      </w:pPr>
      <w:r>
        <w:lastRenderedPageBreak/>
        <w:t>Начало учебных занятий - 01 сентября, окончание - в соответствии с графиком учебного процесса.</w:t>
      </w:r>
    </w:p>
    <w:p w:rsidR="001539EF" w:rsidRDefault="001539EF" w:rsidP="001539EF">
      <w:pPr>
        <w:autoSpaceDE w:val="0"/>
        <w:autoSpaceDN w:val="0"/>
        <w:adjustRightInd w:val="0"/>
        <w:jc w:val="both"/>
      </w:pPr>
      <w:r>
        <w:t xml:space="preserve">Максимальный объём учебой нагрузки </w:t>
      </w:r>
      <w:proofErr w:type="gramStart"/>
      <w:r>
        <w:t>обучающихся</w:t>
      </w:r>
      <w:proofErr w:type="gramEnd"/>
      <w:r>
        <w:t xml:space="preserve"> составляет 54 академических часа в неделю, включая все виды аудиторной и вне аудиторной учебной нагрузки.</w:t>
      </w:r>
    </w:p>
    <w:p w:rsidR="001539EF" w:rsidRDefault="001539EF" w:rsidP="001539EF">
      <w:pPr>
        <w:autoSpaceDE w:val="0"/>
        <w:autoSpaceDN w:val="0"/>
        <w:adjustRightInd w:val="0"/>
        <w:jc w:val="both"/>
      </w:pPr>
      <w:r>
        <w:t>Максимальный объем аудиторной учебной нагрузки в очной форме обучения составляет 36 академических часов в неделю.</w:t>
      </w:r>
    </w:p>
    <w:p w:rsidR="001539EF" w:rsidRDefault="001539EF" w:rsidP="001539EF">
      <w:pPr>
        <w:autoSpaceDE w:val="0"/>
        <w:autoSpaceDN w:val="0"/>
        <w:adjustRightInd w:val="0"/>
        <w:jc w:val="both"/>
      </w:pPr>
      <w:r>
        <w:t>Общая продолжительность каникул в учебном году составляет 10-11 недель, в том числе не менее 2-х недель в зимний период.</w:t>
      </w:r>
    </w:p>
    <w:p w:rsidR="001539EF" w:rsidRDefault="001539EF" w:rsidP="001539EF">
      <w:pPr>
        <w:autoSpaceDE w:val="0"/>
        <w:autoSpaceDN w:val="0"/>
        <w:adjustRightInd w:val="0"/>
        <w:ind w:firstLine="708"/>
        <w:jc w:val="both"/>
      </w:pPr>
      <w:r>
        <w:t>Учебный план ППССЗ по специальности 49.02.01 физическая культура предусматривает изучение следующих учебных циклов:</w:t>
      </w:r>
    </w:p>
    <w:p w:rsidR="001539EF" w:rsidRDefault="001539EF" w:rsidP="001539EF">
      <w:pPr>
        <w:autoSpaceDE w:val="0"/>
        <w:autoSpaceDN w:val="0"/>
        <w:adjustRightInd w:val="0"/>
        <w:jc w:val="both"/>
      </w:pPr>
      <w:r>
        <w:t>• общеобразовательного учебного цикла;</w:t>
      </w:r>
    </w:p>
    <w:p w:rsidR="001539EF" w:rsidRDefault="001539EF" w:rsidP="001539EF">
      <w:pPr>
        <w:autoSpaceDE w:val="0"/>
        <w:autoSpaceDN w:val="0"/>
        <w:adjustRightInd w:val="0"/>
        <w:jc w:val="both"/>
      </w:pPr>
      <w:r>
        <w:t>• общего гуманитарного и социально-экономического учебного цикла;</w:t>
      </w:r>
    </w:p>
    <w:p w:rsidR="001539EF" w:rsidRDefault="001539EF" w:rsidP="001539EF">
      <w:pPr>
        <w:autoSpaceDE w:val="0"/>
        <w:autoSpaceDN w:val="0"/>
        <w:adjustRightInd w:val="0"/>
        <w:jc w:val="both"/>
      </w:pPr>
      <w:r>
        <w:t>• математического и общего естественнонаучного учебного цикла;</w:t>
      </w:r>
    </w:p>
    <w:p w:rsidR="001539EF" w:rsidRDefault="001539EF" w:rsidP="001539EF">
      <w:pPr>
        <w:autoSpaceDE w:val="0"/>
        <w:autoSpaceDN w:val="0"/>
        <w:adjustRightInd w:val="0"/>
        <w:jc w:val="both"/>
      </w:pPr>
      <w:r>
        <w:t>• профессионального учебного цикла;</w:t>
      </w:r>
    </w:p>
    <w:p w:rsidR="001539EF" w:rsidRDefault="001539EF" w:rsidP="001539EF">
      <w:pPr>
        <w:autoSpaceDE w:val="0"/>
        <w:autoSpaceDN w:val="0"/>
        <w:adjustRightInd w:val="0"/>
        <w:jc w:val="both"/>
      </w:pPr>
      <w:r>
        <w:t>и разделов:</w:t>
      </w:r>
    </w:p>
    <w:p w:rsidR="001539EF" w:rsidRDefault="001539EF" w:rsidP="001539EF">
      <w:pPr>
        <w:autoSpaceDE w:val="0"/>
        <w:autoSpaceDN w:val="0"/>
        <w:adjustRightInd w:val="0"/>
        <w:jc w:val="both"/>
        <w:rPr>
          <w:color w:val="000000"/>
        </w:rPr>
      </w:pPr>
      <w:r>
        <w:rPr>
          <w:color w:val="000000"/>
        </w:rPr>
        <w:t>учебная практика;</w:t>
      </w:r>
    </w:p>
    <w:p w:rsidR="001539EF" w:rsidRDefault="001539EF" w:rsidP="001539EF">
      <w:pPr>
        <w:autoSpaceDE w:val="0"/>
        <w:autoSpaceDN w:val="0"/>
        <w:adjustRightInd w:val="0"/>
        <w:jc w:val="both"/>
        <w:rPr>
          <w:color w:val="000000"/>
        </w:rPr>
      </w:pPr>
      <w:r>
        <w:rPr>
          <w:color w:val="000000"/>
        </w:rPr>
        <w:t>производственная практика (по профилю специальности);</w:t>
      </w:r>
    </w:p>
    <w:p w:rsidR="001539EF" w:rsidRDefault="001539EF" w:rsidP="001539EF">
      <w:pPr>
        <w:autoSpaceDE w:val="0"/>
        <w:autoSpaceDN w:val="0"/>
        <w:adjustRightInd w:val="0"/>
        <w:jc w:val="both"/>
        <w:rPr>
          <w:color w:val="000000"/>
        </w:rPr>
      </w:pPr>
      <w:r>
        <w:rPr>
          <w:color w:val="000000"/>
        </w:rPr>
        <w:t>производственная практика (преддипломная);</w:t>
      </w:r>
    </w:p>
    <w:p w:rsidR="001539EF" w:rsidRDefault="001539EF" w:rsidP="001539EF">
      <w:pPr>
        <w:autoSpaceDE w:val="0"/>
        <w:autoSpaceDN w:val="0"/>
        <w:adjustRightInd w:val="0"/>
        <w:jc w:val="both"/>
        <w:rPr>
          <w:color w:val="000000"/>
        </w:rPr>
      </w:pPr>
      <w:r>
        <w:rPr>
          <w:color w:val="000000"/>
        </w:rPr>
        <w:t>промежуточная аттестация;</w:t>
      </w:r>
    </w:p>
    <w:p w:rsidR="001539EF" w:rsidRDefault="001539EF" w:rsidP="001539EF">
      <w:pPr>
        <w:autoSpaceDE w:val="0"/>
        <w:autoSpaceDN w:val="0"/>
        <w:adjustRightInd w:val="0"/>
        <w:jc w:val="both"/>
        <w:rPr>
          <w:color w:val="000000"/>
        </w:rPr>
      </w:pPr>
      <w:r>
        <w:rPr>
          <w:color w:val="000000"/>
        </w:rPr>
        <w:t>государственная итоговая аттестация.</w:t>
      </w:r>
    </w:p>
    <w:p w:rsidR="001539EF" w:rsidRDefault="001539EF" w:rsidP="001539EF">
      <w:pPr>
        <w:autoSpaceDE w:val="0"/>
        <w:autoSpaceDN w:val="0"/>
        <w:adjustRightInd w:val="0"/>
        <w:jc w:val="both"/>
        <w:rPr>
          <w:b/>
          <w:bCs/>
          <w:color w:val="000000"/>
        </w:rPr>
      </w:pPr>
      <w:r>
        <w:rPr>
          <w:b/>
          <w:bCs/>
          <w:color w:val="000000"/>
        </w:rPr>
        <w:t>Общеобразовательный учебный цикл</w:t>
      </w:r>
    </w:p>
    <w:p w:rsidR="001539EF" w:rsidRDefault="001539EF" w:rsidP="001539EF">
      <w:pPr>
        <w:autoSpaceDE w:val="0"/>
        <w:autoSpaceDN w:val="0"/>
        <w:adjustRightInd w:val="0"/>
        <w:ind w:firstLine="708"/>
        <w:jc w:val="both"/>
        <w:rPr>
          <w:color w:val="000000"/>
        </w:rPr>
      </w:pPr>
      <w:r>
        <w:rPr>
          <w:color w:val="000000"/>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программы подготовки специалистов среднего звена (ППССЗ) по специальности 49.02.01. Физическая культура. Данная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1539EF" w:rsidRDefault="001539EF" w:rsidP="001539EF">
      <w:pPr>
        <w:autoSpaceDE w:val="0"/>
        <w:autoSpaceDN w:val="0"/>
        <w:adjustRightInd w:val="0"/>
        <w:jc w:val="both"/>
      </w:pPr>
      <w:r>
        <w:t>В соответствии с требованиями ФГОС СПО нормативный срок освоения ППССЗ при очной форме получения образования для лиц, обучающихся на базе основного общего образования с получением среднего общего образования, увеличивается на 52 недели из расчета:</w:t>
      </w:r>
    </w:p>
    <w:p w:rsidR="001539EF" w:rsidRDefault="001539EF" w:rsidP="001539EF">
      <w:pPr>
        <w:autoSpaceDE w:val="0"/>
        <w:autoSpaceDN w:val="0"/>
        <w:adjustRightInd w:val="0"/>
        <w:jc w:val="both"/>
      </w:pPr>
      <w:r>
        <w:t xml:space="preserve">теоретическое обучение (при обязательной учебной нагрузке 36 часов в неделю) – 39 </w:t>
      </w:r>
      <w:proofErr w:type="spellStart"/>
      <w:r>
        <w:t>нед</w:t>
      </w:r>
      <w:proofErr w:type="spellEnd"/>
      <w:r>
        <w:t xml:space="preserve">., промежуточная аттестация – 2 </w:t>
      </w:r>
      <w:proofErr w:type="spellStart"/>
      <w:r>
        <w:t>нед</w:t>
      </w:r>
      <w:proofErr w:type="spellEnd"/>
      <w:r>
        <w:t xml:space="preserve">., каникулы– 11 </w:t>
      </w:r>
      <w:proofErr w:type="spellStart"/>
      <w:r>
        <w:t>нед</w:t>
      </w:r>
      <w:proofErr w:type="spellEnd"/>
      <w:r>
        <w:t>.</w:t>
      </w:r>
    </w:p>
    <w:p w:rsidR="001539EF" w:rsidRDefault="001539EF" w:rsidP="001539EF">
      <w:pPr>
        <w:autoSpaceDE w:val="0"/>
        <w:autoSpaceDN w:val="0"/>
        <w:adjustRightInd w:val="0"/>
        <w:ind w:firstLine="708"/>
        <w:jc w:val="both"/>
        <w:rPr>
          <w:color w:val="000000"/>
        </w:rPr>
      </w:pPr>
      <w:r>
        <w:rPr>
          <w:color w:val="000000"/>
        </w:rPr>
        <w:t>Учебное время, отведенное на теоретическое обучение (1404 час.) Колледж  распределил на изучение базовых и профильных учебных дисциплин общеобразовательного учебного цикла ППССЗ, опираясь на Разъяснения ФГАУ «ФИРО» от 17.03.2015 г.</w:t>
      </w:r>
    </w:p>
    <w:p w:rsidR="001539EF" w:rsidRDefault="001539EF" w:rsidP="001539EF">
      <w:pPr>
        <w:autoSpaceDE w:val="0"/>
        <w:autoSpaceDN w:val="0"/>
        <w:adjustRightInd w:val="0"/>
        <w:jc w:val="both"/>
        <w:rPr>
          <w:color w:val="000000"/>
        </w:rPr>
      </w:pPr>
      <w:r>
        <w:rPr>
          <w:color w:val="000000"/>
        </w:rPr>
        <w:t>На самостоятельную внеаудиторную работу отводится 50% учебного времени от обязательной аудиторной нагрузки (в час).</w:t>
      </w:r>
    </w:p>
    <w:p w:rsidR="001539EF" w:rsidRDefault="001539EF" w:rsidP="001539EF">
      <w:pPr>
        <w:autoSpaceDE w:val="0"/>
        <w:autoSpaceDN w:val="0"/>
        <w:adjustRightInd w:val="0"/>
        <w:ind w:firstLine="708"/>
        <w:jc w:val="both"/>
        <w:rPr>
          <w:color w:val="000000"/>
        </w:rPr>
      </w:pPr>
      <w:r>
        <w:rPr>
          <w:color w:val="000000"/>
        </w:rPr>
        <w:t>Обучающиеся, получающие среднее профессиональное образование по ППССЗ на базе основного общего образования, изучают общеобразовательные предметы на первом курсе обучения.</w:t>
      </w:r>
    </w:p>
    <w:p w:rsidR="001539EF" w:rsidRDefault="001539EF" w:rsidP="001539EF">
      <w:pPr>
        <w:autoSpaceDE w:val="0"/>
        <w:autoSpaceDN w:val="0"/>
        <w:adjustRightInd w:val="0"/>
        <w:jc w:val="both"/>
        <w:rPr>
          <w:color w:val="000000"/>
        </w:rPr>
      </w:pPr>
      <w:r>
        <w:rPr>
          <w:color w:val="000000"/>
        </w:rPr>
        <w:t xml:space="preserve">Колледж, формируя общеобразовательный учебный цикл ППССЗ по профилю получаемого профессионального образования, уточнило составы базовых и профильных общеобразовательных дисциплин, скорректировал  объемы учебного времени на их изучение с учетом значимости той или иной общеобразовательной учебной дисциплины для овладения специальностью 49.02.01. Физическая культура. </w:t>
      </w:r>
      <w:r>
        <w:t xml:space="preserve">При этом предусмотрено на изучение дисциплин общеобразовательного цикла – «Основы безопасности </w:t>
      </w:r>
      <w:r>
        <w:lastRenderedPageBreak/>
        <w:t>жизнедеятельности» – 70 часов и «Физическая культура» – до 3 часов в неделю.</w:t>
      </w:r>
      <w:r>
        <w:rPr>
          <w:color w:val="FF0000"/>
        </w:rPr>
        <w:t xml:space="preserve"> </w:t>
      </w:r>
      <w:r>
        <w:rPr>
          <w:color w:val="000000"/>
        </w:rPr>
        <w:t>В период обучения с юношами проводятся учебные сборы.</w:t>
      </w:r>
    </w:p>
    <w:p w:rsidR="001539EF" w:rsidRDefault="001539EF" w:rsidP="001539EF">
      <w:pPr>
        <w:autoSpaceDE w:val="0"/>
        <w:autoSpaceDN w:val="0"/>
        <w:adjustRightInd w:val="0"/>
        <w:ind w:firstLine="708"/>
        <w:jc w:val="both"/>
        <w:rPr>
          <w:color w:val="000000"/>
        </w:rPr>
      </w:pPr>
      <w:r>
        <w:rPr>
          <w:color w:val="000000"/>
        </w:rPr>
        <w:t xml:space="preserve">Базовые дисциплины общеобразовательного учебного цикла: </w:t>
      </w:r>
      <w:proofErr w:type="gramStart"/>
      <w:r>
        <w:rPr>
          <w:color w:val="000000"/>
        </w:rPr>
        <w:t>Русский язык, Литература,  Иностранный язык,  Математика: алгебра и начала анализа; геометрия, История, Физическая культура, Основы безопасности жизнедеятельности.</w:t>
      </w:r>
      <w:proofErr w:type="gramEnd"/>
      <w:r>
        <w:rPr>
          <w:color w:val="000000"/>
        </w:rPr>
        <w:t xml:space="preserve"> На их изучение отведено</w:t>
      </w:r>
      <w:r>
        <w:rPr>
          <w:b/>
          <w:i/>
          <w:color w:val="000000"/>
        </w:rPr>
        <w:t xml:space="preserve"> 889 </w:t>
      </w:r>
      <w:proofErr w:type="gramStart"/>
      <w:r>
        <w:rPr>
          <w:color w:val="000000"/>
        </w:rPr>
        <w:t>аудиторных</w:t>
      </w:r>
      <w:proofErr w:type="gramEnd"/>
      <w:r>
        <w:rPr>
          <w:color w:val="000000"/>
        </w:rPr>
        <w:t xml:space="preserve"> часа.</w:t>
      </w:r>
    </w:p>
    <w:p w:rsidR="001539EF" w:rsidRDefault="001539EF" w:rsidP="001539EF">
      <w:pPr>
        <w:autoSpaceDE w:val="0"/>
        <w:autoSpaceDN w:val="0"/>
        <w:adjustRightInd w:val="0"/>
        <w:jc w:val="both"/>
        <w:rPr>
          <w:color w:val="000000"/>
        </w:rPr>
      </w:pPr>
      <w:r>
        <w:rPr>
          <w:color w:val="000000"/>
        </w:rPr>
        <w:t xml:space="preserve">Умения и знания, полученные студентами при освоении базовых учебных дисциплин общеобразовательного учебного цикла, углубляются и расширяются в процессе изучения учебных дисциплин таких циклов ППССЗ, как «Общий гуманитарный и социально-экономический учебный цикл», «Математический и общий естественнонаучный учебный цикл», а также отдельных </w:t>
      </w:r>
      <w:proofErr w:type="spellStart"/>
      <w:r>
        <w:rPr>
          <w:color w:val="000000"/>
        </w:rPr>
        <w:t>общепрофессиональных</w:t>
      </w:r>
      <w:proofErr w:type="spellEnd"/>
      <w:r>
        <w:rPr>
          <w:color w:val="000000"/>
        </w:rPr>
        <w:t xml:space="preserve"> дисциплин и МДК модулей профессионального учебного цикла.</w:t>
      </w:r>
    </w:p>
    <w:p w:rsidR="001539EF" w:rsidRDefault="001539EF" w:rsidP="00CB4752">
      <w:pPr>
        <w:autoSpaceDE w:val="0"/>
        <w:autoSpaceDN w:val="0"/>
        <w:adjustRightInd w:val="0"/>
        <w:ind w:firstLine="708"/>
        <w:jc w:val="both"/>
        <w:rPr>
          <w:i/>
        </w:rPr>
      </w:pPr>
      <w:r>
        <w:rPr>
          <w:color w:val="000000"/>
        </w:rPr>
        <w:t>Профильные дисциплины: Обществознание (включая экономику и право), Русский язык и литература, История. На изучение данных дисциплин отведено – 572 аудиторных часа.</w:t>
      </w:r>
      <w:r>
        <w:rPr>
          <w:b/>
          <w:i/>
        </w:rPr>
        <w:t xml:space="preserve"> </w:t>
      </w:r>
      <w:r>
        <w:t xml:space="preserve">При реализации ППССЗ из интегрированной базовой учебной дисциплины «Естествознание» колледж выделил Биологию, как  дисциплину, имеющую профессиональную значимость для овладения  специальностью 49.02.01 Физическая культура, и включил ее в состав профильных общеобразовательных дисциплин с обязательной аудиторной учебной нагрузкой 72 часа, а две другие учебные дисциплины изучать как базовые в интегрированном курсе «Естествознание». </w:t>
      </w:r>
    </w:p>
    <w:p w:rsidR="001539EF" w:rsidRDefault="001539EF" w:rsidP="001539EF">
      <w:pPr>
        <w:autoSpaceDE w:val="0"/>
        <w:autoSpaceDN w:val="0"/>
        <w:adjustRightInd w:val="0"/>
        <w:ind w:firstLine="708"/>
        <w:jc w:val="both"/>
        <w:rPr>
          <w:i/>
          <w:color w:val="FF0000"/>
        </w:rPr>
      </w:pPr>
      <w:r>
        <w:rPr>
          <w:i/>
        </w:rPr>
        <w:t>Выбор гуманитарного профиля связан с тем, что умения и знания, практический опыт, полученные в процессе изучения обществознания, истории,   литературы  общеобразовательного учебного цикла будут широко использоваться при изучении обще-профессиональных дисциплин и профессиональных модулей при реализации ППССЗ по специальности. Биология и обществознание являются профильными дисциплинами при поступлении в образовательные учреждения ВПО</w:t>
      </w:r>
      <w:r>
        <w:rPr>
          <w:i/>
          <w:color w:val="FF0000"/>
        </w:rPr>
        <w:t xml:space="preserve"> </w:t>
      </w:r>
      <w:r>
        <w:t>спортивной направленности. Анализ выбора предметов</w:t>
      </w:r>
      <w:r>
        <w:rPr>
          <w:i/>
          <w:color w:val="FF0000"/>
        </w:rPr>
        <w:t xml:space="preserve"> </w:t>
      </w:r>
      <w:r>
        <w:t>ЕГЭ выпускниками колледжа  подтверждает этот факт.</w:t>
      </w:r>
    </w:p>
    <w:p w:rsidR="001539EF" w:rsidRDefault="001539EF" w:rsidP="001539EF">
      <w:pPr>
        <w:autoSpaceDE w:val="0"/>
        <w:autoSpaceDN w:val="0"/>
        <w:adjustRightInd w:val="0"/>
        <w:ind w:firstLine="708"/>
        <w:jc w:val="both"/>
        <w:rPr>
          <w:rFonts w:ascii="SchoolBookCSanPin-Italic" w:hAnsi="SchoolBookCSanPin-Italic" w:cs="SchoolBookCSanPin-Italic"/>
          <w:iCs/>
          <w:sz w:val="20"/>
          <w:szCs w:val="20"/>
        </w:rPr>
      </w:pPr>
      <w:proofErr w:type="gramStart"/>
      <w:r>
        <w:t>Преподаватели колледжа при реализации образовательной программы среднего общего образования в пределах освоения ППССЗ на базе основного общего опираются на примерные программы учебных общеобразовательных дисциплин для специальностей СПО (Примерные программы учебных общеобразовательных дисциплин для профессий НПО и специальностей СПО (русский язык, литература, английский язык, математика, физика, химия, биология, естествознание, обществознание, история, право, экономика, информатика и ИКТ, география, физическая культура, основы безопасности</w:t>
      </w:r>
      <w:proofErr w:type="gramEnd"/>
      <w:r>
        <w:t xml:space="preserve"> жизнедеятельности (ОБЖ), мировая художественная культура (МХК). //</w:t>
      </w:r>
      <w:r>
        <w:rPr>
          <w:iCs/>
        </w:rPr>
        <w:t xml:space="preserve">Рекомендовано Федеральным государственным автономным учреждением </w:t>
      </w:r>
      <w:r>
        <w:t>«</w:t>
      </w:r>
      <w:r>
        <w:rPr>
          <w:iCs/>
        </w:rPr>
        <w:t>Федеральный институт развития образования</w:t>
      </w:r>
      <w:r>
        <w:t>» (</w:t>
      </w:r>
      <w:r>
        <w:rPr>
          <w:iCs/>
        </w:rPr>
        <w:t xml:space="preserve">ФГАУ </w:t>
      </w:r>
      <w:r>
        <w:t>«</w:t>
      </w:r>
      <w:r>
        <w:rPr>
          <w:iCs/>
        </w:rPr>
        <w:t>ФИРО</w:t>
      </w:r>
      <w:r>
        <w:t>»</w:t>
      </w:r>
      <w:proofErr w:type="gramStart"/>
      <w:r>
        <w:t>)</w:t>
      </w:r>
      <w:r>
        <w:rPr>
          <w:iCs/>
        </w:rPr>
        <w:t>в</w:t>
      </w:r>
      <w:proofErr w:type="gramEnd"/>
      <w:r>
        <w:rPr>
          <w:iCs/>
        </w:rPr>
        <w:t xml:space="preserve">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3 от 21 июля 2015 г. Регистрационный номер рецензии 381от 23 июля 2015 г. ФГАУ </w:t>
      </w:r>
      <w:r>
        <w:t>«</w:t>
      </w:r>
      <w:r>
        <w:rPr>
          <w:iCs/>
        </w:rPr>
        <w:t>ФИРО</w:t>
      </w:r>
      <w:r>
        <w:t>»), на основе</w:t>
      </w:r>
      <w:r>
        <w:rPr>
          <w:rFonts w:ascii="SchoolBookCSanPin-Italic" w:hAnsi="SchoolBookCSanPin-Italic" w:cs="SchoolBookCSanPin-Italic"/>
          <w:iCs/>
          <w:sz w:val="20"/>
          <w:szCs w:val="20"/>
        </w:rPr>
        <w:t xml:space="preserve"> </w:t>
      </w:r>
      <w:r>
        <w:t>которых самостоятельно разрабатывают рабочие программы общеобразовательных учебных дисциплин для специальности, корректируя их</w:t>
      </w:r>
      <w:r>
        <w:rPr>
          <w:rFonts w:ascii="SchoolBookCSanPin-Italic" w:hAnsi="SchoolBookCSanPin-Italic" w:cs="SchoolBookCSanPin-Italic"/>
          <w:iCs/>
          <w:sz w:val="20"/>
          <w:szCs w:val="20"/>
        </w:rPr>
        <w:t xml:space="preserve"> </w:t>
      </w:r>
      <w:r>
        <w:t>содержание, учитывая требования ФГОС среднего общего образования.</w:t>
      </w:r>
    </w:p>
    <w:p w:rsidR="001539EF" w:rsidRDefault="001539EF" w:rsidP="001539EF">
      <w:pPr>
        <w:autoSpaceDE w:val="0"/>
        <w:autoSpaceDN w:val="0"/>
        <w:adjustRightInd w:val="0"/>
        <w:ind w:firstLine="708"/>
        <w:jc w:val="both"/>
      </w:pPr>
      <w:proofErr w:type="gramStart"/>
      <w:r>
        <w:t xml:space="preserve">В рабочих программах уточняют последовательность изучения материала, содержание обучения, в том числе изучаемое на углубленном уровне с учетом его значимости для освоения ППССЗ, и специфики специальности, распределение часов по разделам и темам, лабораторно-практические работы, тематику рефератов, самостоятельную внеаудиторную работу обучающихся, включая выполнение </w:t>
      </w:r>
      <w:r>
        <w:rPr>
          <w:i/>
          <w:color w:val="FF0000"/>
        </w:rPr>
        <w:t>индивидуальных проектов,</w:t>
      </w:r>
      <w:r>
        <w:t xml:space="preserve"> формы и методы текущего контроля и оценки учебных достижений, промежуточной аттестации студентов, рекомендуемые учебные пособия и</w:t>
      </w:r>
      <w:proofErr w:type="gramEnd"/>
      <w:r>
        <w:t xml:space="preserve"> др.</w:t>
      </w:r>
    </w:p>
    <w:p w:rsidR="001539EF" w:rsidRDefault="001539EF" w:rsidP="001539EF">
      <w:pPr>
        <w:autoSpaceDE w:val="0"/>
        <w:autoSpaceDN w:val="0"/>
        <w:adjustRightInd w:val="0"/>
        <w:ind w:firstLine="708"/>
        <w:jc w:val="both"/>
      </w:pPr>
      <w:r>
        <w:lastRenderedPageBreak/>
        <w:t xml:space="preserve">В целях реализации </w:t>
      </w:r>
      <w:proofErr w:type="spellStart"/>
      <w:r>
        <w:t>компетентностного</w:t>
      </w:r>
      <w:proofErr w:type="spellEnd"/>
      <w:r>
        <w:t xml:space="preserve"> подхода, преподаватели используют активные и интерактивные форм в проведения занятий   </w:t>
      </w:r>
      <w:proofErr w:type="gramStart"/>
      <w:r>
        <w:t xml:space="preserve">( </w:t>
      </w:r>
      <w:proofErr w:type="gramEnd"/>
      <w:r>
        <w:t>деловые и ролевые игры, разбор конкретных ситуаций, психологические и иные тренинги, групповые дискуссии и т.п.) в сочетании с внеаудиторной работой для формирования и развития общих и профессиональных компетенций обучающихся.</w:t>
      </w:r>
    </w:p>
    <w:p w:rsidR="001539EF" w:rsidRDefault="001539EF" w:rsidP="001539EF">
      <w:pPr>
        <w:autoSpaceDE w:val="0"/>
        <w:autoSpaceDN w:val="0"/>
        <w:adjustRightInd w:val="0"/>
        <w:ind w:firstLine="708"/>
        <w:jc w:val="both"/>
      </w:pPr>
      <w:proofErr w:type="gramStart"/>
      <w:r>
        <w:t>Консультации для обучающихся по очной форме обучения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и не учитываются при расчёте объёмов учебного времени.. Формы проведения консультаций (групповые, индивидуальные, письменные, устные) определяются колледжем.</w:t>
      </w:r>
      <w:proofErr w:type="gramEnd"/>
    </w:p>
    <w:p w:rsidR="001539EF" w:rsidRDefault="001539EF" w:rsidP="001539EF">
      <w:pPr>
        <w:autoSpaceDE w:val="0"/>
        <w:autoSpaceDN w:val="0"/>
        <w:adjustRightInd w:val="0"/>
        <w:ind w:firstLine="708"/>
        <w:jc w:val="both"/>
      </w:pPr>
      <w:r>
        <w:t>Качество освоения учебных дисциплин общеобразовательного учебного цикла ППССЗ оценивается в процессе текущего контроля знаний и промежуточной аттестации.</w:t>
      </w:r>
    </w:p>
    <w:p w:rsidR="001539EF" w:rsidRDefault="001539EF" w:rsidP="001539EF">
      <w:pPr>
        <w:autoSpaceDE w:val="0"/>
        <w:autoSpaceDN w:val="0"/>
        <w:adjustRightInd w:val="0"/>
        <w:ind w:firstLine="708"/>
        <w:jc w:val="both"/>
      </w:pPr>
      <w:r>
        <w:t>Текущий контроль по дисциплинам проводится в пределах учебного времени, отведённого на соответствующую дисциплину, как традиционными (накопительная система оценивания), так и инновационными методами, включая компьютерные технологии.</w:t>
      </w:r>
    </w:p>
    <w:p w:rsidR="001539EF" w:rsidRDefault="001539EF" w:rsidP="001539EF">
      <w:pPr>
        <w:autoSpaceDE w:val="0"/>
        <w:autoSpaceDN w:val="0"/>
        <w:adjustRightInd w:val="0"/>
        <w:ind w:firstLine="708"/>
        <w:jc w:val="both"/>
      </w:pPr>
      <w:r>
        <w:t>Промежуточная аттестация проводится в форме дифференцированных зачетов и экзаменов: дифференцированные зачеты – за счет времени, отведенного на соответствующую общеобразовательную дисциплину, экзамены – за счет времени, выделенного ФГОС СПО по специальности.</w:t>
      </w:r>
    </w:p>
    <w:p w:rsidR="001539EF" w:rsidRDefault="001539EF" w:rsidP="001539EF">
      <w:pPr>
        <w:autoSpaceDE w:val="0"/>
        <w:autoSpaceDN w:val="0"/>
        <w:adjustRightInd w:val="0"/>
        <w:ind w:firstLine="708"/>
        <w:jc w:val="both"/>
      </w:pPr>
      <w:r>
        <w:t>Дифференцированные зачеты по дисциплинам общеобразовательного учебного цикла учебного плана колледжа  проводятся с использованием контрольных материалов в виде набора заданий тестового типа, текста для изложения, в том числе с заданиями творческого характера, тем для сочинений, рефератов, набора заданий для традиционной контрольной работы, вопросов для устного опроса обучающихся и др.</w:t>
      </w:r>
    </w:p>
    <w:p w:rsidR="001539EF" w:rsidRDefault="001539EF" w:rsidP="001539EF">
      <w:pPr>
        <w:autoSpaceDE w:val="0"/>
        <w:autoSpaceDN w:val="0"/>
        <w:adjustRightInd w:val="0"/>
        <w:ind w:firstLine="708"/>
        <w:jc w:val="both"/>
      </w:pPr>
      <w:r>
        <w:t>Вид и содержание контрольных материалов определяется преподавателем соответствующей учебной дисциплины.</w:t>
      </w:r>
    </w:p>
    <w:p w:rsidR="001539EF" w:rsidRDefault="001539EF" w:rsidP="001539EF">
      <w:pPr>
        <w:autoSpaceDE w:val="0"/>
        <w:autoSpaceDN w:val="0"/>
        <w:adjustRightInd w:val="0"/>
        <w:jc w:val="both"/>
      </w:pPr>
      <w:r>
        <w:t>Количество дифференцированных зачетов учебного плана - 10 (что соответствует методическим рекомендациям, исключая учёт зачётов по физической культуре).</w:t>
      </w:r>
    </w:p>
    <w:p w:rsidR="001539EF" w:rsidRDefault="001539EF" w:rsidP="001539EF">
      <w:pPr>
        <w:autoSpaceDE w:val="0"/>
        <w:autoSpaceDN w:val="0"/>
        <w:adjustRightInd w:val="0"/>
        <w:ind w:firstLine="708"/>
        <w:jc w:val="both"/>
      </w:pPr>
      <w:r>
        <w:t xml:space="preserve">Завершающим этапом промежуточной аттестации </w:t>
      </w:r>
      <w:proofErr w:type="gramStart"/>
      <w:r>
        <w:t>обучающихся</w:t>
      </w:r>
      <w:proofErr w:type="gramEnd"/>
      <w:r>
        <w:t xml:space="preserve"> являются итоговые экзамены. Два экзамена - русский язык и математика, являются обязательными, два – проводится по выбору обучающегося или колледжа с учётом профиля получаемого профессионального образования, в условиях колледжа – обществознание и биология.</w:t>
      </w:r>
    </w:p>
    <w:p w:rsidR="001539EF" w:rsidRDefault="001539EF" w:rsidP="001539EF">
      <w:pPr>
        <w:autoSpaceDE w:val="0"/>
        <w:autoSpaceDN w:val="0"/>
        <w:adjustRightInd w:val="0"/>
        <w:ind w:firstLine="708"/>
        <w:jc w:val="both"/>
      </w:pPr>
      <w:r>
        <w:t>Экзамены по русскому языку и математике проводятся в письменной форме:</w:t>
      </w:r>
    </w:p>
    <w:p w:rsidR="001539EF" w:rsidRDefault="001539EF" w:rsidP="001539EF">
      <w:pPr>
        <w:autoSpaceDE w:val="0"/>
        <w:autoSpaceDN w:val="0"/>
        <w:adjustRightInd w:val="0"/>
        <w:jc w:val="both"/>
      </w:pPr>
      <w:r>
        <w:t>по русскому языку – с использованием экзаменационных материалов в виде набора контрольных заданий либо текста (художественного или публицистического) для изложения с заданиями творческого характера;</w:t>
      </w:r>
    </w:p>
    <w:p w:rsidR="001539EF" w:rsidRDefault="001539EF" w:rsidP="001539EF">
      <w:pPr>
        <w:autoSpaceDE w:val="0"/>
        <w:autoSpaceDN w:val="0"/>
        <w:adjustRightInd w:val="0"/>
        <w:jc w:val="both"/>
      </w:pPr>
      <w:r>
        <w:t>по математике – с использованием экзаменационных материалов в виде набора контрольных заданий, требующих краткого ответа и/или полного решения.</w:t>
      </w:r>
    </w:p>
    <w:p w:rsidR="001539EF" w:rsidRDefault="001539EF" w:rsidP="001539EF">
      <w:pPr>
        <w:autoSpaceDE w:val="0"/>
        <w:autoSpaceDN w:val="0"/>
        <w:adjustRightInd w:val="0"/>
        <w:ind w:firstLine="708"/>
        <w:jc w:val="both"/>
      </w:pPr>
      <w:r>
        <w:t>Выбор вида экзаменационных материалов осуществляется преподавателем соответствующей учебной дисциплины и согласовывается в установленном порядке с руководством колледжа.</w:t>
      </w:r>
    </w:p>
    <w:p w:rsidR="001539EF" w:rsidRDefault="001539EF" w:rsidP="001539EF">
      <w:pPr>
        <w:autoSpaceDE w:val="0"/>
        <w:autoSpaceDN w:val="0"/>
        <w:adjustRightInd w:val="0"/>
        <w:ind w:firstLine="708"/>
        <w:jc w:val="both"/>
      </w:pPr>
      <w:r>
        <w:t>Для организации и проведения экзаменов создаются экзаменационные и конфликтные комиссии, состав которых утверждается в установленном порядке колледжа.</w:t>
      </w:r>
    </w:p>
    <w:p w:rsidR="001539EF" w:rsidRDefault="001539EF" w:rsidP="001539EF">
      <w:pPr>
        <w:autoSpaceDE w:val="0"/>
        <w:autoSpaceDN w:val="0"/>
        <w:adjustRightInd w:val="0"/>
        <w:ind w:firstLine="708"/>
        <w:jc w:val="both"/>
      </w:pPr>
      <w:r>
        <w:t>Экзаменационные комиссии осуществляют организацию и проведение экзаменов, проверку письменных экзаменационных работ, оценивают и утверждают результаты экзаменов.</w:t>
      </w:r>
    </w:p>
    <w:p w:rsidR="001539EF" w:rsidRDefault="001539EF" w:rsidP="001539EF">
      <w:pPr>
        <w:autoSpaceDE w:val="0"/>
        <w:autoSpaceDN w:val="0"/>
        <w:adjustRightInd w:val="0"/>
        <w:ind w:firstLine="708"/>
        <w:jc w:val="both"/>
      </w:pPr>
      <w:r>
        <w:t>Конфликтные комиссии обеспечивают объективность оценивания экзаменационных работ, разрешение спорных вопросов, возникающих при проведении экзаменов и оценке их результатов</w:t>
      </w:r>
    </w:p>
    <w:p w:rsidR="001539EF" w:rsidRDefault="001539EF" w:rsidP="001539EF">
      <w:pPr>
        <w:autoSpaceDE w:val="0"/>
        <w:autoSpaceDN w:val="0"/>
        <w:adjustRightInd w:val="0"/>
        <w:ind w:firstLine="708"/>
        <w:jc w:val="both"/>
      </w:pPr>
      <w:r>
        <w:lastRenderedPageBreak/>
        <w:t>Экзамены по обществознанию и биологии проводится устно или письменно. Форма проведения экзамена и вид экзаменационных материалов определяются преподавателем учебной дисциплины и согласовываются в установленном порядке с руководством колледжа.</w:t>
      </w:r>
    </w:p>
    <w:p w:rsidR="001539EF" w:rsidRDefault="001539EF" w:rsidP="00CB4752">
      <w:pPr>
        <w:autoSpaceDE w:val="0"/>
        <w:autoSpaceDN w:val="0"/>
        <w:adjustRightInd w:val="0"/>
        <w:ind w:firstLine="708"/>
        <w:jc w:val="both"/>
      </w:pPr>
      <w:proofErr w:type="gramStart"/>
      <w:r>
        <w:t>В связи с наличием у Колледжа Свидетельства о государственной аккредитации по образовательной программе</w:t>
      </w:r>
      <w:proofErr w:type="gramEnd"/>
      <w:r>
        <w:t xml:space="preserve"> среднего общего</w:t>
      </w:r>
      <w:r w:rsidR="00CB4752">
        <w:t xml:space="preserve"> </w:t>
      </w:r>
      <w:r>
        <w:t xml:space="preserve">образования, обучающиеся по ППССЗ специальности 49.02.01.Физическая культура вправе пройти государственную итоговую аттестацию, которой завершается освоение образовательных программ среднего общего образования в колледже.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При успешном прохождении государственной итоговой аттестации </w:t>
      </w:r>
      <w:proofErr w:type="gramStart"/>
      <w:r>
        <w:t>обучающимся</w:t>
      </w:r>
      <w:proofErr w:type="gramEnd"/>
      <w:r>
        <w:t xml:space="preserve"> выдается аттестат о среднем общем образовании.</w:t>
      </w:r>
    </w:p>
    <w:p w:rsidR="001539EF" w:rsidRDefault="001539EF" w:rsidP="001539EF">
      <w:pPr>
        <w:autoSpaceDE w:val="0"/>
        <w:autoSpaceDN w:val="0"/>
        <w:adjustRightInd w:val="0"/>
        <w:jc w:val="both"/>
        <w:rPr>
          <w:b/>
          <w:bCs/>
        </w:rPr>
      </w:pPr>
      <w:r>
        <w:rPr>
          <w:b/>
          <w:bCs/>
        </w:rPr>
        <w:t>Формирование ППССЗ по специальности 49.02.01 Физическая культура подготовки специалиста  среднего звена «Педагог по физической культуре и спорту»/ «Учитель физической культуры».</w:t>
      </w:r>
    </w:p>
    <w:p w:rsidR="001539EF" w:rsidRDefault="001539EF" w:rsidP="001539EF">
      <w:pPr>
        <w:autoSpaceDE w:val="0"/>
        <w:autoSpaceDN w:val="0"/>
        <w:adjustRightInd w:val="0"/>
        <w:jc w:val="both"/>
      </w:pPr>
      <w:r>
        <w:t xml:space="preserve">Обязательная часть ППССЗ по циклам составляет около 70 процентов от </w:t>
      </w:r>
      <w:proofErr w:type="gramStart"/>
      <w:r>
        <w:t>общего объема времени, отведенного на их освоение и составляет</w:t>
      </w:r>
      <w:proofErr w:type="gramEnd"/>
      <w:r>
        <w:t xml:space="preserve"> 2412 часов.</w:t>
      </w:r>
    </w:p>
    <w:p w:rsidR="001539EF" w:rsidRDefault="001539EF" w:rsidP="001539EF">
      <w:pPr>
        <w:autoSpaceDE w:val="0"/>
        <w:autoSpaceDN w:val="0"/>
        <w:adjustRightInd w:val="0"/>
        <w:jc w:val="both"/>
      </w:pPr>
      <w:r>
        <w:t>Вариативная часть составляет около 30 процентов и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и составляет 1008 часов. Всего -3420 часов.</w:t>
      </w:r>
    </w:p>
    <w:p w:rsidR="001539EF" w:rsidRDefault="001539EF" w:rsidP="001539EF">
      <w:pPr>
        <w:autoSpaceDE w:val="0"/>
        <w:autoSpaceDN w:val="0"/>
        <w:adjustRightInd w:val="0"/>
        <w:jc w:val="both"/>
        <w:rPr>
          <w:b/>
          <w:bCs/>
        </w:rPr>
      </w:pPr>
      <w:r>
        <w:rPr>
          <w:b/>
          <w:bCs/>
        </w:rPr>
        <w:t>Учебная и производственная практика студентов</w:t>
      </w:r>
    </w:p>
    <w:p w:rsidR="001539EF" w:rsidRDefault="001539EF" w:rsidP="001539EF">
      <w:pPr>
        <w:autoSpaceDE w:val="0"/>
        <w:autoSpaceDN w:val="0"/>
        <w:adjustRightInd w:val="0"/>
        <w:ind w:firstLine="708"/>
        <w:jc w:val="both"/>
      </w:pPr>
      <w:r>
        <w:t>Согласно ФГОС СПО по специальности 49.02.01 Физическая культура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определённых видов работ, связанных с будущей профессиональной деятельностью.</w:t>
      </w:r>
    </w:p>
    <w:p w:rsidR="001539EF" w:rsidRDefault="001539EF" w:rsidP="001539EF">
      <w:pPr>
        <w:autoSpaceDE w:val="0"/>
        <w:autoSpaceDN w:val="0"/>
        <w:adjustRightInd w:val="0"/>
        <w:ind w:firstLine="708"/>
        <w:jc w:val="both"/>
      </w:pPr>
      <w:r>
        <w:t>При реализации ППССЗ предусматриваются следующие виды практик: учебная и производственная.</w:t>
      </w:r>
    </w:p>
    <w:p w:rsidR="001539EF" w:rsidRDefault="001539EF" w:rsidP="001539EF">
      <w:pPr>
        <w:autoSpaceDE w:val="0"/>
        <w:autoSpaceDN w:val="0"/>
        <w:adjustRightInd w:val="0"/>
        <w:ind w:firstLine="708"/>
        <w:jc w:val="both"/>
      </w:pPr>
      <w:r>
        <w:t>Производственная практика состоит из двух этапов: практики по профилю специальности и преддипломной практики.</w:t>
      </w:r>
    </w:p>
    <w:p w:rsidR="001539EF" w:rsidRDefault="001539EF" w:rsidP="001539EF">
      <w:pPr>
        <w:autoSpaceDE w:val="0"/>
        <w:autoSpaceDN w:val="0"/>
        <w:adjustRightInd w:val="0"/>
        <w:ind w:firstLine="708"/>
        <w:jc w:val="both"/>
      </w:pPr>
      <w:proofErr w:type="gramStart"/>
      <w:r>
        <w:t>Учебная и производственная практика (по профилю специальности) проводятся колледжем при освоении обучающимися профессиональных компетенций в рамках профессиональных модулей, реализуется как концентрированно в несколько периодов, так и рассредоточено, чередуясь с теоретическими занятиями в рамках профессиональных модулей.</w:t>
      </w:r>
      <w:proofErr w:type="gramEnd"/>
    </w:p>
    <w:p w:rsidR="001539EF" w:rsidRDefault="001539EF" w:rsidP="001539EF">
      <w:pPr>
        <w:autoSpaceDE w:val="0"/>
        <w:autoSpaceDN w:val="0"/>
        <w:adjustRightInd w:val="0"/>
        <w:ind w:firstLine="708"/>
        <w:jc w:val="both"/>
      </w:pPr>
      <w:r>
        <w:t>Цели и задачи, программы и формы отчётности определяются колледжем  по каждому виду практики.</w:t>
      </w:r>
    </w:p>
    <w:p w:rsidR="001539EF" w:rsidRDefault="001539EF" w:rsidP="001539EF">
      <w:pPr>
        <w:autoSpaceDE w:val="0"/>
        <w:autoSpaceDN w:val="0"/>
        <w:adjustRightInd w:val="0"/>
        <w:ind w:firstLine="708"/>
        <w:jc w:val="both"/>
      </w:pPr>
      <w:r>
        <w:rPr>
          <w:b/>
          <w:bCs/>
        </w:rPr>
        <w:t xml:space="preserve">Учебная практика </w:t>
      </w:r>
      <w:r>
        <w:t>является частью учебного процесса и направлена на формирование у студентов практических профессиональных умений,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педагога по физической культуре и спорту в рамках  Профессиональных модулей.</w:t>
      </w:r>
    </w:p>
    <w:p w:rsidR="001539EF" w:rsidRDefault="001539EF" w:rsidP="001539EF">
      <w:pPr>
        <w:autoSpaceDE w:val="0"/>
        <w:autoSpaceDN w:val="0"/>
        <w:adjustRightInd w:val="0"/>
        <w:jc w:val="both"/>
      </w:pPr>
      <w:r>
        <w:t>Учебная практика проводится в соответствии с рабочей программой, разработанной преподавателями колледжа. Рабочая программа рассчитана на прохождение студентами учебной практики в объеме 108 часов (3 недели):</w:t>
      </w:r>
    </w:p>
    <w:p w:rsidR="001539EF" w:rsidRDefault="001539EF" w:rsidP="001539EF">
      <w:pPr>
        <w:autoSpaceDE w:val="0"/>
        <w:autoSpaceDN w:val="0"/>
        <w:adjustRightInd w:val="0"/>
        <w:jc w:val="both"/>
      </w:pPr>
      <w:r>
        <w:t>Распределение разделов и тем по часам приведено в тематическом плане.</w:t>
      </w:r>
    </w:p>
    <w:p w:rsidR="001539EF" w:rsidRDefault="001539EF" w:rsidP="001539EF">
      <w:pPr>
        <w:autoSpaceDE w:val="0"/>
        <w:autoSpaceDN w:val="0"/>
        <w:adjustRightInd w:val="0"/>
        <w:ind w:firstLine="708"/>
        <w:jc w:val="both"/>
      </w:pPr>
      <w:r>
        <w:t>Учебная практика проводится рассредоточено, чередуясь с теоретическими и практическими занятиями в рамках междисциплинарных курсов профессиональных модулей:</w:t>
      </w:r>
    </w:p>
    <w:p w:rsidR="001539EF" w:rsidRDefault="001539EF" w:rsidP="001539EF">
      <w:pPr>
        <w:autoSpaceDE w:val="0"/>
        <w:autoSpaceDN w:val="0"/>
        <w:adjustRightInd w:val="0"/>
        <w:jc w:val="both"/>
      </w:pPr>
      <w:r>
        <w:lastRenderedPageBreak/>
        <w:t>МДК 02.01. «Базовые и новые физкультурно-спортивные виды деятельности с методикой оздоровительной тренировки» - на 1,2 курсе 36 часов;</w:t>
      </w:r>
    </w:p>
    <w:p w:rsidR="001539EF" w:rsidRDefault="001539EF" w:rsidP="001539EF">
      <w:pPr>
        <w:autoSpaceDE w:val="0"/>
        <w:autoSpaceDN w:val="0"/>
        <w:adjustRightInd w:val="0"/>
        <w:jc w:val="both"/>
      </w:pPr>
      <w:r>
        <w:t>МДК 01.01. «Избранный вид спорта с методикой тренировки и руководства соревновательной деятельностью спортсменов» - на 2,3 курсе 36 часов;</w:t>
      </w:r>
    </w:p>
    <w:p w:rsidR="001539EF" w:rsidRDefault="001539EF" w:rsidP="001539EF">
      <w:pPr>
        <w:autoSpaceDE w:val="0"/>
        <w:autoSpaceDN w:val="0"/>
        <w:adjustRightInd w:val="0"/>
        <w:jc w:val="both"/>
      </w:pPr>
      <w:r>
        <w:t>МДК 02.03. «Лечебная физическая культура и массаж» на 3,4 курсе 36 часов.</w:t>
      </w:r>
    </w:p>
    <w:p w:rsidR="001539EF" w:rsidRDefault="001539EF" w:rsidP="001539EF">
      <w:pPr>
        <w:autoSpaceDE w:val="0"/>
        <w:autoSpaceDN w:val="0"/>
        <w:adjustRightInd w:val="0"/>
        <w:ind w:firstLine="708"/>
        <w:jc w:val="both"/>
      </w:pPr>
      <w:r>
        <w:t>Формой промежуточной аттестации по учебной практике является зачёт, который проставляется в 7 семестре с учётом оценок (зачётов) текущего контроля в 4, 5, 7</w:t>
      </w:r>
      <w:r>
        <w:rPr>
          <w:color w:val="C00000"/>
        </w:rPr>
        <w:t xml:space="preserve"> </w:t>
      </w:r>
      <w:r>
        <w:t>семестрах.</w:t>
      </w:r>
    </w:p>
    <w:p w:rsidR="001539EF" w:rsidRDefault="001539EF" w:rsidP="001539EF">
      <w:pPr>
        <w:autoSpaceDE w:val="0"/>
        <w:autoSpaceDN w:val="0"/>
        <w:adjustRightInd w:val="0"/>
        <w:ind w:firstLine="708"/>
        <w:jc w:val="both"/>
        <w:rPr>
          <w:b/>
          <w:bCs/>
        </w:rPr>
      </w:pPr>
      <w:r>
        <w:rPr>
          <w:b/>
          <w:bCs/>
        </w:rPr>
        <w:t xml:space="preserve">Производственная практика </w:t>
      </w:r>
      <w:r>
        <w:t>(</w:t>
      </w:r>
      <w:r>
        <w:rPr>
          <w:b/>
          <w:bCs/>
        </w:rPr>
        <w:t>по профилю специальности)</w:t>
      </w:r>
    </w:p>
    <w:p w:rsidR="001539EF" w:rsidRDefault="001539EF" w:rsidP="001539EF">
      <w:pPr>
        <w:autoSpaceDE w:val="0"/>
        <w:autoSpaceDN w:val="0"/>
        <w:adjustRightInd w:val="0"/>
        <w:ind w:firstLine="708"/>
        <w:jc w:val="both"/>
      </w:pPr>
      <w:r>
        <w:t>Производственная практика (по профилю специальности) проводится рассредоточено и концентрированно на 2 и 3 курсах в рамках профессиональных модулей в соответствии с программой практики по профилю специальности и направлена на формирование у студента общих и профессиональных компетенций, приобретение практического опыта.</w:t>
      </w:r>
    </w:p>
    <w:p w:rsidR="001539EF" w:rsidRDefault="001539EF" w:rsidP="001539EF">
      <w:pPr>
        <w:autoSpaceDE w:val="0"/>
        <w:autoSpaceDN w:val="0"/>
        <w:adjustRightInd w:val="0"/>
        <w:ind w:firstLine="708"/>
        <w:jc w:val="both"/>
      </w:pPr>
      <w:r>
        <w:t xml:space="preserve">На 2,3 курсах  практика по профилю специальности проводится концентрированно в объёме 144 часа (4 недели), в том числе - в рамках ПМ.01.«Организация и проведение учебно-тренировочных занятий и руководство соревновательной спортсменов в избранном виде спорта» в объёме 108часов </w:t>
      </w:r>
      <w:proofErr w:type="gramStart"/>
      <w:r>
        <w:t xml:space="preserve">( </w:t>
      </w:r>
      <w:proofErr w:type="gramEnd"/>
      <w:r>
        <w:t>3 недели) в детско-юношеских спортивных школах, специализированных детско-юношеских спортивных школах олимпийского резерва, спортивных клубах и ПМ.02. «Организация физкультурно-спортивной деятельности различных групп населения» в объёме 144 часа (4 недели) в общеобразовательных школах, клубах по месту жительства (форма аттестации – дифференцированный зачёт).</w:t>
      </w:r>
    </w:p>
    <w:p w:rsidR="001539EF" w:rsidRDefault="001539EF" w:rsidP="001539EF">
      <w:pPr>
        <w:autoSpaceDE w:val="0"/>
        <w:autoSpaceDN w:val="0"/>
        <w:adjustRightInd w:val="0"/>
        <w:jc w:val="both"/>
      </w:pPr>
      <w:r>
        <w:t>На 4 курсе практика по профилю специальности проводится концентрированно в объёме 144 часа (4 недели), в том числе - в рамках ПМ.01</w:t>
      </w:r>
    </w:p>
    <w:p w:rsidR="001539EF" w:rsidRDefault="001539EF" w:rsidP="001539EF">
      <w:pPr>
        <w:autoSpaceDE w:val="0"/>
        <w:autoSpaceDN w:val="0"/>
        <w:adjustRightInd w:val="0"/>
        <w:jc w:val="both"/>
      </w:pPr>
      <w:r>
        <w:t xml:space="preserve">«Организация и проведение учебно-тренировочных </w:t>
      </w:r>
      <w:proofErr w:type="gramStart"/>
      <w:r>
        <w:t>занятий</w:t>
      </w:r>
      <w:proofErr w:type="gramEnd"/>
      <w:r>
        <w:t xml:space="preserve"> и руководство соревновательной деятельностью спортсменов в избранном виде спорта» -72 часа (2 недели) и ПМ.03. «Методическое обеспечение организации физкультурной и спортивной деятельности» – 72 часа (2 недели) в детско-юношеских спортивных школах, специализированных детско-юношеских спортивных школах олимпийского резерва, спортивных клубах. По окончании практики проводится дифференцированный зачёт.</w:t>
      </w:r>
    </w:p>
    <w:p w:rsidR="001539EF" w:rsidRDefault="001539EF" w:rsidP="001539EF">
      <w:pPr>
        <w:autoSpaceDE w:val="0"/>
        <w:autoSpaceDN w:val="0"/>
        <w:adjustRightInd w:val="0"/>
        <w:ind w:firstLine="708"/>
        <w:jc w:val="both"/>
      </w:pPr>
      <w:proofErr w:type="gramStart"/>
      <w:r>
        <w:t>Обучающимся</w:t>
      </w:r>
      <w:proofErr w:type="gramEnd"/>
      <w:r>
        <w:t xml:space="preserve"> предоставляется возможность проходить практику на спортивных базах, где они сами тренируются. Это, во-первых,</w:t>
      </w:r>
    </w:p>
    <w:p w:rsidR="001539EF" w:rsidRDefault="001539EF" w:rsidP="001539EF">
      <w:pPr>
        <w:autoSpaceDE w:val="0"/>
        <w:autoSpaceDN w:val="0"/>
        <w:adjustRightInd w:val="0"/>
        <w:jc w:val="both"/>
      </w:pPr>
      <w:r>
        <w:t>позволяет использовать лучшие спортивные сооружения города, во-вторых, значительно экономит время студентов-спортсменов, а также</w:t>
      </w:r>
    </w:p>
    <w:p w:rsidR="001539EF" w:rsidRDefault="001539EF" w:rsidP="001539EF">
      <w:pPr>
        <w:autoSpaceDE w:val="0"/>
        <w:autoSpaceDN w:val="0"/>
        <w:adjustRightInd w:val="0"/>
        <w:jc w:val="both"/>
      </w:pPr>
      <w:r>
        <w:t>способствует более быстрой адаптации и в тоже время повышает ответственность практикантов.</w:t>
      </w:r>
    </w:p>
    <w:p w:rsidR="001539EF" w:rsidRDefault="001539EF" w:rsidP="001539EF">
      <w:pPr>
        <w:autoSpaceDE w:val="0"/>
        <w:autoSpaceDN w:val="0"/>
        <w:adjustRightInd w:val="0"/>
        <w:ind w:firstLine="708"/>
        <w:jc w:val="both"/>
      </w:pPr>
      <w:r>
        <w:t>Аттестация по итогам производственной практики на 2 и 3 курсах завершается оценкой освоения профессиональных компетенций в форме  дифференцированных зачетов с учетом характеристики профессиональной деятельности студента, данной организацией, в которой проходила практика.</w:t>
      </w:r>
    </w:p>
    <w:p w:rsidR="001539EF" w:rsidRDefault="001539EF" w:rsidP="001539EF">
      <w:pPr>
        <w:autoSpaceDE w:val="0"/>
        <w:autoSpaceDN w:val="0"/>
        <w:adjustRightInd w:val="0"/>
        <w:jc w:val="both"/>
      </w:pPr>
      <w:r>
        <w:rPr>
          <w:b/>
          <w:bCs/>
        </w:rPr>
        <w:t xml:space="preserve">Производственная практика (преддипломная практика) </w:t>
      </w:r>
      <w:r>
        <w:t>проводится на 3,4 курсах концентрированно в объёме 144 часа (4 недели).</w:t>
      </w:r>
    </w:p>
    <w:p w:rsidR="001539EF" w:rsidRDefault="001539EF" w:rsidP="001539EF">
      <w:pPr>
        <w:autoSpaceDE w:val="0"/>
        <w:autoSpaceDN w:val="0"/>
        <w:adjustRightInd w:val="0"/>
        <w:jc w:val="both"/>
      </w:pPr>
      <w:r>
        <w:t>Преддипломная практика направлена на углубление студентами первоначального профессионального опыта, развитие общих и профессиональных компетенций, проверку готовности к самостоятельной трудовой деятельности педагога по физической культуре и спорту в различных организациях.</w:t>
      </w:r>
    </w:p>
    <w:p w:rsidR="001539EF" w:rsidRDefault="001539EF" w:rsidP="001539EF">
      <w:pPr>
        <w:autoSpaceDE w:val="0"/>
        <w:autoSpaceDN w:val="0"/>
        <w:adjustRightInd w:val="0"/>
        <w:jc w:val="both"/>
      </w:pPr>
      <w:r>
        <w:t xml:space="preserve">Практиканты вправе самостоятельно выбрать место прохождения преддипломной практики. С базами практики заключаются договоры </w:t>
      </w:r>
      <w:proofErr w:type="gramStart"/>
      <w:r>
        <w:t>на</w:t>
      </w:r>
      <w:proofErr w:type="gramEnd"/>
    </w:p>
    <w:p w:rsidR="001539EF" w:rsidRDefault="001539EF" w:rsidP="001539EF">
      <w:pPr>
        <w:autoSpaceDE w:val="0"/>
        <w:autoSpaceDN w:val="0"/>
        <w:adjustRightInd w:val="0"/>
        <w:jc w:val="both"/>
      </w:pPr>
      <w:r>
        <w:t>организацию и проведение практики.</w:t>
      </w:r>
    </w:p>
    <w:p w:rsidR="001539EF" w:rsidRDefault="001539EF" w:rsidP="001539EF">
      <w:pPr>
        <w:autoSpaceDE w:val="0"/>
        <w:autoSpaceDN w:val="0"/>
        <w:adjustRightInd w:val="0"/>
        <w:ind w:firstLine="708"/>
        <w:jc w:val="both"/>
      </w:pPr>
      <w:r>
        <w:t>Итогом преддипломной практики является оценка овладения общими и профессиональными компетенциями студентов –</w:t>
      </w:r>
    </w:p>
    <w:p w:rsidR="001539EF" w:rsidRDefault="001539EF" w:rsidP="001539EF">
      <w:pPr>
        <w:autoSpaceDE w:val="0"/>
        <w:autoSpaceDN w:val="0"/>
        <w:adjustRightInd w:val="0"/>
        <w:jc w:val="both"/>
      </w:pPr>
      <w:r>
        <w:lastRenderedPageBreak/>
        <w:t>дифференцированный зачёт.</w:t>
      </w:r>
    </w:p>
    <w:p w:rsidR="001539EF" w:rsidRDefault="001539EF" w:rsidP="001539EF">
      <w:pPr>
        <w:autoSpaceDE w:val="0"/>
        <w:autoSpaceDN w:val="0"/>
        <w:adjustRightInd w:val="0"/>
        <w:ind w:firstLine="708"/>
        <w:jc w:val="both"/>
      </w:pPr>
      <w:r>
        <w:t>Аттестация по итогам производственной практики проводится с учётом (или на основании) результатов, подтверждённых документами организаций – баз практик.</w:t>
      </w:r>
    </w:p>
    <w:p w:rsidR="001539EF" w:rsidRDefault="001539EF" w:rsidP="001539EF">
      <w:pPr>
        <w:autoSpaceDE w:val="0"/>
        <w:autoSpaceDN w:val="0"/>
        <w:adjustRightInd w:val="0"/>
        <w:ind w:firstLine="708"/>
        <w:jc w:val="both"/>
      </w:pPr>
      <w:r>
        <w:t>Организацию и руководство практикой по профилю специальности и преддипломной практикой осуществляют руководители практики от колледжа и организации, с которой заключен договор. Многие руководители практик от спортивных школ и клубов – это лучшие специалисты физкультурно-спортивной отрасли, имеющие богатый профессиональный опыт и сотрудничающие с нашим колледжем, что способствует осуществлению обратной связи и трудоустройству выпускников.</w:t>
      </w:r>
    </w:p>
    <w:p w:rsidR="001539EF" w:rsidRDefault="001539EF" w:rsidP="001539EF">
      <w:pPr>
        <w:autoSpaceDE w:val="0"/>
        <w:autoSpaceDN w:val="0"/>
        <w:adjustRightInd w:val="0"/>
        <w:ind w:firstLine="708"/>
        <w:jc w:val="both"/>
      </w:pPr>
      <w:r>
        <w:t>Проблема частых выездов на соревнования и УТС решается через возможность прохождения практики по индивидуальному графику,</w:t>
      </w:r>
    </w:p>
    <w:p w:rsidR="001539EF" w:rsidRDefault="001539EF" w:rsidP="001539EF">
      <w:pPr>
        <w:autoSpaceDE w:val="0"/>
        <w:autoSpaceDN w:val="0"/>
        <w:adjustRightInd w:val="0"/>
        <w:jc w:val="both"/>
      </w:pPr>
      <w:r>
        <w:t>согласованному с зам</w:t>
      </w:r>
      <w:proofErr w:type="gramStart"/>
      <w:r>
        <w:t>.д</w:t>
      </w:r>
      <w:proofErr w:type="gramEnd"/>
      <w:r>
        <w:t>иректора по учебной работе и руководителем практики. Кроме того, часть заданий практиканты могут выполнять в процессе прохождения учебно-тренировочных сборов на выезде. С целью совершенствования организации практики по окончании каждого её вида руководитель практики составляет отчет.</w:t>
      </w:r>
    </w:p>
    <w:p w:rsidR="001539EF" w:rsidRDefault="001539EF" w:rsidP="001539EF">
      <w:pPr>
        <w:autoSpaceDE w:val="0"/>
        <w:autoSpaceDN w:val="0"/>
        <w:adjustRightInd w:val="0"/>
        <w:jc w:val="both"/>
        <w:rPr>
          <w:b/>
          <w:bCs/>
        </w:rPr>
      </w:pPr>
      <w:r>
        <w:rPr>
          <w:b/>
          <w:bCs/>
        </w:rPr>
        <w:t>Государственная итоговая аттестация студентов</w:t>
      </w:r>
    </w:p>
    <w:p w:rsidR="001539EF" w:rsidRDefault="001539EF" w:rsidP="001539EF">
      <w:pPr>
        <w:autoSpaceDE w:val="0"/>
        <w:autoSpaceDN w:val="0"/>
        <w:adjustRightInd w:val="0"/>
        <w:ind w:firstLine="708"/>
        <w:jc w:val="both"/>
      </w:pPr>
      <w:r>
        <w:t>К государственной итоговой аттестации допускается обучающийся, не имеющий академической задолженности и в полном объёме выполнивший учебный план или индивидуальный учебный план, если иное не установлено порядком проведения государственной итоговой аттестации по ППССЗ.</w:t>
      </w:r>
    </w:p>
    <w:p w:rsidR="001539EF" w:rsidRDefault="001539EF" w:rsidP="001539EF">
      <w:pPr>
        <w:autoSpaceDE w:val="0"/>
        <w:autoSpaceDN w:val="0"/>
        <w:adjustRightInd w:val="0"/>
        <w:ind w:firstLine="708"/>
        <w:jc w:val="both"/>
      </w:pPr>
      <w: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w:t>
      </w:r>
    </w:p>
    <w:p w:rsidR="001539EF" w:rsidRDefault="001539EF" w:rsidP="001539EF">
      <w:pPr>
        <w:autoSpaceDE w:val="0"/>
        <w:autoSpaceDN w:val="0"/>
        <w:adjustRightInd w:val="0"/>
        <w:ind w:firstLine="708"/>
        <w:jc w:val="both"/>
      </w:pPr>
      <w:r>
        <w:t>Государственная итоговая аттестация включает:</w:t>
      </w:r>
    </w:p>
    <w:p w:rsidR="001539EF" w:rsidRDefault="001539EF" w:rsidP="001539EF">
      <w:pPr>
        <w:autoSpaceDE w:val="0"/>
        <w:autoSpaceDN w:val="0"/>
        <w:adjustRightInd w:val="0"/>
        <w:jc w:val="both"/>
      </w:pPr>
      <w:r>
        <w:t>1. Подготовку и защиту выпускной квалификационной работы (дипломной работы/дипломного проекта)</w:t>
      </w:r>
    </w:p>
    <w:p w:rsidR="001539EF" w:rsidRDefault="001539EF" w:rsidP="001539EF">
      <w:pPr>
        <w:autoSpaceDE w:val="0"/>
        <w:autoSpaceDN w:val="0"/>
        <w:adjustRightInd w:val="0"/>
        <w:ind w:firstLine="708"/>
        <w:jc w:val="both"/>
      </w:pPr>
      <w:r>
        <w:t>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1539EF" w:rsidRDefault="001539EF" w:rsidP="001539EF">
      <w:pPr>
        <w:autoSpaceDE w:val="0"/>
        <w:autoSpaceDN w:val="0"/>
        <w:adjustRightInd w:val="0"/>
        <w:ind w:firstLine="708"/>
        <w:jc w:val="both"/>
      </w:pPr>
      <w:proofErr w:type="gramStart"/>
      <w:r>
        <w:t>Требования к содержанию, объему и структуре выпускной квалификационной работы определяются на основании порядка проведения государственной итоговой аттестации выпускников по программам СПО, в соответствии со статьей 15 Закона Российской Федерации "Об образовании в Российской Федерации» от 29 декабря 2012 г. N 273, а так же на основании Положения о Государственной итоговой аттестации выпускников АП ОУ «Югорский колледж-интернат олимпийского резерва» по образовательным</w:t>
      </w:r>
      <w:proofErr w:type="gramEnd"/>
      <w:r>
        <w:t xml:space="preserve"> программам среднего профессионального образования».</w:t>
      </w:r>
    </w:p>
    <w:p w:rsidR="001539EF" w:rsidRPr="00786F4A" w:rsidRDefault="001539EF" w:rsidP="001539EF">
      <w:pPr>
        <w:autoSpaceDE w:val="0"/>
        <w:autoSpaceDN w:val="0"/>
        <w:adjustRightInd w:val="0"/>
        <w:jc w:val="both"/>
        <w:rPr>
          <w:b/>
        </w:rPr>
      </w:pPr>
      <w:r w:rsidRPr="00786F4A">
        <w:rPr>
          <w:b/>
        </w:rPr>
        <w:t>2.       Государственный экзамен.</w:t>
      </w:r>
    </w:p>
    <w:p w:rsidR="001539EF" w:rsidRDefault="001539EF" w:rsidP="001539EF">
      <w:pPr>
        <w:autoSpaceDE w:val="0"/>
        <w:autoSpaceDN w:val="0"/>
        <w:adjustRightInd w:val="0"/>
        <w:jc w:val="both"/>
      </w:pPr>
      <w:proofErr w:type="spellStart"/>
      <w:r>
        <w:t>Практикоориентированность</w:t>
      </w:r>
      <w:proofErr w:type="spellEnd"/>
      <w:r>
        <w:t xml:space="preserve"> учебного плана </w:t>
      </w:r>
      <w:r w:rsidR="009E2881">
        <w:t xml:space="preserve">в 2015/2016  учебном году </w:t>
      </w:r>
      <w:r>
        <w:t>составляет 53%.</w:t>
      </w:r>
    </w:p>
    <w:p w:rsidR="001539EF" w:rsidRDefault="001539EF" w:rsidP="001539EF">
      <w:pPr>
        <w:autoSpaceDE w:val="0"/>
        <w:autoSpaceDN w:val="0"/>
        <w:adjustRightInd w:val="0"/>
        <w:ind w:firstLine="708"/>
        <w:jc w:val="both"/>
      </w:pPr>
      <w:r>
        <w:t>В колледже кроме ППССЗ по специальности 49.02.01. Физическая культура реализуются программы спортивной подготовки, разработанные на основе Федеральных стандартов спортивной подготовки.</w:t>
      </w:r>
    </w:p>
    <w:p w:rsidR="001539EF" w:rsidRDefault="001539EF" w:rsidP="001539EF">
      <w:pPr>
        <w:autoSpaceDE w:val="0"/>
        <w:autoSpaceDN w:val="0"/>
        <w:adjustRightInd w:val="0"/>
        <w:jc w:val="both"/>
      </w:pPr>
      <w:r>
        <w:t>на этапах:</w:t>
      </w:r>
    </w:p>
    <w:p w:rsidR="001539EF" w:rsidRDefault="001539EF" w:rsidP="001539EF">
      <w:pPr>
        <w:autoSpaceDE w:val="0"/>
        <w:autoSpaceDN w:val="0"/>
        <w:adjustRightInd w:val="0"/>
        <w:jc w:val="both"/>
      </w:pPr>
      <w:r>
        <w:t>- тренировочный этап (этап спортивной специализации);</w:t>
      </w:r>
    </w:p>
    <w:p w:rsidR="001539EF" w:rsidRDefault="001539EF" w:rsidP="001539EF">
      <w:pPr>
        <w:autoSpaceDE w:val="0"/>
        <w:autoSpaceDN w:val="0"/>
        <w:adjustRightInd w:val="0"/>
        <w:jc w:val="both"/>
      </w:pPr>
      <w:r>
        <w:t>- этап совершенствования спортивного мастерства;</w:t>
      </w:r>
    </w:p>
    <w:p w:rsidR="001539EF" w:rsidRDefault="001539EF" w:rsidP="001539EF">
      <w:pPr>
        <w:autoSpaceDE w:val="0"/>
        <w:autoSpaceDN w:val="0"/>
        <w:adjustRightInd w:val="0"/>
        <w:jc w:val="both"/>
      </w:pPr>
      <w:r>
        <w:t>- этап высшего спортивного мастерства.</w:t>
      </w:r>
    </w:p>
    <w:p w:rsidR="001539EF" w:rsidRDefault="001539EF" w:rsidP="001539EF">
      <w:pPr>
        <w:autoSpaceDE w:val="0"/>
        <w:autoSpaceDN w:val="0"/>
        <w:adjustRightInd w:val="0"/>
        <w:ind w:firstLine="708"/>
        <w:jc w:val="both"/>
      </w:pPr>
      <w:r>
        <w:t>Колледж  создаёт необходимые условия для освоения образовательных программ, интегрированных со спортивной подготовкой. Спортивная подготовка обеспечивает преемственность задач, средств, методов, организационных форм подготовки спортсменов.</w:t>
      </w:r>
    </w:p>
    <w:p w:rsidR="001539EF" w:rsidRDefault="001539EF" w:rsidP="001539EF">
      <w:pPr>
        <w:autoSpaceDE w:val="0"/>
        <w:autoSpaceDN w:val="0"/>
        <w:adjustRightInd w:val="0"/>
        <w:ind w:firstLine="708"/>
        <w:jc w:val="both"/>
      </w:pPr>
      <w:r>
        <w:t xml:space="preserve">Реализация ППССЗ по специальности 49.02.01. ФК обеспечивается педагогическими кадрами, имеющими высшее образование, соответствующее профилю преподаваемой дисциплины (модуля), опыт деятельности в организациях </w:t>
      </w:r>
      <w:r>
        <w:lastRenderedPageBreak/>
        <w:t>соответствующей профессиональной сферы является для преподавателей, отвечающих за освоение обучающимися профессионального цикла.</w:t>
      </w:r>
    </w:p>
    <w:p w:rsidR="001539EF" w:rsidRDefault="001539EF" w:rsidP="001539EF">
      <w:pPr>
        <w:autoSpaceDE w:val="0"/>
        <w:autoSpaceDN w:val="0"/>
        <w:adjustRightInd w:val="0"/>
        <w:ind w:firstLine="708"/>
        <w:jc w:val="both"/>
      </w:pPr>
      <w:r>
        <w:t>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1539EF" w:rsidRDefault="001539EF" w:rsidP="001539EF">
      <w:pPr>
        <w:autoSpaceDE w:val="0"/>
        <w:autoSpaceDN w:val="0"/>
        <w:adjustRightInd w:val="0"/>
        <w:ind w:firstLine="708"/>
        <w:jc w:val="both"/>
      </w:pPr>
      <w:r>
        <w:t xml:space="preserve">ППССЗ </w:t>
      </w:r>
      <w:proofErr w:type="gramStart"/>
      <w:r>
        <w:t>обеспечена</w:t>
      </w:r>
      <w:proofErr w:type="gramEnd"/>
      <w:r>
        <w:t xml:space="preserve"> учебно-методической документацией по всем дисциплинам, междисциплинарным курсам и профессиональным модулям ППССЗ на бумажных и электронных носителях.</w:t>
      </w:r>
    </w:p>
    <w:p w:rsidR="001539EF" w:rsidRDefault="001539EF" w:rsidP="001539EF">
      <w:pPr>
        <w:autoSpaceDE w:val="0"/>
        <w:autoSpaceDN w:val="0"/>
        <w:adjustRightInd w:val="0"/>
        <w:ind w:firstLine="708"/>
        <w:jc w:val="both"/>
      </w:pPr>
      <w:r>
        <w:t xml:space="preserve">Внеаудиторная работа сопровождается методическим обеспечением в электронном виде. Реализация ППССЗ обеспечивается доступом каждого обучающегося к базам данных и библиотечным фондам, формируемым по полному перечню дисциплин (модулей) ППССЗ. </w:t>
      </w:r>
      <w:proofErr w:type="gramStart"/>
      <w:r>
        <w:t>Во время самостоятельной подготовки обучающиеся обеспечиваются доступом к сети Интернет через электронную почту преподавателей.</w:t>
      </w:r>
      <w:proofErr w:type="gramEnd"/>
    </w:p>
    <w:p w:rsidR="001539EF" w:rsidRDefault="001539EF" w:rsidP="001539EF">
      <w:pPr>
        <w:autoSpaceDE w:val="0"/>
        <w:autoSpaceDN w:val="0"/>
        <w:adjustRightInd w:val="0"/>
        <w:ind w:firstLine="708"/>
        <w:jc w:val="both"/>
      </w:pPr>
      <w:r>
        <w:t>Библиотечный фонд колледжа укомплектован печатными изданиями основной и дополнительной учебной литературой по дисциплинам циклов и включает справочно-библиографические и периодические издания. Библиотека оснащена читальным залом с выходом в интернет.</w:t>
      </w:r>
    </w:p>
    <w:p w:rsidR="001539EF" w:rsidRDefault="001539EF" w:rsidP="001539EF">
      <w:pPr>
        <w:autoSpaceDE w:val="0"/>
        <w:autoSpaceDN w:val="0"/>
        <w:adjustRightInd w:val="0"/>
        <w:ind w:firstLine="708"/>
        <w:jc w:val="both"/>
      </w:pPr>
      <w:r>
        <w:t>Колледж располагает материально-технической базой, обеспечивающей проведение всех видов лабораторных работ и практических</w:t>
      </w:r>
    </w:p>
    <w:p w:rsidR="001539EF" w:rsidRDefault="001539EF" w:rsidP="001539EF">
      <w:pPr>
        <w:autoSpaceDE w:val="0"/>
        <w:autoSpaceDN w:val="0"/>
        <w:adjustRightInd w:val="0"/>
        <w:jc w:val="both"/>
      </w:pPr>
      <w:r>
        <w:t>занятий, дисциплинарной, междисциплинарной и модульной подготовкой, учебной практики, предусмотренных учебным планом. Материально-техническая база соответствует действующим санитарно-гигиеническим и противопожарным нормам.</w:t>
      </w:r>
    </w:p>
    <w:p w:rsidR="001539EF" w:rsidRDefault="001539EF" w:rsidP="001539EF"/>
    <w:p w:rsidR="001539EF" w:rsidRDefault="001539EF" w:rsidP="001539EF">
      <w:pPr>
        <w:spacing w:after="120"/>
        <w:rPr>
          <w:b/>
        </w:rPr>
      </w:pPr>
      <w:r>
        <w:rPr>
          <w:b/>
        </w:rPr>
        <w:t>7.   Учебно-методическое обеспечение образовательной программы</w:t>
      </w:r>
    </w:p>
    <w:p w:rsidR="001539EF" w:rsidRDefault="001539EF" w:rsidP="001539EF">
      <w:pPr>
        <w:spacing w:line="312" w:lineRule="atLeast"/>
        <w:ind w:firstLine="708"/>
        <w:jc w:val="both"/>
        <w:rPr>
          <w:color w:val="000000"/>
        </w:rPr>
      </w:pPr>
      <w:r>
        <w:rPr>
          <w:color w:val="000000"/>
        </w:rPr>
        <w:t>Учитывая тот факт, что в колледже осуществляется  непрерывный преемственный  образовательный процесс, помимо программ профессиональной подготовки реализуются основные общеобразовательные программы основного общего (5 лет) и среднего (полного) общего образования (2 года).</w:t>
      </w:r>
    </w:p>
    <w:p w:rsidR="001539EF" w:rsidRDefault="001539EF" w:rsidP="001539EF">
      <w:pPr>
        <w:spacing w:line="312" w:lineRule="atLeast"/>
        <w:ind w:firstLine="709"/>
        <w:jc w:val="both"/>
        <w:rPr>
          <w:b/>
          <w:sz w:val="28"/>
          <w:szCs w:val="28"/>
        </w:rPr>
      </w:pPr>
      <w:r>
        <w:rPr>
          <w:color w:val="000000"/>
        </w:rPr>
        <w:t>Реализация образовательных  программ  направлена на обеспечение  каждого обучающегося  базовым образованием в соответствии с установленными  государственными образовательными стандартами и ориентированы на  формирование  системы ключевых компетентностей и активной гражданской позиции в соответствии с  основными  целями, стоящими перед образовательным учреждением.</w:t>
      </w:r>
    </w:p>
    <w:p w:rsidR="001539EF" w:rsidRDefault="001539EF" w:rsidP="001539EF">
      <w:pPr>
        <w:ind w:firstLine="567"/>
        <w:jc w:val="both"/>
      </w:pPr>
      <w:r>
        <w:t>Для должного осуществления образовательной деятельности педагогами школы используются федеральные государственные программы и созданные на их основе учебники и учебные пособия.  Выбор колледжем программ и учебных пособий направлен на реализацию государственных стандартов основного общего  и среднего (полного) общего образования.</w:t>
      </w:r>
    </w:p>
    <w:p w:rsidR="001539EF" w:rsidRDefault="001539EF" w:rsidP="001539EF">
      <w:pPr>
        <w:jc w:val="both"/>
      </w:pPr>
      <w:r>
        <w:t>Необходимость совершенствования системы управления колледжем диктуется изменениями в содержании управленческой деятельности руководителей образовательного учреждения. Так, внедрение нового содержания образования и новых его технологий требует усиления методической работы с учителями.</w:t>
      </w:r>
    </w:p>
    <w:p w:rsidR="001539EF" w:rsidRDefault="001539EF" w:rsidP="001539EF">
      <w:pPr>
        <w:jc w:val="both"/>
      </w:pPr>
      <w:r>
        <w:t xml:space="preserve">      Необходимо изменить структуру Методического Совета колледжа.</w:t>
      </w:r>
    </w:p>
    <w:p w:rsidR="001539EF" w:rsidRDefault="001539EF" w:rsidP="001539EF">
      <w:pPr>
        <w:jc w:val="both"/>
      </w:pPr>
      <w:r>
        <w:t xml:space="preserve">   Методический совет школы включает:</w:t>
      </w:r>
    </w:p>
    <w:p w:rsidR="001539EF" w:rsidRDefault="001539EF" w:rsidP="001539EF">
      <w:pPr>
        <w:jc w:val="both"/>
      </w:pPr>
      <w:r>
        <w:t xml:space="preserve"> 1)  методические объединения:</w:t>
      </w:r>
    </w:p>
    <w:p w:rsidR="001539EF" w:rsidRDefault="001539EF" w:rsidP="001539EF">
      <w:pPr>
        <w:jc w:val="both"/>
      </w:pPr>
      <w:r>
        <w:t xml:space="preserve">- учителей общеобразовательных классов колледжа, </w:t>
      </w:r>
    </w:p>
    <w:p w:rsidR="001539EF" w:rsidRDefault="001539EF" w:rsidP="001539EF">
      <w:pPr>
        <w:jc w:val="both"/>
      </w:pPr>
      <w:r>
        <w:t>- преподавателей  среднего профессионального образования</w:t>
      </w:r>
    </w:p>
    <w:p w:rsidR="001539EF" w:rsidRDefault="001539EF" w:rsidP="001539EF">
      <w:pPr>
        <w:jc w:val="both"/>
      </w:pPr>
      <w:r>
        <w:t>2)  аттестационную комиссию колледжа.</w:t>
      </w:r>
    </w:p>
    <w:p w:rsidR="001539EF" w:rsidRDefault="001539EF" w:rsidP="001539EF">
      <w:pPr>
        <w:jc w:val="both"/>
      </w:pPr>
      <w:r>
        <w:t xml:space="preserve">        Перед методическим советом поставлена цель координации деятельности всех структурных подразделений методической службы колледжа, направленная </w:t>
      </w:r>
      <w:proofErr w:type="gramStart"/>
      <w:r>
        <w:t>на</w:t>
      </w:r>
      <w:proofErr w:type="gramEnd"/>
      <w:r>
        <w:t>:</w:t>
      </w:r>
    </w:p>
    <w:p w:rsidR="001539EF" w:rsidRDefault="001539EF" w:rsidP="001539EF">
      <w:pPr>
        <w:jc w:val="both"/>
      </w:pPr>
      <w:r>
        <w:lastRenderedPageBreak/>
        <w:t>· выявление, обобщение и распространение положительного педагогического опыта творчески работающих учителей;</w:t>
      </w:r>
    </w:p>
    <w:p w:rsidR="001539EF" w:rsidRDefault="001539EF" w:rsidP="001539EF">
      <w:pPr>
        <w:jc w:val="both"/>
      </w:pPr>
      <w:r>
        <w:t>· организация инновационной и проектно-исследовательской деятельности в школе, направленной на освоение новых педагогических технологий;</w:t>
      </w:r>
    </w:p>
    <w:p w:rsidR="001539EF" w:rsidRDefault="001539EF" w:rsidP="001539EF">
      <w:pPr>
        <w:jc w:val="both"/>
      </w:pPr>
      <w:r>
        <w:t>· разработка мероприятий по обобщению и распространению педагогического опыта сотрудников колледжа;</w:t>
      </w:r>
    </w:p>
    <w:p w:rsidR="001539EF" w:rsidRDefault="001539EF" w:rsidP="001539EF">
      <w:pPr>
        <w:jc w:val="both"/>
      </w:pPr>
      <w:r>
        <w:t>· внедрение в учебный процесс современных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w:t>
      </w:r>
    </w:p>
    <w:p w:rsidR="001539EF" w:rsidRDefault="001539EF" w:rsidP="001539EF">
      <w:pPr>
        <w:jc w:val="both"/>
      </w:pPr>
      <w:r>
        <w:t>· участие в аттестации сотрудников колледжа.</w:t>
      </w:r>
    </w:p>
    <w:p w:rsidR="001539EF" w:rsidRDefault="001539EF" w:rsidP="001539EF">
      <w:pPr>
        <w:jc w:val="both"/>
      </w:pPr>
      <w:r>
        <w:t xml:space="preserve">     Многие педагоги  колледжа  работают  в инновационном режиме, используя современные технологии воспитания и обучения.</w:t>
      </w:r>
    </w:p>
    <w:p w:rsidR="001539EF" w:rsidRDefault="001539EF" w:rsidP="001539EF">
      <w:pPr>
        <w:jc w:val="both"/>
        <w:rPr>
          <w:b/>
          <w:u w:val="single"/>
        </w:rPr>
      </w:pPr>
      <w:r>
        <w:t xml:space="preserve">      При реализации базовой программы педагогический коллектив школы на разных ступенях образования использует следующие </w:t>
      </w:r>
      <w:r>
        <w:rPr>
          <w:b/>
          <w:u w:val="single"/>
        </w:rPr>
        <w:t>педагогические технологии:</w:t>
      </w:r>
    </w:p>
    <w:p w:rsidR="001539EF" w:rsidRDefault="001539EF" w:rsidP="001539EF">
      <w:pPr>
        <w:pStyle w:val="21"/>
        <w:shd w:val="clear" w:color="auto" w:fill="FFFFFF"/>
        <w:tabs>
          <w:tab w:val="left" w:pos="0"/>
        </w:tabs>
        <w:spacing w:after="0" w:line="240" w:lineRule="auto"/>
        <w:ind w:left="142"/>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4723"/>
        <w:gridCol w:w="5045"/>
      </w:tblGrid>
      <w:tr w:rsidR="001539EF" w:rsidTr="001539EF">
        <w:trPr>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pStyle w:val="a5"/>
              <w:snapToGrid w:val="0"/>
              <w:spacing w:before="0" w:after="0" w:line="276" w:lineRule="auto"/>
              <w:jc w:val="center"/>
              <w:rPr>
                <w:rStyle w:val="af5"/>
                <w:bCs/>
                <w:i w:val="0"/>
              </w:rPr>
            </w:pPr>
            <w:r>
              <w:rPr>
                <w:rStyle w:val="af4"/>
                <w:b w:val="0"/>
              </w:rPr>
              <w:t xml:space="preserve">Наименование образовательных технологий, используемых педагогами школы в </w:t>
            </w:r>
            <w:r>
              <w:rPr>
                <w:rStyle w:val="af5"/>
                <w:bCs/>
                <w:i w:val="0"/>
              </w:rPr>
              <w:t>обучении</w:t>
            </w:r>
          </w:p>
        </w:tc>
        <w:tc>
          <w:tcPr>
            <w:tcW w:w="5045"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jc w:val="center"/>
            </w:pPr>
            <w:r>
              <w:t>Уровень введения технологии</w:t>
            </w:r>
          </w:p>
        </w:tc>
      </w:tr>
      <w:tr w:rsidR="001539EF" w:rsidTr="001539EF">
        <w:trPr>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Проблемное  и модульное бучение</w:t>
            </w:r>
          </w:p>
        </w:tc>
        <w:tc>
          <w:tcPr>
            <w:tcW w:w="5045" w:type="dxa"/>
            <w:tcBorders>
              <w:top w:val="single" w:sz="4" w:space="0" w:color="auto"/>
              <w:left w:val="single" w:sz="4" w:space="0" w:color="auto"/>
              <w:bottom w:val="single" w:sz="4" w:space="0" w:color="auto"/>
              <w:right w:val="single" w:sz="4" w:space="0" w:color="auto"/>
            </w:tcBorders>
            <w:hideMark/>
          </w:tcPr>
          <w:p w:rsidR="001539EF" w:rsidRDefault="001539EF">
            <w:pPr>
              <w:pStyle w:val="a5"/>
              <w:snapToGrid w:val="0"/>
              <w:spacing w:before="0" w:after="0" w:line="276" w:lineRule="auto"/>
              <w:jc w:val="center"/>
            </w:pPr>
            <w:r>
              <w:t>Все педагоги</w:t>
            </w:r>
          </w:p>
        </w:tc>
      </w:tr>
      <w:tr w:rsidR="001539EF" w:rsidTr="001539EF">
        <w:trPr>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 xml:space="preserve">Дифференцированное обучение </w:t>
            </w:r>
          </w:p>
        </w:tc>
        <w:tc>
          <w:tcPr>
            <w:tcW w:w="5045" w:type="dxa"/>
            <w:tcBorders>
              <w:top w:val="single" w:sz="4" w:space="0" w:color="auto"/>
              <w:left w:val="single" w:sz="4" w:space="0" w:color="auto"/>
              <w:bottom w:val="single" w:sz="4" w:space="0" w:color="auto"/>
              <w:right w:val="single" w:sz="4" w:space="0" w:color="auto"/>
            </w:tcBorders>
            <w:vAlign w:val="center"/>
            <w:hideMark/>
          </w:tcPr>
          <w:p w:rsidR="001539EF" w:rsidRDefault="001539EF">
            <w:pPr>
              <w:pStyle w:val="a5"/>
              <w:snapToGrid w:val="0"/>
              <w:spacing w:before="0" w:after="0" w:line="276" w:lineRule="auto"/>
              <w:jc w:val="center"/>
            </w:pPr>
            <w:r>
              <w:t>Все педагоги</w:t>
            </w:r>
          </w:p>
        </w:tc>
      </w:tr>
      <w:tr w:rsidR="001539EF" w:rsidTr="001539EF">
        <w:trPr>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Проектная деятельность</w:t>
            </w:r>
          </w:p>
        </w:tc>
        <w:tc>
          <w:tcPr>
            <w:tcW w:w="5045" w:type="dxa"/>
            <w:tcBorders>
              <w:top w:val="single" w:sz="4" w:space="0" w:color="auto"/>
              <w:left w:val="single" w:sz="4" w:space="0" w:color="auto"/>
              <w:bottom w:val="single" w:sz="4" w:space="0" w:color="auto"/>
              <w:right w:val="single" w:sz="4" w:space="0" w:color="auto"/>
            </w:tcBorders>
            <w:hideMark/>
          </w:tcPr>
          <w:p w:rsidR="001539EF" w:rsidRDefault="001539EF">
            <w:pPr>
              <w:pStyle w:val="a5"/>
              <w:snapToGrid w:val="0"/>
              <w:spacing w:before="0" w:after="0" w:line="276" w:lineRule="auto"/>
              <w:jc w:val="center"/>
            </w:pPr>
            <w:r>
              <w:t xml:space="preserve">  Все  педагоги</w:t>
            </w:r>
          </w:p>
        </w:tc>
      </w:tr>
      <w:tr w:rsidR="001539EF" w:rsidTr="001539EF">
        <w:trPr>
          <w:trHeight w:val="290"/>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 xml:space="preserve"> Технология “Дебаты”</w:t>
            </w:r>
          </w:p>
        </w:tc>
        <w:tc>
          <w:tcPr>
            <w:tcW w:w="5045" w:type="dxa"/>
            <w:tcBorders>
              <w:top w:val="single" w:sz="4" w:space="0" w:color="auto"/>
              <w:left w:val="single" w:sz="4" w:space="0" w:color="auto"/>
              <w:bottom w:val="single" w:sz="4" w:space="0" w:color="auto"/>
              <w:right w:val="single" w:sz="4" w:space="0" w:color="auto"/>
            </w:tcBorders>
            <w:vAlign w:val="center"/>
            <w:hideMark/>
          </w:tcPr>
          <w:p w:rsidR="001539EF" w:rsidRDefault="001539EF">
            <w:pPr>
              <w:snapToGrid w:val="0"/>
              <w:spacing w:line="276" w:lineRule="auto"/>
              <w:jc w:val="center"/>
            </w:pPr>
            <w:r>
              <w:t>Педагоги, работающие на параллели 8 -11классов,  уроки обществознания</w:t>
            </w:r>
          </w:p>
        </w:tc>
      </w:tr>
      <w:tr w:rsidR="001539EF" w:rsidTr="001539EF">
        <w:trPr>
          <w:trHeight w:val="290"/>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Исследовательская деятельность ученика</w:t>
            </w:r>
          </w:p>
        </w:tc>
        <w:tc>
          <w:tcPr>
            <w:tcW w:w="5045" w:type="dxa"/>
            <w:tcBorders>
              <w:top w:val="single" w:sz="4" w:space="0" w:color="auto"/>
              <w:left w:val="single" w:sz="4" w:space="0" w:color="auto"/>
              <w:bottom w:val="single" w:sz="4" w:space="0" w:color="auto"/>
              <w:right w:val="single" w:sz="4" w:space="0" w:color="auto"/>
            </w:tcBorders>
            <w:vAlign w:val="center"/>
            <w:hideMark/>
          </w:tcPr>
          <w:p w:rsidR="001539EF" w:rsidRDefault="001539EF">
            <w:pPr>
              <w:snapToGrid w:val="0"/>
              <w:spacing w:line="276" w:lineRule="auto"/>
              <w:jc w:val="center"/>
            </w:pPr>
            <w:r>
              <w:t>Педагоги, работающие на параллелях 9-11-х классов (выборочно, с детьми, мотивированными на успех)</w:t>
            </w:r>
          </w:p>
        </w:tc>
      </w:tr>
      <w:tr w:rsidR="001539EF" w:rsidTr="001539EF">
        <w:trPr>
          <w:trHeight w:val="639"/>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 xml:space="preserve"> Технология </w:t>
            </w:r>
            <w:proofErr w:type="spellStart"/>
            <w:r>
              <w:t>коммуникативно-деятельностного</w:t>
            </w:r>
            <w:proofErr w:type="spellEnd"/>
            <w:r>
              <w:t xml:space="preserve"> обучения</w:t>
            </w:r>
          </w:p>
        </w:tc>
        <w:tc>
          <w:tcPr>
            <w:tcW w:w="5045"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География, история</w:t>
            </w:r>
          </w:p>
        </w:tc>
      </w:tr>
      <w:tr w:rsidR="001539EF" w:rsidTr="001539EF">
        <w:trPr>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Информационно-коммуникативные технологии</w:t>
            </w:r>
          </w:p>
        </w:tc>
        <w:tc>
          <w:tcPr>
            <w:tcW w:w="5045" w:type="dxa"/>
            <w:tcBorders>
              <w:top w:val="single" w:sz="4" w:space="0" w:color="auto"/>
              <w:left w:val="single" w:sz="4" w:space="0" w:color="auto"/>
              <w:bottom w:val="single" w:sz="4" w:space="0" w:color="auto"/>
              <w:right w:val="single" w:sz="4" w:space="0" w:color="auto"/>
            </w:tcBorders>
            <w:hideMark/>
          </w:tcPr>
          <w:p w:rsidR="001539EF" w:rsidRDefault="001539EF">
            <w:pPr>
              <w:pStyle w:val="a5"/>
              <w:snapToGrid w:val="0"/>
              <w:spacing w:before="0" w:after="0" w:line="276" w:lineRule="auto"/>
            </w:pPr>
            <w:r>
              <w:t xml:space="preserve">Педагоги, имеющие в кабинете </w:t>
            </w:r>
            <w:proofErr w:type="spellStart"/>
            <w:r>
              <w:t>мультимедийное</w:t>
            </w:r>
            <w:proofErr w:type="spellEnd"/>
            <w:r>
              <w:t xml:space="preserve"> оборудование для представления проектных и исследовательских работ учеников</w:t>
            </w:r>
            <w:proofErr w:type="gramStart"/>
            <w:r>
              <w:t xml:space="preserve">( </w:t>
            </w:r>
            <w:proofErr w:type="gramEnd"/>
            <w:r>
              <w:t>9-11 класс)</w:t>
            </w:r>
          </w:p>
        </w:tc>
      </w:tr>
      <w:tr w:rsidR="001539EF" w:rsidTr="001539EF">
        <w:trPr>
          <w:jc w:val="center"/>
        </w:trPr>
        <w:tc>
          <w:tcPr>
            <w:tcW w:w="4723" w:type="dxa"/>
            <w:tcBorders>
              <w:top w:val="single" w:sz="4" w:space="0" w:color="auto"/>
              <w:left w:val="single" w:sz="4" w:space="0" w:color="auto"/>
              <w:bottom w:val="single" w:sz="4" w:space="0" w:color="auto"/>
              <w:right w:val="single" w:sz="4" w:space="0" w:color="auto"/>
            </w:tcBorders>
            <w:hideMark/>
          </w:tcPr>
          <w:p w:rsidR="001539EF" w:rsidRDefault="001539EF">
            <w:pPr>
              <w:snapToGrid w:val="0"/>
              <w:spacing w:line="276" w:lineRule="auto"/>
            </w:pPr>
            <w:r>
              <w:t>Технология развития «критического мышления»</w:t>
            </w:r>
          </w:p>
        </w:tc>
        <w:tc>
          <w:tcPr>
            <w:tcW w:w="5045" w:type="dxa"/>
            <w:tcBorders>
              <w:top w:val="single" w:sz="4" w:space="0" w:color="auto"/>
              <w:left w:val="single" w:sz="4" w:space="0" w:color="auto"/>
              <w:bottom w:val="single" w:sz="4" w:space="0" w:color="auto"/>
              <w:right w:val="single" w:sz="4" w:space="0" w:color="auto"/>
            </w:tcBorders>
            <w:vAlign w:val="center"/>
            <w:hideMark/>
          </w:tcPr>
          <w:p w:rsidR="001539EF" w:rsidRDefault="001539EF">
            <w:pPr>
              <w:snapToGrid w:val="0"/>
              <w:spacing w:line="276" w:lineRule="auto"/>
              <w:jc w:val="center"/>
            </w:pPr>
            <w:r>
              <w:t>учителя  естественных  дисциплин</w:t>
            </w:r>
          </w:p>
        </w:tc>
      </w:tr>
    </w:tbl>
    <w:p w:rsidR="001539EF" w:rsidRDefault="001539EF" w:rsidP="001539EF"/>
    <w:p w:rsidR="001539EF" w:rsidRDefault="001539EF" w:rsidP="001539EF">
      <w:pPr>
        <w:ind w:firstLine="360"/>
        <w:rPr>
          <w:b/>
        </w:rPr>
      </w:pPr>
      <w:r>
        <w:rPr>
          <w:b/>
        </w:rPr>
        <w:t>8.</w:t>
      </w:r>
      <w:r>
        <w:rPr>
          <w:b/>
        </w:rPr>
        <w:tab/>
        <w:t xml:space="preserve">Информационные условия  реализации образовательной программы </w:t>
      </w:r>
    </w:p>
    <w:p w:rsidR="001539EF" w:rsidRDefault="001539EF" w:rsidP="001539EF">
      <w:pPr>
        <w:ind w:left="360"/>
        <w:rPr>
          <w:b/>
        </w:rPr>
      </w:pPr>
      <w:r>
        <w:rPr>
          <w:b/>
        </w:rPr>
        <w:t xml:space="preserve">колледжа      </w:t>
      </w:r>
    </w:p>
    <w:p w:rsidR="001539EF" w:rsidRDefault="001539EF" w:rsidP="001539EF">
      <w:pPr>
        <w:ind w:left="360"/>
        <w:rPr>
          <w:b/>
        </w:rPr>
      </w:pP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Большое внимание уделяется в колледже  развитию информатизации управления и учебного процесса.</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Компьютерный парк насчитывает 80 стационарных компьютеров, 10  портативных , 15  </w:t>
      </w:r>
      <w:proofErr w:type="spellStart"/>
      <w:r>
        <w:rPr>
          <w:lang w:val="en-US"/>
        </w:rPr>
        <w:t>Netboo</w:t>
      </w:r>
      <w:proofErr w:type="spellEnd"/>
      <w:proofErr w:type="gramStart"/>
      <w:r>
        <w:t>к</w:t>
      </w:r>
      <w:proofErr w:type="gramEnd"/>
      <w:r>
        <w:t xml:space="preserve">  и 10 планшетных компьютеров. На всех машинах используется лицензионное и свободно распространяемое программное обеспечение. Колледж имеет  свой    сервер </w:t>
      </w:r>
      <w:proofErr w:type="spellStart"/>
      <w:r>
        <w:rPr>
          <w:lang w:val="en-US"/>
        </w:rPr>
        <w:t>HPProliant</w:t>
      </w:r>
      <w:proofErr w:type="spellEnd"/>
      <w:r>
        <w:t xml:space="preserve">. Выход в сеть </w:t>
      </w:r>
      <w:r>
        <w:rPr>
          <w:lang w:val="en-US"/>
        </w:rPr>
        <w:t>Internet</w:t>
      </w:r>
      <w:r>
        <w:t xml:space="preserve"> обеспечен для  всех учебных компьютеров, расположенных в учебном корпусе,   в библиотеке и 52 ПК  используемых в административных целях.</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lastRenderedPageBreak/>
        <w:t>Пользователями локальной сети и Интернета являются преподаватели и студенты колледжа.</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колледже  существует общая локальная сеть и подсеть в компьютерном  классе.  </w:t>
      </w:r>
      <w:proofErr w:type="gramStart"/>
      <w:r>
        <w:t>Обеспечен  выход для 72-х компьютеров в объединенных в единую локальную сеть.</w:t>
      </w:r>
      <w:proofErr w:type="gramEnd"/>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t>31 ПК  из  существующих  стационарных, задействованных в учебном процессе и  сосредоточены в 1 кабинете информатики (14 компьютеров)</w:t>
      </w:r>
      <w:proofErr w:type="gramStart"/>
      <w:r>
        <w:t xml:space="preserve">  ,</w:t>
      </w:r>
      <w:proofErr w:type="gramEnd"/>
      <w:r>
        <w:t xml:space="preserve"> библиотеке (7  ПК) и в  7  учебных  кабинетах (7 ПК) и  методическом  кабинете колледжа 3 стационарных  и 1 </w:t>
      </w:r>
      <w:proofErr w:type="spellStart"/>
      <w:r>
        <w:rPr>
          <w:lang w:val="en-US"/>
        </w:rPr>
        <w:t>Netbook</w:t>
      </w:r>
      <w:proofErr w:type="spellEnd"/>
      <w:r>
        <w:t xml:space="preserve">, все компьютеры   с  доступом в Интернет,  имеют необходимую </w:t>
      </w:r>
      <w:proofErr w:type="spellStart"/>
      <w:r>
        <w:t>мультимедийную</w:t>
      </w:r>
      <w:proofErr w:type="spellEnd"/>
      <w:r>
        <w:t xml:space="preserve"> аппаратуру,  имеется  учебные диски для  специальных и </w:t>
      </w:r>
      <w:proofErr w:type="spellStart"/>
      <w:r>
        <w:t>общепрофессиональных</w:t>
      </w:r>
      <w:proofErr w:type="spellEnd"/>
      <w:r>
        <w:t xml:space="preserve"> дисциплин. На рабочем месте библиотекаря </w:t>
      </w:r>
      <w:proofErr w:type="gramStart"/>
      <w:r>
        <w:t>установлена</w:t>
      </w:r>
      <w:proofErr w:type="gramEnd"/>
      <w:r>
        <w:t xml:space="preserve"> АИБС «Марк». Медицинский отдел имеет  8 стационарных ПК с выходом  в локальную  сеть,  Интернет  и  4  ноутбука. С программным обеспечением </w:t>
      </w:r>
      <w:proofErr w:type="gramStart"/>
      <w:r>
        <w:t>:</w:t>
      </w:r>
      <w:r>
        <w:rPr>
          <w:color w:val="000000"/>
        </w:rPr>
        <w:t>п</w:t>
      </w:r>
      <w:proofErr w:type="gramEnd"/>
      <w:r>
        <w:rPr>
          <w:color w:val="000000"/>
        </w:rPr>
        <w:t xml:space="preserve">рограммы  регистрации и анализа ЭКГ,   компьютерной спирометрии, </w:t>
      </w:r>
      <w:proofErr w:type="spellStart"/>
      <w:r>
        <w:rPr>
          <w:color w:val="000000"/>
        </w:rPr>
        <w:t>Стресс-ЭКГ</w:t>
      </w:r>
      <w:proofErr w:type="spellEnd"/>
      <w:r>
        <w:rPr>
          <w:color w:val="000000"/>
        </w:rPr>
        <w:t xml:space="preserve"> « </w:t>
      </w:r>
      <w:proofErr w:type="spellStart"/>
      <w:r>
        <w:rPr>
          <w:color w:val="000000"/>
        </w:rPr>
        <w:t>CardioSoft</w:t>
      </w:r>
      <w:proofErr w:type="spellEnd"/>
      <w:r>
        <w:rPr>
          <w:color w:val="000000"/>
        </w:rPr>
        <w:t>»,</w:t>
      </w:r>
      <w:r>
        <w:rPr>
          <w:rFonts w:eastAsia="Calibri"/>
        </w:rPr>
        <w:t xml:space="preserve">  «Питание спортсменов», по диетологии.</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t>Более 35 % компьютеров используется</w:t>
      </w:r>
      <w:r>
        <w:rPr>
          <w:rStyle w:val="11"/>
          <w:rFonts w:eastAsia="Calibri"/>
        </w:rPr>
        <w:t xml:space="preserve"> непосредственно</w:t>
      </w:r>
      <w:r>
        <w:t xml:space="preserve"> в</w:t>
      </w:r>
      <w:r>
        <w:rPr>
          <w:rStyle w:val="11"/>
          <w:rFonts w:eastAsia="Calibri"/>
        </w:rPr>
        <w:t xml:space="preserve"> учебном процессе.</w:t>
      </w:r>
      <w:r>
        <w:t xml:space="preserve"> Количество </w:t>
      </w:r>
      <w:proofErr w:type="gramStart"/>
      <w:r>
        <w:t>обучающихся</w:t>
      </w:r>
      <w:proofErr w:type="gramEnd"/>
      <w:r>
        <w:t xml:space="preserve"> на один компьютер в колледже  составляет - 8 обучающихся.</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t>Колледж также располагает  версиями информационных систем «1С: Бухгалтерия». «Консультант Плюс».</w:t>
      </w:r>
    </w:p>
    <w:p w:rsidR="001539EF" w:rsidRDefault="001539EF" w:rsidP="001539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08"/>
        <w:jc w:val="both"/>
        <w:rPr>
          <w:b/>
        </w:rPr>
      </w:pPr>
      <w:r>
        <w:t xml:space="preserve">Кроме того, учебный отдел  имеет  доступ к  программе «КМ-школа»  и  коллекции  </w:t>
      </w:r>
      <w:proofErr w:type="spellStart"/>
      <w:r>
        <w:rPr>
          <w:b/>
        </w:rPr>
        <w:t>Рубрикон</w:t>
      </w:r>
      <w:proofErr w:type="spellEnd"/>
      <w:r>
        <w:rPr>
          <w:b/>
        </w:rPr>
        <w:t>.</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roofErr w:type="spellStart"/>
      <w:proofErr w:type="gramStart"/>
      <w:r>
        <w:t>Рубрикон</w:t>
      </w:r>
      <w:proofErr w:type="spellEnd"/>
      <w:r>
        <w:t>, это «Большая советская энциклопедия»,  каждый обучающийся колледжа и педагог, а также любой желающий получает  доступ  к   полным электронным версиям важнейших энциклопедий и словарей, изданных за последние сто лет в России к  малой медицинская энциклопедия и  к  «Толковый словарь живого великорусского языка» Владимира Даля (1863-1866), «Рок-энциклопедию» Сергея Кастальского (1998), Энциклопедический словарь «История Отечества», Энциклопедический словарь «Всемирная история», Всемирный биографический энциклопедический</w:t>
      </w:r>
      <w:proofErr w:type="gramEnd"/>
      <w:r>
        <w:t xml:space="preserve"> словарь, Популярная художественная энциклопедия, Энциклопедия «Москва» и др.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Основная цель  использования  «КМ-Школы»: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предоставление  учителям и обучающимся колледжа – возможности организации и получения доступного качественного дистанционного образования;</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Основные принципы деятельности в «е-КМ-Школе»: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самостоятельность в обучении;</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 xml:space="preserve">обучающимся   «КМ-Школа» дает возможность дистанционно готовиться к урокам и ЕГЭ, самостоятельно выстраивать и проводить учебные исследования и проекты. </w:t>
      </w:r>
    </w:p>
    <w:p w:rsidR="001539EF" w:rsidRDefault="001539EF" w:rsidP="001539E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ind w:left="142"/>
        <w:contextualSpacing/>
        <w:jc w:val="both"/>
      </w:pPr>
      <w:r>
        <w:t xml:space="preserve">«КМ-Школа» предоставляет учителю-предметнику и каждому преподавателю, как ключевому участнику образовательного процесса огромные возможности для проведения очного и дистанционного обучения учащихся, исходя из собственных профессиональных запросов, предпочтений и творческой инициативы.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contextualSpacing/>
        <w:jc w:val="both"/>
      </w:pP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t>1. Учителя в «КМ-Школе»  используют  готовые уроки из Базы Знаний «КМ-Школы» на школьных занятиях в классе и при подготовке к урокам дома, для организации дистанционного обучения и проектно-исследовательской деятельности;</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Разрабатывают свои собственные уроки, обучающие курсы для очного и дистанционного обучения, проекты, контрольные задания и пр., в зависимости от целей и задач образовательного процесса, используя инструментарий и Базу Знаний «КМ-Школы», а также интернет-ресурсы и сервисы </w:t>
      </w:r>
      <w:proofErr w:type="spellStart"/>
      <w:r>
        <w:t>Веб</w:t>
      </w:r>
      <w:proofErr w:type="spellEnd"/>
      <w:r>
        <w:t xml:space="preserve"> 2.0;</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Данная программа позволяет педагогу создавать свою коллекцию </w:t>
      </w:r>
      <w:proofErr w:type="spellStart"/>
      <w:r>
        <w:t>медиаобъектов</w:t>
      </w:r>
      <w:proofErr w:type="spellEnd"/>
      <w:r>
        <w:t xml:space="preserve"> из Базы Знаний «КМ-Школы»;</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4. Педагоги формируют учебные группы для очного и дистанционного обучения;</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 Осуществляют  рассылку заданий и учебных материалов.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Обучающемуся   «КМ-Школа» предоставляет огромные возможности в организации самоподготовки к урокам, ЕГЭ, учебных исследований и участии в сетевых проектах, а также в дистанционном обучении с педагогами, которые школьник может выбрать самостоятельно. </w:t>
      </w:r>
    </w:p>
    <w:p w:rsidR="001539EF" w:rsidRDefault="001539EF" w:rsidP="001539E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ab/>
        <w:t>Использование  современных информационных технологий позволяет отчасти решать проблемы обучения воспитанников колледжа в период их отсутствия  на учебных занятиях в колледже.</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колледже создан  сайт</w:t>
      </w:r>
      <w:proofErr w:type="gramStart"/>
      <w:r>
        <w:t xml:space="preserve"> :</w:t>
      </w:r>
      <w:proofErr w:type="gramEnd"/>
      <w:r>
        <w:t xml:space="preserve"> </w:t>
      </w:r>
      <w:hyperlink r:id="rId7" w:history="1">
        <w:r>
          <w:rPr>
            <w:rStyle w:val="a4"/>
            <w:lang w:val="en-US"/>
          </w:rPr>
          <w:t>http</w:t>
        </w:r>
        <w:r>
          <w:rPr>
            <w:rStyle w:val="a4"/>
          </w:rPr>
          <w:t>://</w:t>
        </w:r>
        <w:r>
          <w:rPr>
            <w:rStyle w:val="a4"/>
            <w:lang w:val="en-US"/>
          </w:rPr>
          <w:t>ugrakor</w:t>
        </w:r>
        <w:r>
          <w:rPr>
            <w:rStyle w:val="a4"/>
          </w:rPr>
          <w:t>.</w:t>
        </w:r>
        <w:r>
          <w:rPr>
            <w:rStyle w:val="a4"/>
            <w:lang w:val="en-US"/>
          </w:rPr>
          <w:t>ru</w:t>
        </w:r>
      </w:hyperlink>
      <w:r>
        <w:t xml:space="preserve">, имеется электронная  почта </w:t>
      </w:r>
      <w:hyperlink r:id="rId8" w:history="1">
        <w:r>
          <w:rPr>
            <w:rStyle w:val="a4"/>
            <w:lang w:val="en-US"/>
          </w:rPr>
          <w:t>ugrakor</w:t>
        </w:r>
        <w:r>
          <w:rPr>
            <w:rStyle w:val="a4"/>
          </w:rPr>
          <w:t>@</w:t>
        </w:r>
        <w:r>
          <w:rPr>
            <w:rStyle w:val="a4"/>
            <w:lang w:val="en-US"/>
          </w:rPr>
          <w:t>yandex</w:t>
        </w:r>
        <w:r>
          <w:rPr>
            <w:rStyle w:val="a4"/>
          </w:rPr>
          <w:t>.</w:t>
        </w:r>
        <w:r>
          <w:rPr>
            <w:rStyle w:val="a4"/>
            <w:lang w:val="en-US"/>
          </w:rPr>
          <w:t>ru</w:t>
        </w:r>
      </w:hyperlink>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 На сайте размещена как общая информация о колледже - о руководстве, </w:t>
      </w:r>
      <w:proofErr w:type="spellStart"/>
      <w:r>
        <w:t>тренерск</w:t>
      </w:r>
      <w:proofErr w:type="gramStart"/>
      <w:r>
        <w:t>о</w:t>
      </w:r>
      <w:proofErr w:type="spellEnd"/>
      <w:r>
        <w:t>-</w:t>
      </w:r>
      <w:proofErr w:type="gramEnd"/>
      <w:r>
        <w:t xml:space="preserve"> преподавательском составе, спортивных достижениях, традициях, материальной базе, основные нормативно – правовые документы, фотоальбомы, информация по конкретным видам спорта, информация о предоставляемых услугах и т.д., так и информация предназначенная для конкретных категорий пользователей – абитуриентов, обучающихся и их родителей.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proofErr w:type="gramStart"/>
      <w:r>
        <w:t>На данный момент организована работа по его регулярному своевременному наполнению в соответствии с утвержденным положением о сайте</w:t>
      </w:r>
      <w:proofErr w:type="gramEnd"/>
      <w:r>
        <w:t xml:space="preserve"> образовательного учреждения. Специалисты стараются, чтобы информация была качественной, интересной и востребованной, полезной для целевой аудитории.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Ежегодно колледж принимает  участие в специализированной выставке-форуме «Образование </w:t>
      </w:r>
      <w:proofErr w:type="spellStart"/>
      <w:r>
        <w:t>Югры</w:t>
      </w:r>
      <w:proofErr w:type="spellEnd"/>
      <w:r>
        <w:t>» - «Образование: молодежь, перспективы, возможности, достижения», в рамках которой проходит  презентация учебного заведения.</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Проведены 19 презентаций АУ «ЮКИОР» для представителей Министерства спорта, туризма и молодежной политики Российской Федерации, всероссийских федераций по теннису, сноуборду, боксу, </w:t>
      </w:r>
      <w:proofErr w:type="spellStart"/>
      <w:r>
        <w:t>паралимпийским</w:t>
      </w:r>
      <w:proofErr w:type="spellEnd"/>
      <w:r>
        <w:t xml:space="preserve"> видам спорта, спортивных организаций муниципальных образований ветеранов спорта автономного округа.</w:t>
      </w:r>
    </w:p>
    <w:p w:rsidR="001539EF" w:rsidRDefault="001539EF" w:rsidP="001539EF">
      <w:pPr>
        <w:jc w:val="both"/>
      </w:pPr>
      <w:r>
        <w:rPr>
          <w:bCs/>
          <w:color w:val="000000"/>
        </w:rPr>
        <w:t xml:space="preserve">      Представленные технологии используются  в урочной  и внеурочной деятельности для развития  универсальных учебных действий школьников.       </w:t>
      </w:r>
      <w:r>
        <w:t>Научно – методическое обеспечение образовательного процесса складывается из традиционных программ, рекомендуемых МО РФ к освоению всеми учащимися на минимальном базовом уровне в соответствие с государственными стандартами.</w:t>
      </w:r>
    </w:p>
    <w:p w:rsidR="001539EF" w:rsidRDefault="001539EF" w:rsidP="001539EF">
      <w:pPr>
        <w:jc w:val="both"/>
      </w:pPr>
      <w:r>
        <w:t xml:space="preserve">      Совершенно очевидно, что в сферу дополнительного образования недопустим перенос содержания образования из базового учебного плана. В системе дополнительного образования должны использоваться программы, ориентированные на творческое развитие учащегося. Следующим шагом должно стать создание учителями авторских, индивидуальных программ и планирований, ориентированные на индивидуальные способности и возможности учащихся.</w:t>
      </w:r>
    </w:p>
    <w:p w:rsidR="001539EF" w:rsidRDefault="001539EF" w:rsidP="001539EF">
      <w:pPr>
        <w:jc w:val="both"/>
      </w:pPr>
      <w:r>
        <w:tab/>
      </w:r>
      <w:proofErr w:type="gramStart"/>
      <w:r>
        <w:t>Это достижимо, так как в колледже сформирован высококвалифицированный коллектив педагогов, тренеров-преподавателей, специалистов спортивной медицины, в числе которых: 1 доктор медицинских наук; 1 доктор педагогических наук;  3 кандидата медицинских наук; 4 кандидата педагогических наук; 1 кандидат психологических наук; 1 кандидат экономических наук; 5 педагогов высшей квалификационной категории; 5 тренеров высшей квалификационной категории;</w:t>
      </w:r>
      <w:proofErr w:type="gramEnd"/>
      <w:r>
        <w:t xml:space="preserve"> 2 Заслуженных тренера РФ; 2 заслуженных работников образования РФ; 1 заслуженный учитель России; 2 почетных работника общего образования РФ; 3 заслуженных деятеля физической культуры и спорта Ханты-Мансийского автономного округа - </w:t>
      </w:r>
      <w:proofErr w:type="spellStart"/>
      <w:r>
        <w:t>Югры</w:t>
      </w:r>
      <w:proofErr w:type="spellEnd"/>
      <w:r>
        <w:t xml:space="preserve">; 1 заслуженный работник образования Ханты-Мансийского автономного округа – </w:t>
      </w:r>
      <w:proofErr w:type="spellStart"/>
      <w:r>
        <w:t>Югры</w:t>
      </w:r>
      <w:proofErr w:type="spellEnd"/>
      <w:r>
        <w:t>; 2 педагога повышают свой профессиональный уровень  в аспирантуре.</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p>
    <w:p w:rsidR="001539EF" w:rsidRPr="00CB4752"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highlight w:val="yellow"/>
        </w:rPr>
      </w:pPr>
      <w:r w:rsidRPr="00CB4752">
        <w:rPr>
          <w:b/>
          <w:highlight w:val="yellow"/>
        </w:rPr>
        <w:lastRenderedPageBreak/>
        <w:t>9.</w:t>
      </w:r>
      <w:r w:rsidRPr="00CB4752">
        <w:rPr>
          <w:b/>
          <w:highlight w:val="yellow"/>
        </w:rPr>
        <w:tab/>
        <w:t>Общие сведения о педагогических кадрах от общей численности  сотрудников  колледжа</w:t>
      </w:r>
    </w:p>
    <w:p w:rsidR="001539EF" w:rsidRPr="00CB4752"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i/>
          <w:highlight w:val="yellow"/>
        </w:rPr>
      </w:pPr>
    </w:p>
    <w:p w:rsidR="001539EF" w:rsidRPr="00CB4752" w:rsidRDefault="001539EF" w:rsidP="001539EF">
      <w:pPr>
        <w:numPr>
          <w:ilvl w:val="0"/>
          <w:numId w:val="12"/>
        </w:numPr>
        <w:suppressAutoHyphens w:val="0"/>
        <w:spacing w:line="312" w:lineRule="atLeast"/>
        <w:jc w:val="both"/>
        <w:rPr>
          <w:color w:val="000000"/>
          <w:highlight w:val="yellow"/>
        </w:rPr>
      </w:pPr>
      <w:r w:rsidRPr="00CB4752">
        <w:rPr>
          <w:b/>
          <w:i/>
          <w:color w:val="000000"/>
          <w:highlight w:val="yellow"/>
        </w:rPr>
        <w:tab/>
      </w:r>
      <w:r w:rsidRPr="00CB4752">
        <w:rPr>
          <w:color w:val="000000"/>
          <w:highlight w:val="yellow"/>
        </w:rPr>
        <w:t xml:space="preserve">доля преподавателей с высшим образованием составляет 100% (контрольный норматив 100%), с квалификационными категориями – </w:t>
      </w:r>
      <w:r w:rsidRPr="00CB4752">
        <w:rPr>
          <w:b/>
          <w:color w:val="FF0000"/>
          <w:highlight w:val="yellow"/>
        </w:rPr>
        <w:t>55</w:t>
      </w:r>
      <w:r w:rsidRPr="00CB4752">
        <w:rPr>
          <w:color w:val="000000"/>
          <w:highlight w:val="yellow"/>
        </w:rPr>
        <w:t>% (контрольный норматив 54%), с высшей категорией, учеными степенями и званиями – 85% (контрольный норматив 18%); в том числе со званиями – 32%.</w:t>
      </w:r>
    </w:p>
    <w:p w:rsidR="001539EF" w:rsidRPr="00CB4752"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720"/>
        <w:jc w:val="both"/>
        <w:rPr>
          <w:color w:val="000000"/>
          <w:highlight w:val="yellow"/>
        </w:rPr>
      </w:pP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CB4752">
        <w:rPr>
          <w:color w:val="000000"/>
          <w:sz w:val="24"/>
          <w:szCs w:val="24"/>
          <w:highlight w:val="yellow"/>
        </w:rPr>
        <w:t>Сведения о преподавательских кадрах:</w:t>
      </w: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CB4752">
        <w:rPr>
          <w:color w:val="000000"/>
          <w:sz w:val="24"/>
          <w:szCs w:val="24"/>
          <w:highlight w:val="yellow"/>
        </w:rPr>
        <w:t>по уровню образования (основной состав):</w:t>
      </w: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066"/>
        <w:gridCol w:w="1650"/>
        <w:gridCol w:w="1066"/>
        <w:gridCol w:w="1627"/>
        <w:gridCol w:w="1247"/>
        <w:gridCol w:w="1729"/>
      </w:tblGrid>
      <w:tr w:rsidR="001539EF" w:rsidRPr="00CB4752" w:rsidTr="001539EF">
        <w:trPr>
          <w:cantSplit/>
        </w:trPr>
        <w:tc>
          <w:tcPr>
            <w:tcW w:w="828" w:type="dxa"/>
            <w:vMerge w:val="restart"/>
            <w:tcBorders>
              <w:top w:val="single" w:sz="4" w:space="0" w:color="auto"/>
              <w:left w:val="single" w:sz="4" w:space="0" w:color="auto"/>
              <w:bottom w:val="single" w:sz="4" w:space="0" w:color="auto"/>
              <w:right w:val="single" w:sz="4" w:space="0" w:color="auto"/>
            </w:tcBorders>
          </w:tcPr>
          <w:p w:rsidR="001539EF" w:rsidRPr="00CB4752" w:rsidRDefault="001539EF">
            <w:pPr>
              <w:pStyle w:val="a8"/>
              <w:spacing w:line="276" w:lineRule="auto"/>
              <w:jc w:val="center"/>
              <w:rPr>
                <w:color w:val="000000"/>
                <w:sz w:val="24"/>
                <w:szCs w:val="24"/>
                <w:highlight w:val="yellow"/>
              </w:rPr>
            </w:pPr>
          </w:p>
          <w:p w:rsidR="001539EF" w:rsidRPr="00CB4752" w:rsidRDefault="001539EF">
            <w:pPr>
              <w:pStyle w:val="a8"/>
              <w:spacing w:line="276" w:lineRule="auto"/>
              <w:jc w:val="center"/>
              <w:rPr>
                <w:color w:val="000000"/>
                <w:sz w:val="24"/>
                <w:szCs w:val="24"/>
                <w:highlight w:val="yellow"/>
              </w:rPr>
            </w:pPr>
          </w:p>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Всего</w:t>
            </w:r>
          </w:p>
        </w:tc>
        <w:tc>
          <w:tcPr>
            <w:tcW w:w="2716"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С научной степенью, званием</w:t>
            </w:r>
          </w:p>
        </w:tc>
        <w:tc>
          <w:tcPr>
            <w:tcW w:w="2693"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С высшим образованием</w:t>
            </w:r>
          </w:p>
        </w:tc>
        <w:tc>
          <w:tcPr>
            <w:tcW w:w="2976"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Со средним профессиональным образованием</w:t>
            </w:r>
          </w:p>
        </w:tc>
      </w:tr>
      <w:tr w:rsidR="001539EF" w:rsidRPr="00CB4752" w:rsidTr="001539E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9EF" w:rsidRPr="00CB4752" w:rsidRDefault="001539EF">
            <w:pPr>
              <w:suppressAutoHyphens w:val="0"/>
              <w:rPr>
                <w:color w:val="000000"/>
                <w:kern w:val="2"/>
                <w:highlight w:val="yellow"/>
              </w:rPr>
            </w:pPr>
          </w:p>
        </w:tc>
        <w:tc>
          <w:tcPr>
            <w:tcW w:w="106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16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06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1627"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247"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172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r>
      <w:tr w:rsidR="001539EF" w:rsidRPr="00CB4752" w:rsidTr="001539EF">
        <w:tc>
          <w:tcPr>
            <w:tcW w:w="82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FF0000"/>
                <w:sz w:val="24"/>
                <w:szCs w:val="24"/>
                <w:highlight w:val="yellow"/>
              </w:rPr>
              <w:t>33</w:t>
            </w:r>
          </w:p>
        </w:tc>
        <w:tc>
          <w:tcPr>
            <w:tcW w:w="106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lang w:val="en-US"/>
              </w:rPr>
            </w:pPr>
            <w:r w:rsidRPr="00CB4752">
              <w:rPr>
                <w:color w:val="000000"/>
                <w:sz w:val="24"/>
                <w:szCs w:val="24"/>
                <w:highlight w:val="yellow"/>
              </w:rPr>
              <w:t xml:space="preserve"> </w:t>
            </w:r>
            <w:r w:rsidRPr="00CB4752">
              <w:rPr>
                <w:color w:val="FF0000"/>
                <w:sz w:val="24"/>
                <w:szCs w:val="24"/>
                <w:highlight w:val="yellow"/>
                <w:lang w:val="en-US"/>
              </w:rPr>
              <w:t>4</w:t>
            </w:r>
          </w:p>
        </w:tc>
        <w:tc>
          <w:tcPr>
            <w:tcW w:w="16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lang w:val="en-US"/>
              </w:rPr>
              <w:t xml:space="preserve"> </w:t>
            </w:r>
            <w:r w:rsidRPr="00CB4752">
              <w:rPr>
                <w:color w:val="FF0000"/>
                <w:sz w:val="24"/>
                <w:szCs w:val="24"/>
                <w:highlight w:val="yellow"/>
                <w:lang w:val="en-US"/>
              </w:rPr>
              <w:t>12</w:t>
            </w:r>
            <w:r w:rsidRPr="00CB4752">
              <w:rPr>
                <w:color w:val="FF0000"/>
                <w:sz w:val="24"/>
                <w:szCs w:val="24"/>
                <w:highlight w:val="yellow"/>
              </w:rPr>
              <w:t>%</w:t>
            </w:r>
          </w:p>
        </w:tc>
        <w:tc>
          <w:tcPr>
            <w:tcW w:w="106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33</w:t>
            </w:r>
          </w:p>
        </w:tc>
        <w:tc>
          <w:tcPr>
            <w:tcW w:w="1627"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100</w:t>
            </w:r>
          </w:p>
        </w:tc>
        <w:tc>
          <w:tcPr>
            <w:tcW w:w="1247"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72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0</w:t>
            </w:r>
          </w:p>
        </w:tc>
      </w:tr>
    </w:tbl>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szCs w:val="24"/>
          <w:highlight w:val="yellow"/>
        </w:rPr>
      </w:pP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CB4752">
        <w:rPr>
          <w:color w:val="000000"/>
          <w:sz w:val="24"/>
          <w:szCs w:val="24"/>
          <w:highlight w:val="yellow"/>
        </w:rPr>
        <w:t>по стажу работы (основной состав)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46"/>
        <w:gridCol w:w="696"/>
        <w:gridCol w:w="645"/>
        <w:gridCol w:w="696"/>
        <w:gridCol w:w="645"/>
        <w:gridCol w:w="696"/>
        <w:gridCol w:w="641"/>
        <w:gridCol w:w="696"/>
        <w:gridCol w:w="640"/>
        <w:gridCol w:w="696"/>
        <w:gridCol w:w="638"/>
        <w:gridCol w:w="681"/>
        <w:gridCol w:w="646"/>
      </w:tblGrid>
      <w:tr w:rsidR="001539EF" w:rsidRPr="00CB4752" w:rsidTr="001539EF">
        <w:trPr>
          <w:cantSplit/>
        </w:trPr>
        <w:tc>
          <w:tcPr>
            <w:tcW w:w="1350"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1-3 года</w:t>
            </w:r>
          </w:p>
        </w:tc>
        <w:tc>
          <w:tcPr>
            <w:tcW w:w="1345"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4-5 лет</w:t>
            </w:r>
          </w:p>
        </w:tc>
        <w:tc>
          <w:tcPr>
            <w:tcW w:w="1345"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6-10 лет</w:t>
            </w:r>
          </w:p>
        </w:tc>
        <w:tc>
          <w:tcPr>
            <w:tcW w:w="1342"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11-15 лет</w:t>
            </w:r>
          </w:p>
        </w:tc>
        <w:tc>
          <w:tcPr>
            <w:tcW w:w="1340"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16-20 лет</w:t>
            </w:r>
          </w:p>
        </w:tc>
        <w:tc>
          <w:tcPr>
            <w:tcW w:w="1338"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21-25 лет</w:t>
            </w:r>
          </w:p>
        </w:tc>
        <w:tc>
          <w:tcPr>
            <w:tcW w:w="1300"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26 и более</w:t>
            </w:r>
          </w:p>
        </w:tc>
      </w:tr>
      <w:tr w:rsidR="001539EF" w:rsidRPr="00CB4752" w:rsidTr="001539EF">
        <w:tc>
          <w:tcPr>
            <w:tcW w:w="69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651"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64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64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64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644"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642"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6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6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r>
      <w:tr w:rsidR="001539EF" w:rsidRPr="00CB4752" w:rsidTr="001539EF">
        <w:tc>
          <w:tcPr>
            <w:tcW w:w="69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4</w:t>
            </w:r>
          </w:p>
        </w:tc>
        <w:tc>
          <w:tcPr>
            <w:tcW w:w="651"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12</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lang w:val="en-US"/>
              </w:rPr>
              <w:t xml:space="preserve"> </w:t>
            </w:r>
            <w:r w:rsidRPr="00CB4752">
              <w:rPr>
                <w:color w:val="FF0000"/>
                <w:sz w:val="24"/>
                <w:szCs w:val="24"/>
                <w:highlight w:val="yellow"/>
              </w:rPr>
              <w:t>5</w:t>
            </w:r>
          </w:p>
        </w:tc>
        <w:tc>
          <w:tcPr>
            <w:tcW w:w="64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rPr>
              <w:t xml:space="preserve"> </w:t>
            </w:r>
            <w:r w:rsidRPr="00CB4752">
              <w:rPr>
                <w:color w:val="FF0000"/>
                <w:sz w:val="24"/>
                <w:szCs w:val="24"/>
                <w:highlight w:val="yellow"/>
              </w:rPr>
              <w:t>15</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6</w:t>
            </w:r>
          </w:p>
        </w:tc>
        <w:tc>
          <w:tcPr>
            <w:tcW w:w="649"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18</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lang w:val="en-US"/>
              </w:rPr>
              <w:t xml:space="preserve"> </w:t>
            </w:r>
            <w:r w:rsidRPr="00CB4752">
              <w:rPr>
                <w:color w:val="FF0000"/>
                <w:sz w:val="24"/>
                <w:szCs w:val="24"/>
                <w:highlight w:val="yellow"/>
              </w:rPr>
              <w:t>3</w:t>
            </w:r>
          </w:p>
        </w:tc>
        <w:tc>
          <w:tcPr>
            <w:tcW w:w="64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rPr>
              <w:t xml:space="preserve"> </w:t>
            </w:r>
            <w:r w:rsidRPr="00CB4752">
              <w:rPr>
                <w:color w:val="FF0000"/>
                <w:sz w:val="24"/>
                <w:szCs w:val="24"/>
                <w:highlight w:val="yellow"/>
              </w:rPr>
              <w:t>9</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4</w:t>
            </w:r>
          </w:p>
        </w:tc>
        <w:tc>
          <w:tcPr>
            <w:tcW w:w="644"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12</w:t>
            </w:r>
          </w:p>
        </w:tc>
        <w:tc>
          <w:tcPr>
            <w:tcW w:w="6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4</w:t>
            </w:r>
          </w:p>
        </w:tc>
        <w:tc>
          <w:tcPr>
            <w:tcW w:w="642"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12</w:t>
            </w:r>
          </w:p>
        </w:tc>
        <w:tc>
          <w:tcPr>
            <w:tcW w:w="6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7</w:t>
            </w:r>
          </w:p>
        </w:tc>
        <w:tc>
          <w:tcPr>
            <w:tcW w:w="6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20</w:t>
            </w:r>
          </w:p>
        </w:tc>
      </w:tr>
    </w:tbl>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 w:val="24"/>
          <w:szCs w:val="24"/>
          <w:highlight w:val="yellow"/>
        </w:rPr>
      </w:pP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CB4752">
        <w:rPr>
          <w:color w:val="000000"/>
          <w:sz w:val="24"/>
          <w:szCs w:val="24"/>
          <w:highlight w:val="yellow"/>
        </w:rPr>
        <w:t>по квалификационным категориям: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6"/>
        <w:gridCol w:w="1285"/>
        <w:gridCol w:w="2223"/>
        <w:gridCol w:w="2223"/>
        <w:gridCol w:w="2223"/>
      </w:tblGrid>
      <w:tr w:rsidR="001539EF" w:rsidRPr="00CB4752" w:rsidTr="001539EF">
        <w:trPr>
          <w:cantSplit/>
        </w:trPr>
        <w:tc>
          <w:tcPr>
            <w:tcW w:w="2631"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Всего</w:t>
            </w:r>
          </w:p>
        </w:tc>
        <w:tc>
          <w:tcPr>
            <w:tcW w:w="2243" w:type="dxa"/>
            <w:vMerge w:val="restart"/>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Высшая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Первая квалификационная категория</w:t>
            </w:r>
          </w:p>
        </w:tc>
        <w:tc>
          <w:tcPr>
            <w:tcW w:w="2243" w:type="dxa"/>
            <w:vMerge w:val="restart"/>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Вторая</w:t>
            </w:r>
          </w:p>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квалификационная</w:t>
            </w:r>
          </w:p>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категория</w:t>
            </w:r>
          </w:p>
        </w:tc>
      </w:tr>
      <w:tr w:rsidR="001539EF" w:rsidRPr="00CB4752" w:rsidTr="001539EF">
        <w:trPr>
          <w:cantSplit/>
        </w:trPr>
        <w:tc>
          <w:tcPr>
            <w:tcW w:w="12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Количество</w:t>
            </w:r>
          </w:p>
        </w:tc>
        <w:tc>
          <w:tcPr>
            <w:tcW w:w="1381"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 xml:space="preserve">% от общего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9EF" w:rsidRPr="00CB4752" w:rsidRDefault="001539EF">
            <w:pPr>
              <w:suppressAutoHyphens w:val="0"/>
              <w:rPr>
                <w:color w:val="000000"/>
                <w:kern w:val="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9EF" w:rsidRPr="00CB4752" w:rsidRDefault="001539EF">
            <w:pPr>
              <w:suppressAutoHyphens w:val="0"/>
              <w:rPr>
                <w:color w:val="000000"/>
                <w:kern w:val="2"/>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9EF" w:rsidRPr="00CB4752" w:rsidRDefault="001539EF">
            <w:pPr>
              <w:suppressAutoHyphens w:val="0"/>
              <w:rPr>
                <w:color w:val="000000"/>
                <w:kern w:val="2"/>
                <w:highlight w:val="yellow"/>
              </w:rPr>
            </w:pPr>
          </w:p>
        </w:tc>
      </w:tr>
      <w:tr w:rsidR="001539EF" w:rsidRPr="00CB4752" w:rsidTr="001539EF">
        <w:tc>
          <w:tcPr>
            <w:tcW w:w="125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rPr>
              <w:t xml:space="preserve"> </w:t>
            </w:r>
            <w:r w:rsidRPr="00CB4752">
              <w:rPr>
                <w:color w:val="FF0000"/>
                <w:sz w:val="24"/>
                <w:szCs w:val="24"/>
                <w:highlight w:val="yellow"/>
              </w:rPr>
              <w:t>18</w:t>
            </w:r>
          </w:p>
        </w:tc>
        <w:tc>
          <w:tcPr>
            <w:tcW w:w="1381"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rPr>
              <w:t xml:space="preserve"> </w:t>
            </w:r>
            <w:r w:rsidRPr="00CB4752">
              <w:rPr>
                <w:color w:val="FF0000"/>
                <w:sz w:val="24"/>
                <w:szCs w:val="24"/>
                <w:highlight w:val="yellow"/>
              </w:rPr>
              <w:t>55</w:t>
            </w:r>
          </w:p>
        </w:tc>
        <w:tc>
          <w:tcPr>
            <w:tcW w:w="22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rPr>
              <w:t xml:space="preserve"> </w:t>
            </w:r>
            <w:r w:rsidRPr="00CB4752">
              <w:rPr>
                <w:color w:val="FF0000"/>
                <w:sz w:val="24"/>
                <w:szCs w:val="24"/>
                <w:highlight w:val="yellow"/>
              </w:rPr>
              <w:t>13</w:t>
            </w:r>
          </w:p>
        </w:tc>
        <w:tc>
          <w:tcPr>
            <w:tcW w:w="22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FF0000"/>
                <w:sz w:val="24"/>
                <w:szCs w:val="24"/>
                <w:highlight w:val="yellow"/>
              </w:rPr>
            </w:pPr>
            <w:r w:rsidRPr="00CB4752">
              <w:rPr>
                <w:color w:val="000000"/>
                <w:sz w:val="24"/>
                <w:szCs w:val="24"/>
                <w:highlight w:val="yellow"/>
              </w:rPr>
              <w:t xml:space="preserve"> </w:t>
            </w:r>
            <w:r w:rsidRPr="00CB4752">
              <w:rPr>
                <w:color w:val="FF0000"/>
                <w:sz w:val="24"/>
                <w:szCs w:val="24"/>
                <w:highlight w:val="yellow"/>
              </w:rPr>
              <w:t>5</w:t>
            </w:r>
          </w:p>
        </w:tc>
        <w:tc>
          <w:tcPr>
            <w:tcW w:w="22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r>
    </w:tbl>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CB4752">
        <w:rPr>
          <w:color w:val="000000"/>
          <w:sz w:val="24"/>
          <w:szCs w:val="24"/>
          <w:highlight w:val="yellow"/>
        </w:rPr>
        <w:t xml:space="preserve">по </w:t>
      </w:r>
      <w:proofErr w:type="gramStart"/>
      <w:r w:rsidRPr="00CB4752">
        <w:rPr>
          <w:color w:val="000000"/>
          <w:sz w:val="24"/>
          <w:szCs w:val="24"/>
          <w:highlight w:val="yellow"/>
        </w:rPr>
        <w:t>имеющим</w:t>
      </w:r>
      <w:proofErr w:type="gramEnd"/>
      <w:r w:rsidRPr="00CB4752">
        <w:rPr>
          <w:color w:val="000000"/>
          <w:sz w:val="24"/>
          <w:szCs w:val="24"/>
          <w:highlight w:val="yellow"/>
        </w:rPr>
        <w:t xml:space="preserve"> награды, почетные звания, знаки отличия: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518"/>
        <w:gridCol w:w="1228"/>
        <w:gridCol w:w="1343"/>
        <w:gridCol w:w="1343"/>
        <w:gridCol w:w="1342"/>
        <w:gridCol w:w="1343"/>
        <w:gridCol w:w="1343"/>
      </w:tblGrid>
      <w:tr w:rsidR="001539EF" w:rsidRPr="00CB4752" w:rsidTr="001539EF">
        <w:trPr>
          <w:cantSplit/>
        </w:trPr>
        <w:tc>
          <w:tcPr>
            <w:tcW w:w="1418" w:type="dxa"/>
            <w:gridSpan w:val="2"/>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Всего</w:t>
            </w:r>
          </w:p>
        </w:tc>
        <w:tc>
          <w:tcPr>
            <w:tcW w:w="7942" w:type="dxa"/>
            <w:gridSpan w:val="6"/>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В том числе</w:t>
            </w:r>
          </w:p>
        </w:tc>
      </w:tr>
      <w:tr w:rsidR="001539EF" w:rsidRPr="00CB4752" w:rsidTr="001539EF">
        <w:trPr>
          <w:cantSplit/>
        </w:trPr>
        <w:tc>
          <w:tcPr>
            <w:tcW w:w="90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Кол-во</w:t>
            </w:r>
          </w:p>
        </w:tc>
        <w:tc>
          <w:tcPr>
            <w:tcW w:w="51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22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Народный учитель</w:t>
            </w:r>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Заслужен</w:t>
            </w:r>
          </w:p>
          <w:p w:rsidR="001539EF" w:rsidRPr="00CB4752" w:rsidRDefault="001539EF">
            <w:pPr>
              <w:pStyle w:val="a8"/>
              <w:spacing w:after="0" w:line="276" w:lineRule="auto"/>
              <w:jc w:val="center"/>
              <w:rPr>
                <w:color w:val="000000"/>
                <w:sz w:val="24"/>
                <w:szCs w:val="24"/>
                <w:highlight w:val="yellow"/>
              </w:rPr>
            </w:pPr>
            <w:proofErr w:type="spellStart"/>
            <w:r w:rsidRPr="00CB4752">
              <w:rPr>
                <w:color w:val="000000"/>
                <w:sz w:val="24"/>
                <w:szCs w:val="24"/>
                <w:highlight w:val="yellow"/>
              </w:rPr>
              <w:t>ный</w:t>
            </w:r>
            <w:proofErr w:type="spellEnd"/>
          </w:p>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учитель</w:t>
            </w:r>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Заслужен</w:t>
            </w:r>
          </w:p>
          <w:p w:rsidR="001539EF" w:rsidRPr="00CB4752" w:rsidRDefault="001539EF">
            <w:pPr>
              <w:pStyle w:val="a8"/>
              <w:spacing w:after="0" w:line="276" w:lineRule="auto"/>
              <w:jc w:val="center"/>
              <w:rPr>
                <w:color w:val="000000"/>
                <w:sz w:val="24"/>
                <w:szCs w:val="24"/>
                <w:highlight w:val="yellow"/>
              </w:rPr>
            </w:pPr>
            <w:proofErr w:type="spellStart"/>
            <w:r w:rsidRPr="00CB4752">
              <w:rPr>
                <w:color w:val="000000"/>
                <w:sz w:val="24"/>
                <w:szCs w:val="24"/>
                <w:highlight w:val="yellow"/>
              </w:rPr>
              <w:t>ный</w:t>
            </w:r>
            <w:proofErr w:type="spellEnd"/>
            <w:r w:rsidRPr="00CB4752">
              <w:rPr>
                <w:color w:val="000000"/>
                <w:sz w:val="24"/>
                <w:szCs w:val="24"/>
                <w:highlight w:val="yellow"/>
              </w:rPr>
              <w:t xml:space="preserve"> работник отрасли</w:t>
            </w:r>
          </w:p>
        </w:tc>
        <w:tc>
          <w:tcPr>
            <w:tcW w:w="1342"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 xml:space="preserve">Отличник </w:t>
            </w:r>
            <w:proofErr w:type="spellStart"/>
            <w:r w:rsidRPr="00CB4752">
              <w:rPr>
                <w:color w:val="000000"/>
                <w:sz w:val="24"/>
                <w:szCs w:val="24"/>
                <w:highlight w:val="yellow"/>
              </w:rPr>
              <w:t>образова</w:t>
            </w:r>
            <w:proofErr w:type="spellEnd"/>
          </w:p>
          <w:p w:rsidR="001539EF" w:rsidRPr="00CB4752" w:rsidRDefault="001539EF">
            <w:pPr>
              <w:pStyle w:val="a8"/>
              <w:spacing w:after="0" w:line="276" w:lineRule="auto"/>
              <w:jc w:val="center"/>
              <w:rPr>
                <w:color w:val="000000"/>
                <w:sz w:val="24"/>
                <w:szCs w:val="24"/>
                <w:highlight w:val="yellow"/>
              </w:rPr>
            </w:pPr>
            <w:proofErr w:type="spellStart"/>
            <w:r w:rsidRPr="00CB4752">
              <w:rPr>
                <w:color w:val="000000"/>
                <w:sz w:val="24"/>
                <w:szCs w:val="24"/>
                <w:highlight w:val="yellow"/>
              </w:rPr>
              <w:t>ния</w:t>
            </w:r>
            <w:proofErr w:type="spellEnd"/>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after="0" w:line="276" w:lineRule="auto"/>
              <w:jc w:val="center"/>
              <w:rPr>
                <w:color w:val="000000"/>
                <w:sz w:val="24"/>
                <w:szCs w:val="24"/>
                <w:highlight w:val="yellow"/>
              </w:rPr>
            </w:pPr>
            <w:r w:rsidRPr="00CB4752">
              <w:rPr>
                <w:color w:val="000000"/>
                <w:sz w:val="24"/>
                <w:szCs w:val="24"/>
                <w:highlight w:val="yellow"/>
              </w:rPr>
              <w:t>Отличник отрасли</w:t>
            </w:r>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Прочие</w:t>
            </w:r>
          </w:p>
        </w:tc>
      </w:tr>
      <w:tr w:rsidR="001539EF" w:rsidRPr="00CB4752" w:rsidTr="001539EF">
        <w:trPr>
          <w:cantSplit/>
        </w:trPr>
        <w:tc>
          <w:tcPr>
            <w:tcW w:w="90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11</w:t>
            </w:r>
          </w:p>
        </w:tc>
        <w:tc>
          <w:tcPr>
            <w:tcW w:w="51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32</w:t>
            </w:r>
          </w:p>
        </w:tc>
        <w:tc>
          <w:tcPr>
            <w:tcW w:w="122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w:t>
            </w:r>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w:t>
            </w:r>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2</w:t>
            </w:r>
          </w:p>
        </w:tc>
        <w:tc>
          <w:tcPr>
            <w:tcW w:w="1342"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3</w:t>
            </w:r>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5</w:t>
            </w:r>
          </w:p>
        </w:tc>
        <w:tc>
          <w:tcPr>
            <w:tcW w:w="1343"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w:t>
            </w:r>
          </w:p>
        </w:tc>
      </w:tr>
    </w:tbl>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color w:val="000000"/>
          <w:sz w:val="24"/>
          <w:szCs w:val="24"/>
          <w:highlight w:val="yellow"/>
        </w:rPr>
      </w:pP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CB4752">
        <w:rPr>
          <w:color w:val="000000"/>
          <w:sz w:val="24"/>
          <w:szCs w:val="24"/>
          <w:highlight w:val="yellow"/>
        </w:rPr>
        <w:t xml:space="preserve">Наличие вакансий и причины их не замещения более 3-х месяцев: вакансии отсутствуют. </w:t>
      </w: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CB4752">
        <w:rPr>
          <w:color w:val="000000"/>
          <w:sz w:val="24"/>
          <w:szCs w:val="24"/>
          <w:highlight w:val="yellow"/>
        </w:rPr>
        <w:t>Анализ движения кадров за последние три года (указывается кол-во человек):</w:t>
      </w: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1895"/>
        <w:gridCol w:w="1902"/>
        <w:gridCol w:w="1636"/>
        <w:gridCol w:w="1808"/>
        <w:gridCol w:w="1523"/>
      </w:tblGrid>
      <w:tr w:rsidR="001539EF" w:rsidRPr="00CB4752" w:rsidTr="001539EF">
        <w:tc>
          <w:tcPr>
            <w:tcW w:w="82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Год</w:t>
            </w:r>
          </w:p>
        </w:tc>
        <w:tc>
          <w:tcPr>
            <w:tcW w:w="198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Перее</w:t>
            </w:r>
            <w:proofErr w:type="gramStart"/>
            <w:r w:rsidRPr="00CB4752">
              <w:rPr>
                <w:color w:val="000000"/>
                <w:sz w:val="24"/>
                <w:szCs w:val="24"/>
                <w:highlight w:val="yellow"/>
              </w:rPr>
              <w:t>зд в др</w:t>
            </w:r>
            <w:proofErr w:type="gramEnd"/>
            <w:r w:rsidRPr="00CB4752">
              <w:rPr>
                <w:color w:val="000000"/>
                <w:sz w:val="24"/>
                <w:szCs w:val="24"/>
                <w:highlight w:val="yellow"/>
              </w:rPr>
              <w:t>угой населенный пункт</w:t>
            </w:r>
          </w:p>
        </w:tc>
        <w:tc>
          <w:tcPr>
            <w:tcW w:w="1977"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Переход в другие организации</w:t>
            </w:r>
          </w:p>
        </w:tc>
        <w:tc>
          <w:tcPr>
            <w:tcW w:w="163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Перемещение по службе</w:t>
            </w:r>
          </w:p>
        </w:tc>
        <w:tc>
          <w:tcPr>
            <w:tcW w:w="180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Увольнение по инициативе администрации</w:t>
            </w:r>
          </w:p>
        </w:tc>
        <w:tc>
          <w:tcPr>
            <w:tcW w:w="15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Другие причины</w:t>
            </w:r>
          </w:p>
        </w:tc>
      </w:tr>
      <w:tr w:rsidR="001539EF" w:rsidRPr="00CB4752" w:rsidTr="001539EF">
        <w:tc>
          <w:tcPr>
            <w:tcW w:w="82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2014</w:t>
            </w:r>
          </w:p>
        </w:tc>
        <w:tc>
          <w:tcPr>
            <w:tcW w:w="198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977"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w:t>
            </w:r>
          </w:p>
        </w:tc>
        <w:tc>
          <w:tcPr>
            <w:tcW w:w="163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80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5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r>
      <w:tr w:rsidR="001539EF" w:rsidRPr="00CB4752" w:rsidTr="001539EF">
        <w:tc>
          <w:tcPr>
            <w:tcW w:w="82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2015</w:t>
            </w:r>
          </w:p>
        </w:tc>
        <w:tc>
          <w:tcPr>
            <w:tcW w:w="1980"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977"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w:t>
            </w:r>
          </w:p>
        </w:tc>
        <w:tc>
          <w:tcPr>
            <w:tcW w:w="163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808"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rPr>
            </w:pPr>
            <w:r w:rsidRPr="00CB4752">
              <w:rPr>
                <w:color w:val="000000"/>
                <w:sz w:val="24"/>
                <w:szCs w:val="24"/>
                <w:highlight w:val="yellow"/>
              </w:rPr>
              <w:t>-</w:t>
            </w:r>
          </w:p>
        </w:tc>
        <w:tc>
          <w:tcPr>
            <w:tcW w:w="1596" w:type="dxa"/>
            <w:tcBorders>
              <w:top w:val="single" w:sz="4" w:space="0" w:color="auto"/>
              <w:left w:val="single" w:sz="4" w:space="0" w:color="auto"/>
              <w:bottom w:val="single" w:sz="4" w:space="0" w:color="auto"/>
              <w:right w:val="single" w:sz="4" w:space="0" w:color="auto"/>
            </w:tcBorders>
            <w:hideMark/>
          </w:tcPr>
          <w:p w:rsidR="001539EF" w:rsidRPr="00CB4752" w:rsidRDefault="001539EF">
            <w:pPr>
              <w:pStyle w:val="a8"/>
              <w:spacing w:line="276" w:lineRule="auto"/>
              <w:jc w:val="center"/>
              <w:rPr>
                <w:color w:val="000000"/>
                <w:sz w:val="24"/>
                <w:szCs w:val="24"/>
                <w:highlight w:val="yellow"/>
                <w:lang w:val="en-US"/>
              </w:rPr>
            </w:pPr>
            <w:r w:rsidRPr="00CB4752">
              <w:rPr>
                <w:color w:val="000000"/>
                <w:sz w:val="24"/>
                <w:szCs w:val="24"/>
                <w:highlight w:val="yellow"/>
                <w:lang w:val="en-US"/>
              </w:rPr>
              <w:t>1</w:t>
            </w:r>
          </w:p>
        </w:tc>
      </w:tr>
    </w:tbl>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highlight w:val="yellow"/>
        </w:rPr>
      </w:pPr>
    </w:p>
    <w:p w:rsidR="001539EF" w:rsidRPr="00CB4752" w:rsidRDefault="001539EF" w:rsidP="001539E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highlight w:val="yellow"/>
        </w:rPr>
      </w:pPr>
      <w:r w:rsidRPr="00CB4752">
        <w:rPr>
          <w:color w:val="000000"/>
          <w:sz w:val="24"/>
          <w:szCs w:val="24"/>
          <w:highlight w:val="yellow"/>
        </w:rPr>
        <w:tab/>
        <w:t xml:space="preserve">Повышение квалификации  педагогического состава и администрации колледжа осуществляется  через участие в курсах повышения квалификации,  которые проводятся  по плану  Института развития образования </w:t>
      </w:r>
      <w:proofErr w:type="spellStart"/>
      <w:r w:rsidRPr="00CB4752">
        <w:rPr>
          <w:color w:val="000000"/>
          <w:sz w:val="24"/>
          <w:szCs w:val="24"/>
          <w:highlight w:val="yellow"/>
        </w:rPr>
        <w:t>ХМАО-Югры</w:t>
      </w:r>
      <w:proofErr w:type="spellEnd"/>
      <w:r w:rsidRPr="00CB4752">
        <w:rPr>
          <w:color w:val="000000"/>
          <w:sz w:val="24"/>
          <w:szCs w:val="24"/>
          <w:highlight w:val="yellow"/>
        </w:rPr>
        <w:t xml:space="preserve"> и других образовательных учреждений РФ, в частности Санкт-Петербургского научно-исследовательского института физической культуры, Сибирского института физической культуры, Югорского государственного университета.  Кроме того, у колледжа сформирована система сотрудничества по обмену опытом с училищами (техникумами) олимпийского резерва городов Екатеринбурга, Омска, Санкт-Петербурга. На базе Югорского колледжа олимпийского резерва  в течение 2-х последних лет проходят  всероссийские мероприятия  с участием  специалистов Министерства спорта, туризма и молодежной политики РФ, ведущих  спортсменов России. Совещания проходят с участием представителей правительства автономного округа, на совещаниях и семинарах рассматриваются вопросы перспектив развития спорта в  автономном округе и России, современные технологии спортивной подготовки спортсменов, а также инновационные информационные технологии, которые позволяю  спортсменам самостоятельно осваивать учебные дисциплины посредством дистанционных форм и методов обучения.</w:t>
      </w:r>
    </w:p>
    <w:p w:rsidR="001539EF" w:rsidRPr="00CB4752" w:rsidRDefault="001539EF" w:rsidP="001539EF">
      <w:pPr>
        <w:jc w:val="both"/>
        <w:rPr>
          <w:b/>
          <w:highlight w:val="yellow"/>
        </w:rPr>
      </w:pPr>
      <w:r w:rsidRPr="00CB4752">
        <w:rPr>
          <w:color w:val="000000"/>
          <w:highlight w:val="yellow"/>
        </w:rPr>
        <w:tab/>
        <w:t xml:space="preserve">Кроме того,  </w:t>
      </w:r>
      <w:r w:rsidRPr="00CB4752">
        <w:rPr>
          <w:highlight w:val="yellow"/>
        </w:rPr>
        <w:t>ежегодно разрабатывается  план мероприятий по повышению квалификации преподавателей, включая постоянно действующие семинары по реализации  требований к минимуму содержания и уровню подготовки выпускников колледжа на различных уровнях  в соответствии  с   государственными образовательными стандартами.</w:t>
      </w:r>
    </w:p>
    <w:p w:rsidR="001539EF" w:rsidRPr="00CB4752" w:rsidRDefault="001539EF" w:rsidP="001539EF">
      <w:pPr>
        <w:rPr>
          <w:highlight w:val="yellow"/>
        </w:rPr>
      </w:pPr>
    </w:p>
    <w:p w:rsidR="001539EF" w:rsidRPr="0084474F" w:rsidRDefault="001539EF" w:rsidP="001539EF">
      <w:pPr>
        <w:jc w:val="both"/>
      </w:pPr>
      <w:r w:rsidRPr="0084474F">
        <w:rPr>
          <w:b/>
        </w:rPr>
        <w:t>10.</w:t>
      </w:r>
      <w:r w:rsidRPr="0084474F">
        <w:rPr>
          <w:b/>
        </w:rPr>
        <w:tab/>
        <w:t>Первоочередные направления работы по реализации образовательной</w:t>
      </w:r>
      <w:r w:rsidRPr="0084474F">
        <w:t xml:space="preserve"> программы (перспектива до 2020 г.).</w:t>
      </w:r>
    </w:p>
    <w:p w:rsidR="001539EF" w:rsidRPr="0084474F" w:rsidRDefault="001539EF" w:rsidP="001539EF">
      <w:r w:rsidRPr="0084474F">
        <w:t xml:space="preserve">    1. Обновление с соответствии с современными требованиями</w:t>
      </w:r>
      <w:proofErr w:type="gramStart"/>
      <w:r w:rsidRPr="0084474F">
        <w:t xml:space="preserve"> :</w:t>
      </w:r>
      <w:proofErr w:type="gramEnd"/>
    </w:p>
    <w:p w:rsidR="001539EF" w:rsidRPr="0084474F" w:rsidRDefault="001539EF" w:rsidP="001539EF">
      <w:pPr>
        <w:numPr>
          <w:ilvl w:val="0"/>
          <w:numId w:val="13"/>
        </w:numPr>
        <w:jc w:val="both"/>
      </w:pPr>
      <w:r w:rsidRPr="0084474F">
        <w:t xml:space="preserve">научно – педагогической, нормативно – правовой и финансово – хозяйственной   </w:t>
      </w:r>
    </w:p>
    <w:p w:rsidR="001539EF" w:rsidRPr="0084474F" w:rsidRDefault="001539EF" w:rsidP="001539EF">
      <w:pPr>
        <w:jc w:val="both"/>
      </w:pPr>
      <w:r w:rsidRPr="0084474F">
        <w:t>базы для осуществления образовательного процесса;</w:t>
      </w:r>
    </w:p>
    <w:p w:rsidR="001539EF" w:rsidRPr="0084474F" w:rsidRDefault="001539EF" w:rsidP="001539EF">
      <w:pPr>
        <w:numPr>
          <w:ilvl w:val="0"/>
          <w:numId w:val="13"/>
        </w:numPr>
        <w:jc w:val="both"/>
      </w:pPr>
      <w:r w:rsidRPr="0084474F">
        <w:t>образовательного пространства, включающего эстетически организованную материальную среду, создающую положительный эмоциональный фон и активизирующий мотивационно – потребительскую сферу;</w:t>
      </w:r>
    </w:p>
    <w:p w:rsidR="001539EF" w:rsidRPr="0084474F" w:rsidRDefault="001539EF" w:rsidP="001539EF">
      <w:pPr>
        <w:numPr>
          <w:ilvl w:val="0"/>
          <w:numId w:val="13"/>
        </w:numPr>
        <w:jc w:val="both"/>
      </w:pPr>
      <w:r w:rsidRPr="0084474F">
        <w:t>и установление научно – практических связей с учреждениями образования, научно – исследовательскими учреждениями, культурно – просветительскими учреждениями</w:t>
      </w:r>
      <w:proofErr w:type="gramStart"/>
      <w:r w:rsidRPr="0084474F">
        <w:t xml:space="preserve"> ;</w:t>
      </w:r>
      <w:proofErr w:type="gramEnd"/>
      <w:r w:rsidRPr="0084474F">
        <w:t xml:space="preserve"> </w:t>
      </w:r>
    </w:p>
    <w:p w:rsidR="001539EF" w:rsidRDefault="001539EF" w:rsidP="001539EF">
      <w:pPr>
        <w:numPr>
          <w:ilvl w:val="0"/>
          <w:numId w:val="13"/>
        </w:numPr>
        <w:jc w:val="both"/>
      </w:pPr>
      <w:r w:rsidRPr="0084474F">
        <w:t xml:space="preserve">и закрепление соответствующими договорами о научно – методическом и </w:t>
      </w:r>
      <w:proofErr w:type="spellStart"/>
      <w:r w:rsidRPr="0084474F">
        <w:t>практико</w:t>
      </w:r>
      <w:proofErr w:type="spellEnd"/>
      <w:r w:rsidRPr="0084474F">
        <w:t xml:space="preserve"> – организационном сотрудничестве сложившихся взаимоотношений с учреждениями дополнительного образования, культурно – просветительскими</w:t>
      </w:r>
      <w:r>
        <w:t xml:space="preserve"> учреждениями, ВУЗами.</w:t>
      </w:r>
    </w:p>
    <w:p w:rsidR="001539EF" w:rsidRDefault="001539EF" w:rsidP="001539EF">
      <w:r>
        <w:t xml:space="preserve">    2. Работа с педагогическим коллективом,  обучающимися и родителями:</w:t>
      </w:r>
    </w:p>
    <w:p w:rsidR="001539EF" w:rsidRDefault="001539EF" w:rsidP="001539EF">
      <w:pPr>
        <w:numPr>
          <w:ilvl w:val="0"/>
          <w:numId w:val="14"/>
        </w:numPr>
        <w:jc w:val="both"/>
      </w:pPr>
      <w:r>
        <w:t>подготовка коллектива к работе в новых условиях, по новым программам в системе комплексного образовательного процесса при переходе на новые образовательные стандарты;</w:t>
      </w:r>
    </w:p>
    <w:p w:rsidR="001539EF" w:rsidRDefault="001539EF" w:rsidP="001539EF">
      <w:pPr>
        <w:numPr>
          <w:ilvl w:val="0"/>
          <w:numId w:val="14"/>
        </w:numPr>
        <w:jc w:val="both"/>
      </w:pPr>
      <w:r>
        <w:t xml:space="preserve">подбор программ </w:t>
      </w:r>
      <w:proofErr w:type="spellStart"/>
      <w:r>
        <w:t>предпрофильной</w:t>
      </w:r>
      <w:proofErr w:type="spellEnd"/>
      <w:r>
        <w:t xml:space="preserve"> и профильной подготовки;</w:t>
      </w:r>
    </w:p>
    <w:p w:rsidR="001539EF" w:rsidRDefault="001539EF" w:rsidP="001539EF">
      <w:pPr>
        <w:numPr>
          <w:ilvl w:val="0"/>
          <w:numId w:val="14"/>
        </w:numPr>
        <w:jc w:val="both"/>
      </w:pPr>
      <w:r>
        <w:lastRenderedPageBreak/>
        <w:t>определение перечня предметов, включаемых в учебный план и обеспечивающих дополнительное образование в соответствии с интересами, способностями и возможностями учащихся, потребностями родителей;</w:t>
      </w:r>
    </w:p>
    <w:p w:rsidR="001539EF" w:rsidRDefault="001539EF" w:rsidP="001539EF">
      <w:pPr>
        <w:numPr>
          <w:ilvl w:val="0"/>
          <w:numId w:val="14"/>
        </w:numPr>
        <w:jc w:val="both"/>
      </w:pPr>
      <w:r>
        <w:t>корректировка учебного плана;</w:t>
      </w:r>
    </w:p>
    <w:p w:rsidR="001539EF" w:rsidRDefault="001539EF" w:rsidP="001539EF">
      <w:pPr>
        <w:numPr>
          <w:ilvl w:val="0"/>
          <w:numId w:val="14"/>
        </w:numPr>
        <w:jc w:val="both"/>
      </w:pPr>
      <w:r>
        <w:t>апробация программ;</w:t>
      </w:r>
    </w:p>
    <w:p w:rsidR="001539EF" w:rsidRDefault="001539EF" w:rsidP="001539EF">
      <w:pPr>
        <w:numPr>
          <w:ilvl w:val="0"/>
          <w:numId w:val="14"/>
        </w:numPr>
        <w:jc w:val="both"/>
      </w:pPr>
      <w:r>
        <w:t xml:space="preserve">апробация программ </w:t>
      </w:r>
      <w:proofErr w:type="spellStart"/>
      <w:r>
        <w:t>предпрофильного</w:t>
      </w:r>
      <w:proofErr w:type="spellEnd"/>
      <w:r>
        <w:t xml:space="preserve"> и профильного образования;</w:t>
      </w:r>
    </w:p>
    <w:p w:rsidR="001539EF" w:rsidRDefault="001539EF" w:rsidP="001539EF">
      <w:pPr>
        <w:numPr>
          <w:ilvl w:val="0"/>
          <w:numId w:val="14"/>
        </w:numPr>
        <w:jc w:val="both"/>
      </w:pPr>
      <w:r>
        <w:t>подготовка научно – методической и материально – технической базы для разработки индивидуальных образовательных программ;</w:t>
      </w:r>
    </w:p>
    <w:p w:rsidR="001539EF" w:rsidRDefault="001539EF" w:rsidP="001539EF">
      <w:pPr>
        <w:numPr>
          <w:ilvl w:val="0"/>
          <w:numId w:val="14"/>
        </w:numPr>
        <w:jc w:val="both"/>
      </w:pPr>
      <w:r>
        <w:t>создание в  колледже социальн</w:t>
      </w:r>
      <w:proofErr w:type="gramStart"/>
      <w:r>
        <w:t>о-</w:t>
      </w:r>
      <w:proofErr w:type="gramEnd"/>
      <w:r>
        <w:t xml:space="preserve"> психологической службы, отвечающей требованиям социально – культурной адаптации учащихся;</w:t>
      </w:r>
    </w:p>
    <w:p w:rsidR="001539EF" w:rsidRDefault="001539EF" w:rsidP="001539EF">
      <w:pPr>
        <w:numPr>
          <w:ilvl w:val="0"/>
          <w:numId w:val="14"/>
        </w:numPr>
        <w:jc w:val="both"/>
      </w:pPr>
      <w:r>
        <w:t>создание условий для включения родителей в образовательный процесс;</w:t>
      </w:r>
    </w:p>
    <w:p w:rsidR="001539EF" w:rsidRDefault="001539EF" w:rsidP="001539EF">
      <w:pPr>
        <w:numPr>
          <w:ilvl w:val="0"/>
          <w:numId w:val="14"/>
        </w:numPr>
        <w:jc w:val="both"/>
      </w:pPr>
      <w:r>
        <w:t>проведение анкетирования учащихся, родителей, учителей с целью последующей коррекции учебного плана.</w:t>
      </w:r>
    </w:p>
    <w:p w:rsidR="001539EF" w:rsidRDefault="001539EF" w:rsidP="001539EF">
      <w:pPr>
        <w:jc w:val="both"/>
      </w:pPr>
      <w:r>
        <w:t xml:space="preserve">     Работа педагогического коллектива </w:t>
      </w:r>
      <w:r w:rsidR="009E2881">
        <w:t>строится</w:t>
      </w:r>
      <w:r>
        <w:t xml:space="preserve"> с учетом данных, полученных при проведении диагностических мероприятий и анализа результатов деятельности педагогического коллектива по обучению, воспитанию и развитию учащихся. Данные по анкетированию обучающихся </w:t>
      </w:r>
      <w:r w:rsidR="009E2881">
        <w:t xml:space="preserve">учитываются </w:t>
      </w:r>
      <w:r>
        <w:t xml:space="preserve"> при выборе форм, средств и методов многопрофильного образования.</w:t>
      </w:r>
    </w:p>
    <w:p w:rsidR="001539EF" w:rsidRDefault="001539EF" w:rsidP="001539EF"/>
    <w:p w:rsidR="001539EF" w:rsidRDefault="001539EF" w:rsidP="001539EF"/>
    <w:p w:rsidR="001539EF" w:rsidRDefault="001539EF" w:rsidP="001539EF"/>
    <w:p w:rsidR="001539EF" w:rsidRDefault="001539EF" w:rsidP="001539EF"/>
    <w:p w:rsidR="001539EF" w:rsidRDefault="001539EF" w:rsidP="001539EF"/>
    <w:p w:rsidR="001539EF" w:rsidRDefault="001539EF" w:rsidP="001539EF"/>
    <w:p w:rsidR="0084474F" w:rsidRDefault="001539EF" w:rsidP="001539EF">
      <w:pPr>
        <w:shd w:val="clear" w:color="auto" w:fill="FFFFFF"/>
        <w:spacing w:before="100" w:beforeAutospacing="1" w:line="330" w:lineRule="atLeast"/>
        <w:ind w:left="1416" w:firstLine="708"/>
        <w:jc w:val="both"/>
        <w:rPr>
          <w:b/>
          <w:bCs/>
          <w:color w:val="222222"/>
          <w:lang w:eastAsia="ru-RU"/>
        </w:rPr>
      </w:pPr>
      <w:r>
        <w:rPr>
          <w:b/>
          <w:bCs/>
          <w:color w:val="222222"/>
          <w:lang w:eastAsia="ru-RU"/>
        </w:rPr>
        <w:tab/>
      </w:r>
      <w:r>
        <w:rPr>
          <w:b/>
          <w:bCs/>
          <w:color w:val="222222"/>
          <w:lang w:eastAsia="ru-RU"/>
        </w:rPr>
        <w:tab/>
      </w: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84474F" w:rsidRDefault="0084474F" w:rsidP="001539EF">
      <w:pPr>
        <w:shd w:val="clear" w:color="auto" w:fill="FFFFFF"/>
        <w:spacing w:before="100" w:beforeAutospacing="1" w:line="330" w:lineRule="atLeast"/>
        <w:ind w:left="1416" w:firstLine="708"/>
        <w:jc w:val="both"/>
        <w:rPr>
          <w:b/>
          <w:bCs/>
          <w:color w:val="222222"/>
          <w:lang w:eastAsia="ru-RU"/>
        </w:rPr>
      </w:pPr>
    </w:p>
    <w:p w:rsidR="001539EF" w:rsidRDefault="001539EF" w:rsidP="001539EF">
      <w:pPr>
        <w:shd w:val="clear" w:color="auto" w:fill="FFFFFF"/>
        <w:spacing w:before="100" w:beforeAutospacing="1" w:line="330" w:lineRule="atLeast"/>
        <w:ind w:left="1416" w:firstLine="708"/>
        <w:jc w:val="both"/>
        <w:rPr>
          <w:b/>
          <w:bCs/>
          <w:color w:val="222222"/>
          <w:lang w:eastAsia="ru-RU"/>
        </w:rPr>
      </w:pPr>
      <w:r>
        <w:rPr>
          <w:b/>
          <w:bCs/>
          <w:color w:val="222222"/>
          <w:lang w:eastAsia="ru-RU"/>
        </w:rPr>
        <w:lastRenderedPageBreak/>
        <w:t>Приложение  к анализу  учебно-методического  отдела  АУ «Югорский колледж-интернат олимпийского резерва»</w:t>
      </w:r>
    </w:p>
    <w:p w:rsidR="001539EF" w:rsidRDefault="001539EF" w:rsidP="001539EF">
      <w:pPr>
        <w:jc w:val="center"/>
        <w:rPr>
          <w:b/>
          <w:sz w:val="22"/>
          <w:szCs w:val="22"/>
        </w:rPr>
      </w:pPr>
    </w:p>
    <w:p w:rsidR="002E09B1" w:rsidRPr="00973BF9" w:rsidRDefault="002E09B1" w:rsidP="002E09B1">
      <w:pPr>
        <w:jc w:val="center"/>
        <w:rPr>
          <w:b/>
          <w:sz w:val="28"/>
          <w:szCs w:val="28"/>
        </w:rPr>
      </w:pPr>
      <w:r w:rsidRPr="00973BF9">
        <w:rPr>
          <w:b/>
          <w:sz w:val="28"/>
          <w:szCs w:val="28"/>
        </w:rPr>
        <w:t>ИНФОРМАЦИЯ</w:t>
      </w:r>
    </w:p>
    <w:p w:rsidR="002E09B1" w:rsidRPr="00973BF9" w:rsidRDefault="002E09B1" w:rsidP="002E09B1">
      <w:pPr>
        <w:jc w:val="center"/>
        <w:rPr>
          <w:b/>
          <w:sz w:val="28"/>
          <w:szCs w:val="28"/>
        </w:rPr>
      </w:pPr>
      <w:r w:rsidRPr="00973BF9">
        <w:rPr>
          <w:b/>
          <w:sz w:val="28"/>
          <w:szCs w:val="28"/>
        </w:rPr>
        <w:t>о государственной итоговой аттестации выпускников IX классов</w:t>
      </w:r>
    </w:p>
    <w:p w:rsidR="002E09B1" w:rsidRPr="00973BF9" w:rsidRDefault="002E09B1" w:rsidP="002E09B1">
      <w:pPr>
        <w:jc w:val="center"/>
        <w:rPr>
          <w:b/>
          <w:sz w:val="28"/>
          <w:szCs w:val="28"/>
        </w:rPr>
      </w:pPr>
      <w:r w:rsidRPr="00973BF9">
        <w:rPr>
          <w:b/>
          <w:sz w:val="28"/>
          <w:szCs w:val="28"/>
        </w:rPr>
        <w:t>в 2015-2016 учебном году</w:t>
      </w:r>
    </w:p>
    <w:p w:rsidR="002E09B1" w:rsidRPr="00973BF9" w:rsidRDefault="002E09B1" w:rsidP="002E09B1">
      <w:pPr>
        <w:jc w:val="center"/>
        <w:rPr>
          <w:b/>
          <w:sz w:val="28"/>
          <w:szCs w:val="28"/>
        </w:rPr>
      </w:pPr>
    </w:p>
    <w:tbl>
      <w:tblPr>
        <w:tblStyle w:val="af3"/>
        <w:tblW w:w="0" w:type="auto"/>
        <w:tblInd w:w="-759" w:type="dxa"/>
        <w:tblLook w:val="04A0"/>
      </w:tblPr>
      <w:tblGrid>
        <w:gridCol w:w="823"/>
        <w:gridCol w:w="823"/>
        <w:gridCol w:w="523"/>
        <w:gridCol w:w="523"/>
        <w:gridCol w:w="523"/>
        <w:gridCol w:w="523"/>
        <w:gridCol w:w="824"/>
        <w:gridCol w:w="523"/>
        <w:gridCol w:w="824"/>
        <w:gridCol w:w="824"/>
        <w:gridCol w:w="824"/>
        <w:gridCol w:w="824"/>
        <w:gridCol w:w="824"/>
        <w:gridCol w:w="1125"/>
      </w:tblGrid>
      <w:tr w:rsidR="002E09B1" w:rsidRPr="00973BF9" w:rsidTr="00B11FE7">
        <w:trPr>
          <w:cantSplit/>
          <w:trHeight w:val="1134"/>
        </w:trPr>
        <w:tc>
          <w:tcPr>
            <w:tcW w:w="1117" w:type="dxa"/>
            <w:vMerge w:val="restart"/>
            <w:textDirection w:val="btLr"/>
          </w:tcPr>
          <w:p w:rsidR="002E09B1" w:rsidRPr="00973BF9" w:rsidRDefault="002E09B1" w:rsidP="00B11FE7">
            <w:pPr>
              <w:ind w:left="113" w:right="113"/>
              <w:jc w:val="center"/>
              <w:rPr>
                <w:sz w:val="28"/>
                <w:szCs w:val="28"/>
              </w:rPr>
            </w:pPr>
            <w:r w:rsidRPr="00973BF9">
              <w:rPr>
                <w:sz w:val="28"/>
                <w:szCs w:val="28"/>
              </w:rPr>
              <w:t xml:space="preserve">Всего учащихся 9 </w:t>
            </w:r>
            <w:proofErr w:type="spellStart"/>
            <w:r w:rsidRPr="00973BF9">
              <w:rPr>
                <w:sz w:val="28"/>
                <w:szCs w:val="28"/>
              </w:rPr>
              <w:t>кл</w:t>
            </w:r>
            <w:proofErr w:type="spellEnd"/>
            <w:r w:rsidRPr="00973BF9">
              <w:rPr>
                <w:sz w:val="28"/>
                <w:szCs w:val="28"/>
              </w:rPr>
              <w:t>.</w:t>
            </w:r>
          </w:p>
          <w:p w:rsidR="002E09B1" w:rsidRPr="00973BF9" w:rsidRDefault="002E09B1" w:rsidP="00B11FE7">
            <w:pPr>
              <w:ind w:left="113" w:right="113"/>
              <w:jc w:val="center"/>
              <w:rPr>
                <w:sz w:val="28"/>
                <w:szCs w:val="28"/>
              </w:rPr>
            </w:pPr>
            <w:r w:rsidRPr="00973BF9">
              <w:rPr>
                <w:sz w:val="28"/>
                <w:szCs w:val="28"/>
              </w:rPr>
              <w:t>на конец учебного года</w:t>
            </w:r>
          </w:p>
        </w:tc>
        <w:tc>
          <w:tcPr>
            <w:tcW w:w="1116" w:type="dxa"/>
            <w:vMerge w:val="restart"/>
            <w:textDirection w:val="btLr"/>
          </w:tcPr>
          <w:p w:rsidR="002E09B1" w:rsidRPr="00973BF9" w:rsidRDefault="002E09B1" w:rsidP="00B11FE7">
            <w:pPr>
              <w:ind w:left="113" w:right="113"/>
              <w:jc w:val="center"/>
              <w:rPr>
                <w:sz w:val="28"/>
                <w:szCs w:val="28"/>
              </w:rPr>
            </w:pPr>
            <w:r w:rsidRPr="00973BF9">
              <w:rPr>
                <w:sz w:val="28"/>
                <w:szCs w:val="28"/>
              </w:rPr>
              <w:t xml:space="preserve">Всего допущено до </w:t>
            </w:r>
            <w:proofErr w:type="gramStart"/>
            <w:r w:rsidRPr="00973BF9">
              <w:rPr>
                <w:sz w:val="28"/>
                <w:szCs w:val="28"/>
              </w:rPr>
              <w:t>государственной</w:t>
            </w:r>
            <w:proofErr w:type="gramEnd"/>
            <w:r w:rsidRPr="00973BF9">
              <w:rPr>
                <w:sz w:val="28"/>
                <w:szCs w:val="28"/>
              </w:rPr>
              <w:t xml:space="preserve"> </w:t>
            </w:r>
          </w:p>
          <w:p w:rsidR="002E09B1" w:rsidRPr="00973BF9" w:rsidRDefault="002E09B1" w:rsidP="00B11FE7">
            <w:pPr>
              <w:ind w:left="113" w:right="113"/>
              <w:jc w:val="center"/>
              <w:rPr>
                <w:sz w:val="28"/>
                <w:szCs w:val="28"/>
              </w:rPr>
            </w:pPr>
            <w:r w:rsidRPr="00973BF9">
              <w:rPr>
                <w:sz w:val="28"/>
                <w:szCs w:val="28"/>
              </w:rPr>
              <w:t>итоговой аттестации</w:t>
            </w:r>
          </w:p>
        </w:tc>
        <w:tc>
          <w:tcPr>
            <w:tcW w:w="3228" w:type="dxa"/>
            <w:gridSpan w:val="3"/>
          </w:tcPr>
          <w:p w:rsidR="002E09B1" w:rsidRPr="00973BF9" w:rsidRDefault="002E09B1" w:rsidP="00B11FE7">
            <w:pPr>
              <w:jc w:val="center"/>
              <w:rPr>
                <w:sz w:val="28"/>
                <w:szCs w:val="28"/>
              </w:rPr>
            </w:pPr>
            <w:r w:rsidRPr="00973BF9">
              <w:rPr>
                <w:sz w:val="28"/>
                <w:szCs w:val="28"/>
              </w:rPr>
              <w:t>Из них сдавали</w:t>
            </w:r>
          </w:p>
          <w:p w:rsidR="002E09B1" w:rsidRPr="00973BF9" w:rsidRDefault="002E09B1" w:rsidP="00B11FE7">
            <w:pPr>
              <w:jc w:val="center"/>
              <w:rPr>
                <w:sz w:val="28"/>
                <w:szCs w:val="28"/>
              </w:rPr>
            </w:pPr>
            <w:r w:rsidRPr="00973BF9">
              <w:rPr>
                <w:sz w:val="28"/>
                <w:szCs w:val="28"/>
              </w:rPr>
              <w:t>( из графы 3)</w:t>
            </w:r>
          </w:p>
        </w:tc>
        <w:tc>
          <w:tcPr>
            <w:tcW w:w="4401" w:type="dxa"/>
            <w:gridSpan w:val="4"/>
          </w:tcPr>
          <w:p w:rsidR="002E09B1" w:rsidRPr="00973BF9" w:rsidRDefault="002E09B1" w:rsidP="00B11FE7">
            <w:pPr>
              <w:jc w:val="center"/>
              <w:rPr>
                <w:sz w:val="28"/>
                <w:szCs w:val="28"/>
              </w:rPr>
            </w:pPr>
            <w:r w:rsidRPr="00973BF9">
              <w:rPr>
                <w:sz w:val="28"/>
                <w:szCs w:val="28"/>
              </w:rPr>
              <w:t xml:space="preserve">Получили документ </w:t>
            </w:r>
          </w:p>
          <w:p w:rsidR="002E09B1" w:rsidRPr="00973BF9" w:rsidRDefault="002E09B1" w:rsidP="00B11FE7">
            <w:pPr>
              <w:jc w:val="center"/>
              <w:rPr>
                <w:sz w:val="28"/>
                <w:szCs w:val="28"/>
              </w:rPr>
            </w:pPr>
            <w:r w:rsidRPr="00973BF9">
              <w:rPr>
                <w:sz w:val="28"/>
                <w:szCs w:val="28"/>
              </w:rPr>
              <w:t>Государственного образца</w:t>
            </w:r>
          </w:p>
        </w:tc>
        <w:tc>
          <w:tcPr>
            <w:tcW w:w="1117" w:type="dxa"/>
            <w:vMerge w:val="restart"/>
            <w:textDirection w:val="btLr"/>
          </w:tcPr>
          <w:p w:rsidR="002E09B1" w:rsidRPr="00973BF9" w:rsidRDefault="002E09B1" w:rsidP="00B11FE7">
            <w:pPr>
              <w:ind w:left="113" w:right="113"/>
              <w:jc w:val="center"/>
              <w:rPr>
                <w:sz w:val="28"/>
                <w:szCs w:val="28"/>
              </w:rPr>
            </w:pPr>
            <w:r w:rsidRPr="00973BF9">
              <w:rPr>
                <w:sz w:val="28"/>
                <w:szCs w:val="28"/>
              </w:rPr>
              <w:t xml:space="preserve">Окончили на 4 и 5 </w:t>
            </w:r>
          </w:p>
          <w:p w:rsidR="002E09B1" w:rsidRPr="00973BF9" w:rsidRDefault="002E09B1" w:rsidP="00B11FE7">
            <w:pPr>
              <w:ind w:left="113" w:right="113"/>
              <w:jc w:val="center"/>
              <w:rPr>
                <w:sz w:val="28"/>
                <w:szCs w:val="28"/>
              </w:rPr>
            </w:pPr>
            <w:r w:rsidRPr="00973BF9">
              <w:rPr>
                <w:sz w:val="28"/>
                <w:szCs w:val="28"/>
              </w:rPr>
              <w:t>(с отличниками)</w:t>
            </w:r>
          </w:p>
        </w:tc>
        <w:tc>
          <w:tcPr>
            <w:tcW w:w="1117" w:type="dxa"/>
            <w:vMerge w:val="restart"/>
            <w:textDirection w:val="btLr"/>
          </w:tcPr>
          <w:p w:rsidR="002E09B1" w:rsidRPr="00973BF9" w:rsidRDefault="002E09B1" w:rsidP="00B11FE7">
            <w:pPr>
              <w:ind w:left="113" w:right="113"/>
              <w:jc w:val="center"/>
              <w:rPr>
                <w:sz w:val="28"/>
                <w:szCs w:val="28"/>
              </w:rPr>
            </w:pPr>
            <w:r w:rsidRPr="00973BF9">
              <w:rPr>
                <w:sz w:val="28"/>
                <w:szCs w:val="28"/>
              </w:rPr>
              <w:t xml:space="preserve">Не допущено до государственной </w:t>
            </w:r>
          </w:p>
          <w:p w:rsidR="002E09B1" w:rsidRPr="00973BF9" w:rsidRDefault="002E09B1" w:rsidP="00B11FE7">
            <w:pPr>
              <w:ind w:left="113" w:right="113"/>
              <w:jc w:val="center"/>
              <w:rPr>
                <w:sz w:val="28"/>
                <w:szCs w:val="28"/>
              </w:rPr>
            </w:pPr>
            <w:r w:rsidRPr="00973BF9">
              <w:rPr>
                <w:sz w:val="28"/>
                <w:szCs w:val="28"/>
              </w:rPr>
              <w:t>(итоговой) аттестации</w:t>
            </w:r>
          </w:p>
        </w:tc>
        <w:tc>
          <w:tcPr>
            <w:tcW w:w="1117" w:type="dxa"/>
            <w:vMerge w:val="restart"/>
            <w:textDirection w:val="btLr"/>
          </w:tcPr>
          <w:p w:rsidR="002E09B1" w:rsidRPr="00973BF9" w:rsidRDefault="002E09B1" w:rsidP="00B11FE7">
            <w:pPr>
              <w:ind w:left="113" w:right="113"/>
              <w:jc w:val="center"/>
              <w:rPr>
                <w:sz w:val="28"/>
                <w:szCs w:val="28"/>
              </w:rPr>
            </w:pPr>
            <w:r w:rsidRPr="00973BF9">
              <w:rPr>
                <w:sz w:val="28"/>
                <w:szCs w:val="28"/>
              </w:rPr>
              <w:t xml:space="preserve">Оставлено на </w:t>
            </w:r>
          </w:p>
          <w:p w:rsidR="002E09B1" w:rsidRPr="00973BF9" w:rsidRDefault="002E09B1" w:rsidP="00B11FE7">
            <w:pPr>
              <w:ind w:left="113" w:right="113"/>
              <w:jc w:val="center"/>
              <w:rPr>
                <w:sz w:val="28"/>
                <w:szCs w:val="28"/>
              </w:rPr>
            </w:pPr>
            <w:r w:rsidRPr="00973BF9">
              <w:rPr>
                <w:sz w:val="28"/>
                <w:szCs w:val="28"/>
              </w:rPr>
              <w:t>Повторный курс</w:t>
            </w:r>
          </w:p>
        </w:tc>
        <w:tc>
          <w:tcPr>
            <w:tcW w:w="1117" w:type="dxa"/>
            <w:vMerge w:val="restart"/>
            <w:textDirection w:val="btLr"/>
          </w:tcPr>
          <w:p w:rsidR="002E09B1" w:rsidRPr="00973BF9" w:rsidRDefault="002E09B1" w:rsidP="00B11FE7">
            <w:pPr>
              <w:ind w:left="113" w:right="113"/>
              <w:jc w:val="center"/>
              <w:rPr>
                <w:sz w:val="28"/>
                <w:szCs w:val="28"/>
              </w:rPr>
            </w:pPr>
            <w:r w:rsidRPr="00973BF9">
              <w:rPr>
                <w:sz w:val="28"/>
                <w:szCs w:val="28"/>
              </w:rPr>
              <w:t xml:space="preserve">Получили  справку  </w:t>
            </w:r>
            <w:proofErr w:type="gramStart"/>
            <w:r w:rsidRPr="00973BF9">
              <w:rPr>
                <w:sz w:val="28"/>
                <w:szCs w:val="28"/>
              </w:rPr>
              <w:t>установленного</w:t>
            </w:r>
            <w:proofErr w:type="gramEnd"/>
            <w:r w:rsidRPr="00973BF9">
              <w:rPr>
                <w:sz w:val="28"/>
                <w:szCs w:val="28"/>
              </w:rPr>
              <w:t xml:space="preserve"> </w:t>
            </w:r>
          </w:p>
          <w:p w:rsidR="002E09B1" w:rsidRPr="00973BF9" w:rsidRDefault="002E09B1" w:rsidP="00B11FE7">
            <w:pPr>
              <w:ind w:left="113" w:right="113"/>
              <w:jc w:val="center"/>
              <w:rPr>
                <w:sz w:val="28"/>
                <w:szCs w:val="28"/>
              </w:rPr>
            </w:pPr>
            <w:r w:rsidRPr="00973BF9">
              <w:rPr>
                <w:sz w:val="28"/>
                <w:szCs w:val="28"/>
              </w:rPr>
              <w:t>образца</w:t>
            </w:r>
          </w:p>
        </w:tc>
        <w:tc>
          <w:tcPr>
            <w:tcW w:w="1215" w:type="dxa"/>
            <w:vMerge w:val="restart"/>
            <w:textDirection w:val="btLr"/>
          </w:tcPr>
          <w:p w:rsidR="002E09B1" w:rsidRPr="00973BF9" w:rsidRDefault="002E09B1" w:rsidP="00B11FE7">
            <w:pPr>
              <w:ind w:left="113" w:right="113"/>
              <w:jc w:val="center"/>
              <w:rPr>
                <w:sz w:val="28"/>
                <w:szCs w:val="28"/>
              </w:rPr>
            </w:pPr>
            <w:r w:rsidRPr="00973BF9">
              <w:rPr>
                <w:sz w:val="28"/>
                <w:szCs w:val="28"/>
              </w:rPr>
              <w:t>Отчислено без получения</w:t>
            </w:r>
          </w:p>
          <w:p w:rsidR="002E09B1" w:rsidRPr="00973BF9" w:rsidRDefault="002E09B1" w:rsidP="00B11FE7">
            <w:pPr>
              <w:ind w:left="113" w:right="113"/>
              <w:jc w:val="center"/>
              <w:rPr>
                <w:sz w:val="28"/>
                <w:szCs w:val="28"/>
              </w:rPr>
            </w:pPr>
            <w:r w:rsidRPr="00973BF9">
              <w:rPr>
                <w:sz w:val="28"/>
                <w:szCs w:val="28"/>
              </w:rPr>
              <w:t xml:space="preserve">Основного общего образования </w:t>
            </w:r>
          </w:p>
          <w:p w:rsidR="002E09B1" w:rsidRPr="00973BF9" w:rsidRDefault="002E09B1" w:rsidP="00B11FE7">
            <w:pPr>
              <w:ind w:left="113" w:right="113"/>
              <w:jc w:val="center"/>
              <w:rPr>
                <w:sz w:val="28"/>
                <w:szCs w:val="28"/>
              </w:rPr>
            </w:pPr>
            <w:r w:rsidRPr="00973BF9">
              <w:rPr>
                <w:sz w:val="28"/>
                <w:szCs w:val="28"/>
              </w:rPr>
              <w:t>В течение учебного года</w:t>
            </w:r>
          </w:p>
        </w:tc>
      </w:tr>
      <w:tr w:rsidR="002E09B1" w:rsidRPr="00973BF9" w:rsidTr="00B11FE7">
        <w:trPr>
          <w:trHeight w:val="1483"/>
        </w:trPr>
        <w:tc>
          <w:tcPr>
            <w:tcW w:w="1117" w:type="dxa"/>
            <w:vMerge/>
          </w:tcPr>
          <w:p w:rsidR="002E09B1" w:rsidRPr="00973BF9" w:rsidRDefault="002E09B1" w:rsidP="00B11FE7">
            <w:pPr>
              <w:jc w:val="center"/>
              <w:rPr>
                <w:sz w:val="28"/>
                <w:szCs w:val="28"/>
              </w:rPr>
            </w:pPr>
          </w:p>
        </w:tc>
        <w:tc>
          <w:tcPr>
            <w:tcW w:w="1116" w:type="dxa"/>
            <w:vMerge/>
          </w:tcPr>
          <w:p w:rsidR="002E09B1" w:rsidRPr="00973BF9" w:rsidRDefault="002E09B1" w:rsidP="00B11FE7">
            <w:pPr>
              <w:jc w:val="center"/>
              <w:rPr>
                <w:sz w:val="28"/>
                <w:szCs w:val="28"/>
              </w:rPr>
            </w:pPr>
          </w:p>
        </w:tc>
        <w:tc>
          <w:tcPr>
            <w:tcW w:w="1080" w:type="dxa"/>
            <w:vMerge w:val="restart"/>
            <w:textDirection w:val="btLr"/>
          </w:tcPr>
          <w:p w:rsidR="002E09B1" w:rsidRPr="00973BF9" w:rsidRDefault="002E09B1" w:rsidP="00B11FE7">
            <w:pPr>
              <w:ind w:left="113" w:right="113"/>
              <w:jc w:val="center"/>
              <w:rPr>
                <w:sz w:val="28"/>
                <w:szCs w:val="28"/>
              </w:rPr>
            </w:pPr>
            <w:r w:rsidRPr="00973BF9">
              <w:rPr>
                <w:sz w:val="28"/>
                <w:szCs w:val="28"/>
              </w:rPr>
              <w:t>В форме ОГЭ</w:t>
            </w:r>
          </w:p>
        </w:tc>
        <w:tc>
          <w:tcPr>
            <w:tcW w:w="1075" w:type="dxa"/>
            <w:vMerge w:val="restart"/>
            <w:textDirection w:val="btLr"/>
          </w:tcPr>
          <w:p w:rsidR="002E09B1" w:rsidRPr="00973BF9" w:rsidRDefault="002E09B1" w:rsidP="00B11FE7">
            <w:pPr>
              <w:ind w:left="113" w:right="113"/>
              <w:jc w:val="center"/>
              <w:rPr>
                <w:sz w:val="28"/>
                <w:szCs w:val="28"/>
              </w:rPr>
            </w:pPr>
            <w:r w:rsidRPr="00973BF9">
              <w:rPr>
                <w:sz w:val="28"/>
                <w:szCs w:val="28"/>
              </w:rPr>
              <w:t>В форме ГВЭ</w:t>
            </w:r>
          </w:p>
        </w:tc>
        <w:tc>
          <w:tcPr>
            <w:tcW w:w="1073" w:type="dxa"/>
            <w:vMerge w:val="restart"/>
            <w:textDirection w:val="btLr"/>
          </w:tcPr>
          <w:p w:rsidR="002E09B1" w:rsidRPr="00973BF9" w:rsidRDefault="002E09B1" w:rsidP="00B11FE7">
            <w:pPr>
              <w:ind w:left="113" w:right="113"/>
              <w:jc w:val="center"/>
              <w:rPr>
                <w:sz w:val="28"/>
                <w:szCs w:val="28"/>
              </w:rPr>
            </w:pPr>
            <w:r w:rsidRPr="00973BF9">
              <w:rPr>
                <w:sz w:val="28"/>
                <w:szCs w:val="28"/>
              </w:rPr>
              <w:t>Досрочно</w:t>
            </w:r>
          </w:p>
        </w:tc>
        <w:tc>
          <w:tcPr>
            <w:tcW w:w="2200" w:type="dxa"/>
            <w:gridSpan w:val="2"/>
          </w:tcPr>
          <w:p w:rsidR="002E09B1" w:rsidRPr="00973BF9" w:rsidRDefault="002E09B1" w:rsidP="00B11FE7">
            <w:pPr>
              <w:jc w:val="center"/>
              <w:rPr>
                <w:sz w:val="28"/>
                <w:szCs w:val="28"/>
              </w:rPr>
            </w:pPr>
            <w:r w:rsidRPr="00973BF9">
              <w:rPr>
                <w:sz w:val="28"/>
                <w:szCs w:val="28"/>
              </w:rPr>
              <w:t>Всего</w:t>
            </w:r>
          </w:p>
          <w:p w:rsidR="002E09B1" w:rsidRPr="00973BF9" w:rsidRDefault="002E09B1" w:rsidP="00B11FE7">
            <w:pPr>
              <w:jc w:val="center"/>
              <w:rPr>
                <w:sz w:val="28"/>
                <w:szCs w:val="28"/>
              </w:rPr>
            </w:pPr>
            <w:r w:rsidRPr="00973BF9">
              <w:rPr>
                <w:sz w:val="28"/>
                <w:szCs w:val="28"/>
              </w:rPr>
              <w:t>получили</w:t>
            </w:r>
          </w:p>
        </w:tc>
        <w:tc>
          <w:tcPr>
            <w:tcW w:w="2201" w:type="dxa"/>
            <w:gridSpan w:val="2"/>
          </w:tcPr>
          <w:p w:rsidR="002E09B1" w:rsidRPr="00973BF9" w:rsidRDefault="002E09B1" w:rsidP="00B11FE7">
            <w:pPr>
              <w:jc w:val="center"/>
              <w:rPr>
                <w:sz w:val="28"/>
                <w:szCs w:val="28"/>
              </w:rPr>
            </w:pPr>
            <w:r w:rsidRPr="00973BF9">
              <w:rPr>
                <w:sz w:val="28"/>
                <w:szCs w:val="28"/>
              </w:rPr>
              <w:t>В том числе</w:t>
            </w:r>
          </w:p>
          <w:p w:rsidR="002E09B1" w:rsidRPr="00973BF9" w:rsidRDefault="002E09B1" w:rsidP="00B11FE7">
            <w:pPr>
              <w:jc w:val="center"/>
              <w:rPr>
                <w:sz w:val="28"/>
                <w:szCs w:val="28"/>
              </w:rPr>
            </w:pPr>
            <w:r w:rsidRPr="00973BF9">
              <w:rPr>
                <w:sz w:val="28"/>
                <w:szCs w:val="28"/>
              </w:rPr>
              <w:t xml:space="preserve"> с</w:t>
            </w:r>
          </w:p>
          <w:p w:rsidR="002E09B1" w:rsidRPr="00973BF9" w:rsidRDefault="002E09B1" w:rsidP="00B11FE7">
            <w:pPr>
              <w:jc w:val="center"/>
              <w:rPr>
                <w:sz w:val="28"/>
                <w:szCs w:val="28"/>
              </w:rPr>
            </w:pPr>
            <w:r w:rsidRPr="00973BF9">
              <w:rPr>
                <w:sz w:val="28"/>
                <w:szCs w:val="28"/>
              </w:rPr>
              <w:t>отличием</w:t>
            </w:r>
          </w:p>
        </w:tc>
        <w:tc>
          <w:tcPr>
            <w:tcW w:w="1117" w:type="dxa"/>
            <w:vMerge/>
          </w:tcPr>
          <w:p w:rsidR="002E09B1" w:rsidRPr="00973BF9" w:rsidRDefault="002E09B1" w:rsidP="00B11FE7">
            <w:pPr>
              <w:jc w:val="center"/>
              <w:rPr>
                <w:sz w:val="28"/>
                <w:szCs w:val="28"/>
              </w:rPr>
            </w:pPr>
          </w:p>
        </w:tc>
        <w:tc>
          <w:tcPr>
            <w:tcW w:w="1117" w:type="dxa"/>
            <w:vMerge/>
          </w:tcPr>
          <w:p w:rsidR="002E09B1" w:rsidRPr="00973BF9" w:rsidRDefault="002E09B1" w:rsidP="00B11FE7">
            <w:pPr>
              <w:jc w:val="center"/>
              <w:rPr>
                <w:sz w:val="28"/>
                <w:szCs w:val="28"/>
              </w:rPr>
            </w:pPr>
          </w:p>
        </w:tc>
        <w:tc>
          <w:tcPr>
            <w:tcW w:w="1117" w:type="dxa"/>
            <w:vMerge/>
          </w:tcPr>
          <w:p w:rsidR="002E09B1" w:rsidRPr="00973BF9" w:rsidRDefault="002E09B1" w:rsidP="00B11FE7">
            <w:pPr>
              <w:jc w:val="center"/>
              <w:rPr>
                <w:sz w:val="28"/>
                <w:szCs w:val="28"/>
              </w:rPr>
            </w:pPr>
          </w:p>
        </w:tc>
        <w:tc>
          <w:tcPr>
            <w:tcW w:w="1117" w:type="dxa"/>
            <w:vMerge/>
          </w:tcPr>
          <w:p w:rsidR="002E09B1" w:rsidRPr="00973BF9" w:rsidRDefault="002E09B1" w:rsidP="00B11FE7">
            <w:pPr>
              <w:jc w:val="center"/>
              <w:rPr>
                <w:sz w:val="28"/>
                <w:szCs w:val="28"/>
              </w:rPr>
            </w:pPr>
          </w:p>
        </w:tc>
        <w:tc>
          <w:tcPr>
            <w:tcW w:w="1215" w:type="dxa"/>
            <w:vMerge/>
          </w:tcPr>
          <w:p w:rsidR="002E09B1" w:rsidRPr="00973BF9" w:rsidRDefault="002E09B1" w:rsidP="00B11FE7">
            <w:pPr>
              <w:jc w:val="center"/>
              <w:rPr>
                <w:sz w:val="28"/>
                <w:szCs w:val="28"/>
              </w:rPr>
            </w:pPr>
          </w:p>
        </w:tc>
      </w:tr>
      <w:tr w:rsidR="002E09B1" w:rsidRPr="00973BF9" w:rsidTr="00B11FE7">
        <w:trPr>
          <w:cantSplit/>
          <w:trHeight w:val="2430"/>
        </w:trPr>
        <w:tc>
          <w:tcPr>
            <w:tcW w:w="1117" w:type="dxa"/>
            <w:vMerge/>
          </w:tcPr>
          <w:p w:rsidR="002E09B1" w:rsidRPr="00973BF9" w:rsidRDefault="002E09B1" w:rsidP="00B11FE7">
            <w:pPr>
              <w:jc w:val="center"/>
              <w:rPr>
                <w:sz w:val="28"/>
                <w:szCs w:val="28"/>
              </w:rPr>
            </w:pPr>
          </w:p>
        </w:tc>
        <w:tc>
          <w:tcPr>
            <w:tcW w:w="1116" w:type="dxa"/>
            <w:vMerge/>
          </w:tcPr>
          <w:p w:rsidR="002E09B1" w:rsidRPr="00973BF9" w:rsidRDefault="002E09B1" w:rsidP="00B11FE7">
            <w:pPr>
              <w:jc w:val="center"/>
              <w:rPr>
                <w:sz w:val="28"/>
                <w:szCs w:val="28"/>
              </w:rPr>
            </w:pPr>
          </w:p>
        </w:tc>
        <w:tc>
          <w:tcPr>
            <w:tcW w:w="1080" w:type="dxa"/>
            <w:vMerge/>
          </w:tcPr>
          <w:p w:rsidR="002E09B1" w:rsidRPr="00973BF9" w:rsidRDefault="002E09B1" w:rsidP="00B11FE7">
            <w:pPr>
              <w:jc w:val="center"/>
              <w:rPr>
                <w:sz w:val="28"/>
                <w:szCs w:val="28"/>
              </w:rPr>
            </w:pPr>
          </w:p>
        </w:tc>
        <w:tc>
          <w:tcPr>
            <w:tcW w:w="1075" w:type="dxa"/>
            <w:vMerge/>
          </w:tcPr>
          <w:p w:rsidR="002E09B1" w:rsidRPr="00973BF9" w:rsidRDefault="002E09B1" w:rsidP="00B11FE7">
            <w:pPr>
              <w:jc w:val="center"/>
              <w:rPr>
                <w:sz w:val="28"/>
                <w:szCs w:val="28"/>
              </w:rPr>
            </w:pPr>
          </w:p>
        </w:tc>
        <w:tc>
          <w:tcPr>
            <w:tcW w:w="1073" w:type="dxa"/>
            <w:vMerge/>
          </w:tcPr>
          <w:p w:rsidR="002E09B1" w:rsidRPr="00973BF9" w:rsidRDefault="002E09B1" w:rsidP="00B11FE7">
            <w:pPr>
              <w:jc w:val="center"/>
              <w:rPr>
                <w:sz w:val="28"/>
                <w:szCs w:val="28"/>
              </w:rPr>
            </w:pPr>
          </w:p>
        </w:tc>
        <w:tc>
          <w:tcPr>
            <w:tcW w:w="1104" w:type="dxa"/>
            <w:textDirection w:val="btLr"/>
          </w:tcPr>
          <w:p w:rsidR="002E09B1" w:rsidRPr="00973BF9" w:rsidRDefault="002E09B1" w:rsidP="00B11FE7">
            <w:pPr>
              <w:ind w:left="113" w:right="113"/>
              <w:jc w:val="center"/>
              <w:rPr>
                <w:sz w:val="28"/>
                <w:szCs w:val="28"/>
              </w:rPr>
            </w:pPr>
            <w:r w:rsidRPr="00973BF9">
              <w:rPr>
                <w:sz w:val="28"/>
                <w:szCs w:val="28"/>
              </w:rPr>
              <w:t>Количество</w:t>
            </w:r>
          </w:p>
        </w:tc>
        <w:tc>
          <w:tcPr>
            <w:tcW w:w="1096" w:type="dxa"/>
            <w:textDirection w:val="btLr"/>
          </w:tcPr>
          <w:p w:rsidR="002E09B1" w:rsidRPr="00973BF9" w:rsidRDefault="002E09B1" w:rsidP="00B11FE7">
            <w:pPr>
              <w:ind w:left="113" w:right="113"/>
              <w:jc w:val="center"/>
              <w:rPr>
                <w:sz w:val="28"/>
                <w:szCs w:val="28"/>
              </w:rPr>
            </w:pPr>
            <w:r w:rsidRPr="00973BF9">
              <w:rPr>
                <w:sz w:val="28"/>
                <w:szCs w:val="28"/>
              </w:rPr>
              <w:t>Процент</w:t>
            </w:r>
          </w:p>
          <w:p w:rsidR="002E09B1" w:rsidRPr="00973BF9" w:rsidRDefault="002E09B1" w:rsidP="00B11FE7">
            <w:pPr>
              <w:ind w:left="113" w:right="113"/>
              <w:jc w:val="center"/>
              <w:rPr>
                <w:sz w:val="28"/>
                <w:szCs w:val="28"/>
              </w:rPr>
            </w:pPr>
            <w:r w:rsidRPr="00973BF9">
              <w:rPr>
                <w:sz w:val="28"/>
                <w:szCs w:val="28"/>
              </w:rPr>
              <w:t>(из графы 3)</w:t>
            </w:r>
          </w:p>
        </w:tc>
        <w:tc>
          <w:tcPr>
            <w:tcW w:w="1105" w:type="dxa"/>
            <w:textDirection w:val="btLr"/>
          </w:tcPr>
          <w:p w:rsidR="002E09B1" w:rsidRPr="00973BF9" w:rsidRDefault="002E09B1" w:rsidP="00B11FE7">
            <w:pPr>
              <w:ind w:left="113" w:right="113"/>
              <w:jc w:val="center"/>
              <w:rPr>
                <w:sz w:val="28"/>
                <w:szCs w:val="28"/>
              </w:rPr>
            </w:pPr>
            <w:r w:rsidRPr="00973BF9">
              <w:rPr>
                <w:sz w:val="28"/>
                <w:szCs w:val="28"/>
              </w:rPr>
              <w:t>Количество</w:t>
            </w:r>
          </w:p>
        </w:tc>
        <w:tc>
          <w:tcPr>
            <w:tcW w:w="1096" w:type="dxa"/>
            <w:textDirection w:val="btLr"/>
          </w:tcPr>
          <w:p w:rsidR="002E09B1" w:rsidRPr="00973BF9" w:rsidRDefault="002E09B1" w:rsidP="00B11FE7">
            <w:pPr>
              <w:ind w:left="113" w:right="113"/>
              <w:jc w:val="center"/>
              <w:rPr>
                <w:sz w:val="28"/>
                <w:szCs w:val="28"/>
              </w:rPr>
            </w:pPr>
            <w:r w:rsidRPr="00973BF9">
              <w:rPr>
                <w:sz w:val="28"/>
                <w:szCs w:val="28"/>
              </w:rPr>
              <w:t>Процент</w:t>
            </w:r>
          </w:p>
          <w:p w:rsidR="002E09B1" w:rsidRPr="00973BF9" w:rsidRDefault="002E09B1" w:rsidP="00B11FE7">
            <w:pPr>
              <w:ind w:left="113" w:right="113"/>
              <w:jc w:val="center"/>
              <w:rPr>
                <w:sz w:val="28"/>
                <w:szCs w:val="28"/>
              </w:rPr>
            </w:pPr>
            <w:r w:rsidRPr="00973BF9">
              <w:rPr>
                <w:sz w:val="28"/>
                <w:szCs w:val="28"/>
              </w:rPr>
              <w:t>9из графы 8)</w:t>
            </w:r>
          </w:p>
        </w:tc>
        <w:tc>
          <w:tcPr>
            <w:tcW w:w="1117" w:type="dxa"/>
            <w:vMerge/>
          </w:tcPr>
          <w:p w:rsidR="002E09B1" w:rsidRPr="00973BF9" w:rsidRDefault="002E09B1" w:rsidP="00B11FE7">
            <w:pPr>
              <w:jc w:val="center"/>
              <w:rPr>
                <w:sz w:val="28"/>
                <w:szCs w:val="28"/>
              </w:rPr>
            </w:pPr>
          </w:p>
        </w:tc>
        <w:tc>
          <w:tcPr>
            <w:tcW w:w="1117" w:type="dxa"/>
            <w:vMerge/>
          </w:tcPr>
          <w:p w:rsidR="002E09B1" w:rsidRPr="00973BF9" w:rsidRDefault="002E09B1" w:rsidP="00B11FE7">
            <w:pPr>
              <w:jc w:val="center"/>
              <w:rPr>
                <w:sz w:val="28"/>
                <w:szCs w:val="28"/>
              </w:rPr>
            </w:pPr>
          </w:p>
        </w:tc>
        <w:tc>
          <w:tcPr>
            <w:tcW w:w="1117" w:type="dxa"/>
            <w:vMerge/>
          </w:tcPr>
          <w:p w:rsidR="002E09B1" w:rsidRPr="00973BF9" w:rsidRDefault="002E09B1" w:rsidP="00B11FE7">
            <w:pPr>
              <w:jc w:val="center"/>
              <w:rPr>
                <w:sz w:val="28"/>
                <w:szCs w:val="28"/>
              </w:rPr>
            </w:pPr>
          </w:p>
        </w:tc>
        <w:tc>
          <w:tcPr>
            <w:tcW w:w="1117" w:type="dxa"/>
            <w:vMerge/>
          </w:tcPr>
          <w:p w:rsidR="002E09B1" w:rsidRPr="00973BF9" w:rsidRDefault="002E09B1" w:rsidP="00B11FE7">
            <w:pPr>
              <w:jc w:val="center"/>
              <w:rPr>
                <w:sz w:val="28"/>
                <w:szCs w:val="28"/>
              </w:rPr>
            </w:pPr>
          </w:p>
        </w:tc>
        <w:tc>
          <w:tcPr>
            <w:tcW w:w="1215" w:type="dxa"/>
            <w:vMerge/>
          </w:tcPr>
          <w:p w:rsidR="002E09B1" w:rsidRPr="00973BF9" w:rsidRDefault="002E09B1" w:rsidP="00B11FE7">
            <w:pPr>
              <w:jc w:val="center"/>
              <w:rPr>
                <w:sz w:val="28"/>
                <w:szCs w:val="28"/>
              </w:rPr>
            </w:pPr>
          </w:p>
        </w:tc>
      </w:tr>
      <w:tr w:rsidR="002E09B1" w:rsidRPr="00973BF9" w:rsidTr="00B11FE7">
        <w:trPr>
          <w:trHeight w:val="1413"/>
        </w:trPr>
        <w:tc>
          <w:tcPr>
            <w:tcW w:w="1117" w:type="dxa"/>
          </w:tcPr>
          <w:p w:rsidR="002E09B1" w:rsidRPr="00973BF9" w:rsidRDefault="002E09B1" w:rsidP="00B11FE7">
            <w:pPr>
              <w:jc w:val="center"/>
              <w:rPr>
                <w:sz w:val="28"/>
                <w:szCs w:val="28"/>
              </w:rPr>
            </w:pPr>
            <w:r w:rsidRPr="00973BF9">
              <w:rPr>
                <w:sz w:val="28"/>
                <w:szCs w:val="28"/>
              </w:rPr>
              <w:t>41</w:t>
            </w:r>
          </w:p>
        </w:tc>
        <w:tc>
          <w:tcPr>
            <w:tcW w:w="1116" w:type="dxa"/>
          </w:tcPr>
          <w:p w:rsidR="002E09B1" w:rsidRPr="00973BF9" w:rsidRDefault="002E09B1" w:rsidP="00B11FE7">
            <w:pPr>
              <w:jc w:val="center"/>
              <w:rPr>
                <w:sz w:val="28"/>
                <w:szCs w:val="28"/>
              </w:rPr>
            </w:pPr>
            <w:r w:rsidRPr="00973BF9">
              <w:rPr>
                <w:sz w:val="28"/>
                <w:szCs w:val="28"/>
              </w:rPr>
              <w:t>41</w:t>
            </w:r>
          </w:p>
        </w:tc>
        <w:tc>
          <w:tcPr>
            <w:tcW w:w="1080" w:type="dxa"/>
          </w:tcPr>
          <w:p w:rsidR="002E09B1" w:rsidRPr="00973BF9" w:rsidRDefault="002E09B1" w:rsidP="00B11FE7">
            <w:pPr>
              <w:jc w:val="center"/>
              <w:rPr>
                <w:sz w:val="28"/>
                <w:szCs w:val="28"/>
              </w:rPr>
            </w:pPr>
            <w:r w:rsidRPr="00973BF9">
              <w:rPr>
                <w:sz w:val="28"/>
                <w:szCs w:val="28"/>
              </w:rPr>
              <w:t>41</w:t>
            </w:r>
          </w:p>
        </w:tc>
        <w:tc>
          <w:tcPr>
            <w:tcW w:w="1075" w:type="dxa"/>
          </w:tcPr>
          <w:p w:rsidR="002E09B1" w:rsidRPr="00973BF9" w:rsidRDefault="002E09B1" w:rsidP="00B11FE7">
            <w:pPr>
              <w:jc w:val="center"/>
              <w:rPr>
                <w:sz w:val="28"/>
                <w:szCs w:val="28"/>
              </w:rPr>
            </w:pPr>
            <w:r w:rsidRPr="00973BF9">
              <w:rPr>
                <w:sz w:val="28"/>
                <w:szCs w:val="28"/>
              </w:rPr>
              <w:t>0</w:t>
            </w:r>
          </w:p>
        </w:tc>
        <w:tc>
          <w:tcPr>
            <w:tcW w:w="1073" w:type="dxa"/>
          </w:tcPr>
          <w:p w:rsidR="002E09B1" w:rsidRPr="00973BF9" w:rsidRDefault="002E09B1" w:rsidP="00B11FE7">
            <w:pPr>
              <w:jc w:val="center"/>
              <w:rPr>
                <w:sz w:val="28"/>
                <w:szCs w:val="28"/>
              </w:rPr>
            </w:pPr>
            <w:r w:rsidRPr="00973BF9">
              <w:rPr>
                <w:sz w:val="28"/>
                <w:szCs w:val="28"/>
              </w:rPr>
              <w:t>0</w:t>
            </w:r>
          </w:p>
        </w:tc>
        <w:tc>
          <w:tcPr>
            <w:tcW w:w="1104" w:type="dxa"/>
          </w:tcPr>
          <w:p w:rsidR="002E09B1" w:rsidRPr="00973BF9" w:rsidRDefault="002E09B1" w:rsidP="00B11FE7">
            <w:pPr>
              <w:jc w:val="center"/>
              <w:rPr>
                <w:sz w:val="28"/>
                <w:szCs w:val="28"/>
              </w:rPr>
            </w:pPr>
            <w:r w:rsidRPr="00973BF9">
              <w:rPr>
                <w:sz w:val="28"/>
                <w:szCs w:val="28"/>
              </w:rPr>
              <w:t>41</w:t>
            </w:r>
          </w:p>
        </w:tc>
        <w:tc>
          <w:tcPr>
            <w:tcW w:w="1096" w:type="dxa"/>
          </w:tcPr>
          <w:p w:rsidR="002E09B1" w:rsidRPr="00973BF9" w:rsidRDefault="002E09B1" w:rsidP="00B11FE7">
            <w:pPr>
              <w:jc w:val="center"/>
              <w:rPr>
                <w:sz w:val="28"/>
                <w:szCs w:val="28"/>
              </w:rPr>
            </w:pPr>
            <w:r w:rsidRPr="00973BF9">
              <w:rPr>
                <w:sz w:val="28"/>
                <w:szCs w:val="28"/>
              </w:rPr>
              <w:t>100%</w:t>
            </w:r>
          </w:p>
        </w:tc>
        <w:tc>
          <w:tcPr>
            <w:tcW w:w="1105" w:type="dxa"/>
          </w:tcPr>
          <w:p w:rsidR="002E09B1" w:rsidRPr="00973BF9" w:rsidRDefault="002E09B1" w:rsidP="00B11FE7">
            <w:pPr>
              <w:jc w:val="center"/>
              <w:rPr>
                <w:sz w:val="28"/>
                <w:szCs w:val="28"/>
              </w:rPr>
            </w:pPr>
            <w:r w:rsidRPr="00973BF9">
              <w:rPr>
                <w:sz w:val="28"/>
                <w:szCs w:val="28"/>
              </w:rPr>
              <w:t>0</w:t>
            </w:r>
          </w:p>
        </w:tc>
        <w:tc>
          <w:tcPr>
            <w:tcW w:w="1096" w:type="dxa"/>
          </w:tcPr>
          <w:p w:rsidR="002E09B1" w:rsidRPr="00973BF9" w:rsidRDefault="002E09B1" w:rsidP="00B11FE7">
            <w:pPr>
              <w:jc w:val="center"/>
              <w:rPr>
                <w:sz w:val="28"/>
                <w:szCs w:val="28"/>
              </w:rPr>
            </w:pPr>
            <w:r w:rsidRPr="00973BF9">
              <w:rPr>
                <w:sz w:val="28"/>
                <w:szCs w:val="28"/>
              </w:rPr>
              <w:t>0</w:t>
            </w:r>
          </w:p>
        </w:tc>
        <w:tc>
          <w:tcPr>
            <w:tcW w:w="1117" w:type="dxa"/>
          </w:tcPr>
          <w:p w:rsidR="002E09B1" w:rsidRPr="00973BF9" w:rsidRDefault="002E09B1" w:rsidP="00B11FE7">
            <w:pPr>
              <w:jc w:val="center"/>
              <w:rPr>
                <w:sz w:val="28"/>
                <w:szCs w:val="28"/>
              </w:rPr>
            </w:pPr>
            <w:r w:rsidRPr="00973BF9">
              <w:rPr>
                <w:sz w:val="28"/>
                <w:szCs w:val="28"/>
              </w:rPr>
              <w:t>12</w:t>
            </w:r>
          </w:p>
        </w:tc>
        <w:tc>
          <w:tcPr>
            <w:tcW w:w="1117" w:type="dxa"/>
          </w:tcPr>
          <w:p w:rsidR="002E09B1" w:rsidRPr="00973BF9" w:rsidRDefault="002E09B1" w:rsidP="00B11FE7">
            <w:pPr>
              <w:jc w:val="center"/>
              <w:rPr>
                <w:sz w:val="28"/>
                <w:szCs w:val="28"/>
              </w:rPr>
            </w:pPr>
            <w:r w:rsidRPr="00973BF9">
              <w:rPr>
                <w:sz w:val="28"/>
                <w:szCs w:val="28"/>
              </w:rPr>
              <w:t>0</w:t>
            </w:r>
          </w:p>
        </w:tc>
        <w:tc>
          <w:tcPr>
            <w:tcW w:w="1117" w:type="dxa"/>
          </w:tcPr>
          <w:p w:rsidR="002E09B1" w:rsidRPr="00973BF9" w:rsidRDefault="002E09B1" w:rsidP="00B11FE7">
            <w:pPr>
              <w:jc w:val="center"/>
              <w:rPr>
                <w:sz w:val="28"/>
                <w:szCs w:val="28"/>
              </w:rPr>
            </w:pPr>
            <w:r w:rsidRPr="00973BF9">
              <w:rPr>
                <w:sz w:val="28"/>
                <w:szCs w:val="28"/>
              </w:rPr>
              <w:t>0</w:t>
            </w:r>
          </w:p>
        </w:tc>
        <w:tc>
          <w:tcPr>
            <w:tcW w:w="1117" w:type="dxa"/>
          </w:tcPr>
          <w:p w:rsidR="002E09B1" w:rsidRPr="00973BF9" w:rsidRDefault="002E09B1" w:rsidP="00B11FE7">
            <w:pPr>
              <w:jc w:val="center"/>
              <w:rPr>
                <w:sz w:val="28"/>
                <w:szCs w:val="28"/>
              </w:rPr>
            </w:pPr>
            <w:r w:rsidRPr="00973BF9">
              <w:rPr>
                <w:sz w:val="28"/>
                <w:szCs w:val="28"/>
              </w:rPr>
              <w:t>0</w:t>
            </w:r>
          </w:p>
        </w:tc>
        <w:tc>
          <w:tcPr>
            <w:tcW w:w="1215" w:type="dxa"/>
          </w:tcPr>
          <w:p w:rsidR="002E09B1" w:rsidRPr="00973BF9" w:rsidRDefault="002E09B1" w:rsidP="00B11FE7">
            <w:pPr>
              <w:jc w:val="center"/>
              <w:rPr>
                <w:sz w:val="28"/>
                <w:szCs w:val="28"/>
              </w:rPr>
            </w:pPr>
            <w:r w:rsidRPr="00973BF9">
              <w:rPr>
                <w:sz w:val="28"/>
                <w:szCs w:val="28"/>
              </w:rPr>
              <w:t>0</w:t>
            </w:r>
          </w:p>
        </w:tc>
      </w:tr>
    </w:tbl>
    <w:p w:rsidR="002E09B1" w:rsidRPr="00973BF9" w:rsidRDefault="002E09B1" w:rsidP="002E09B1">
      <w:pPr>
        <w:jc w:val="center"/>
        <w:rPr>
          <w:sz w:val="28"/>
          <w:szCs w:val="28"/>
        </w:rPr>
      </w:pPr>
    </w:p>
    <w:p w:rsidR="002E09B1" w:rsidRPr="00973BF9" w:rsidRDefault="002E09B1" w:rsidP="002E09B1">
      <w:pPr>
        <w:jc w:val="center"/>
        <w:rPr>
          <w:b/>
          <w:sz w:val="28"/>
          <w:szCs w:val="28"/>
        </w:rPr>
      </w:pPr>
      <w:r w:rsidRPr="00973BF9">
        <w:rPr>
          <w:b/>
          <w:sz w:val="28"/>
          <w:szCs w:val="28"/>
        </w:rPr>
        <w:t>ИНФОРМАЦИЯ</w:t>
      </w:r>
    </w:p>
    <w:p w:rsidR="002E09B1" w:rsidRPr="00973BF9" w:rsidRDefault="002E09B1" w:rsidP="002E09B1">
      <w:pPr>
        <w:jc w:val="center"/>
        <w:rPr>
          <w:b/>
          <w:sz w:val="28"/>
          <w:szCs w:val="28"/>
        </w:rPr>
      </w:pPr>
      <w:r w:rsidRPr="00973BF9">
        <w:rPr>
          <w:b/>
          <w:sz w:val="28"/>
          <w:szCs w:val="28"/>
        </w:rPr>
        <w:t>о результатах  государственной итоговой аттестации выпускников IX классов</w:t>
      </w:r>
    </w:p>
    <w:p w:rsidR="002E09B1" w:rsidRPr="00973BF9" w:rsidRDefault="002E09B1" w:rsidP="002E09B1">
      <w:pPr>
        <w:jc w:val="center"/>
        <w:rPr>
          <w:b/>
          <w:sz w:val="28"/>
          <w:szCs w:val="28"/>
        </w:rPr>
      </w:pPr>
      <w:r w:rsidRPr="00973BF9">
        <w:rPr>
          <w:b/>
          <w:sz w:val="28"/>
          <w:szCs w:val="28"/>
        </w:rPr>
        <w:t>в 2015-2016 учебном году</w:t>
      </w:r>
    </w:p>
    <w:p w:rsidR="002E09B1" w:rsidRPr="00973BF9" w:rsidRDefault="002E09B1" w:rsidP="002E09B1">
      <w:pPr>
        <w:jc w:val="center"/>
        <w:rPr>
          <w:b/>
          <w:sz w:val="28"/>
          <w:szCs w:val="28"/>
        </w:rPr>
      </w:pPr>
    </w:p>
    <w:tbl>
      <w:tblPr>
        <w:tblStyle w:val="af3"/>
        <w:tblW w:w="0" w:type="auto"/>
        <w:tblInd w:w="786" w:type="dxa"/>
        <w:tblLook w:val="04A0"/>
      </w:tblPr>
      <w:tblGrid>
        <w:gridCol w:w="1697"/>
        <w:gridCol w:w="1215"/>
        <w:gridCol w:w="904"/>
        <w:gridCol w:w="677"/>
        <w:gridCol w:w="678"/>
        <w:gridCol w:w="678"/>
        <w:gridCol w:w="678"/>
        <w:gridCol w:w="602"/>
        <w:gridCol w:w="892"/>
        <w:gridCol w:w="764"/>
      </w:tblGrid>
      <w:tr w:rsidR="002E09B1" w:rsidRPr="00973BF9" w:rsidTr="00B11FE7">
        <w:trPr>
          <w:cantSplit/>
          <w:trHeight w:val="1292"/>
        </w:trPr>
        <w:tc>
          <w:tcPr>
            <w:tcW w:w="1992" w:type="dxa"/>
            <w:vMerge w:val="restart"/>
          </w:tcPr>
          <w:p w:rsidR="002E09B1" w:rsidRPr="00973BF9" w:rsidRDefault="002E09B1" w:rsidP="00B11FE7">
            <w:pPr>
              <w:jc w:val="center"/>
              <w:rPr>
                <w:sz w:val="28"/>
                <w:szCs w:val="28"/>
              </w:rPr>
            </w:pPr>
            <w:r w:rsidRPr="00973BF9">
              <w:rPr>
                <w:sz w:val="28"/>
                <w:szCs w:val="28"/>
              </w:rPr>
              <w:t>Предмет</w:t>
            </w:r>
          </w:p>
        </w:tc>
        <w:tc>
          <w:tcPr>
            <w:tcW w:w="1215" w:type="dxa"/>
            <w:vMerge w:val="restart"/>
            <w:textDirection w:val="btLr"/>
          </w:tcPr>
          <w:p w:rsidR="002E09B1" w:rsidRPr="00973BF9" w:rsidRDefault="002E09B1" w:rsidP="00B11FE7">
            <w:pPr>
              <w:ind w:left="113" w:right="113"/>
              <w:jc w:val="center"/>
              <w:rPr>
                <w:sz w:val="28"/>
                <w:szCs w:val="28"/>
              </w:rPr>
            </w:pPr>
            <w:r w:rsidRPr="00973BF9">
              <w:rPr>
                <w:sz w:val="28"/>
                <w:szCs w:val="28"/>
              </w:rPr>
              <w:t>Всего</w:t>
            </w:r>
          </w:p>
          <w:p w:rsidR="002E09B1" w:rsidRPr="00973BF9" w:rsidRDefault="002E09B1" w:rsidP="00B11FE7">
            <w:pPr>
              <w:ind w:left="113" w:right="113"/>
              <w:jc w:val="center"/>
              <w:rPr>
                <w:sz w:val="28"/>
                <w:szCs w:val="28"/>
              </w:rPr>
            </w:pPr>
            <w:r w:rsidRPr="00973BF9">
              <w:rPr>
                <w:sz w:val="28"/>
                <w:szCs w:val="28"/>
              </w:rPr>
              <w:t xml:space="preserve">выпускников </w:t>
            </w:r>
          </w:p>
          <w:p w:rsidR="002E09B1" w:rsidRPr="00973BF9" w:rsidRDefault="002E09B1" w:rsidP="00B11FE7">
            <w:pPr>
              <w:ind w:left="113" w:right="113"/>
              <w:jc w:val="center"/>
              <w:rPr>
                <w:sz w:val="28"/>
                <w:szCs w:val="28"/>
              </w:rPr>
            </w:pPr>
            <w:r w:rsidRPr="00973BF9">
              <w:rPr>
                <w:sz w:val="28"/>
                <w:szCs w:val="28"/>
              </w:rPr>
              <w:t>9-х классо</w:t>
            </w:r>
            <w:proofErr w:type="gramStart"/>
            <w:r w:rsidRPr="00973BF9">
              <w:rPr>
                <w:sz w:val="28"/>
                <w:szCs w:val="28"/>
              </w:rPr>
              <w:t>в(</w:t>
            </w:r>
            <w:proofErr w:type="gramEnd"/>
            <w:r w:rsidRPr="00973BF9">
              <w:rPr>
                <w:sz w:val="28"/>
                <w:szCs w:val="28"/>
              </w:rPr>
              <w:t>чел.)</w:t>
            </w:r>
          </w:p>
          <w:p w:rsidR="002E09B1" w:rsidRPr="00973BF9" w:rsidRDefault="002E09B1" w:rsidP="00B11FE7">
            <w:pPr>
              <w:ind w:left="113" w:right="113"/>
              <w:jc w:val="center"/>
              <w:rPr>
                <w:sz w:val="28"/>
                <w:szCs w:val="28"/>
              </w:rPr>
            </w:pPr>
          </w:p>
        </w:tc>
        <w:tc>
          <w:tcPr>
            <w:tcW w:w="1131" w:type="dxa"/>
            <w:vMerge w:val="restart"/>
            <w:textDirection w:val="btLr"/>
          </w:tcPr>
          <w:p w:rsidR="002E09B1" w:rsidRPr="00973BF9" w:rsidRDefault="002E09B1" w:rsidP="00B11FE7">
            <w:pPr>
              <w:ind w:left="113" w:right="113"/>
              <w:jc w:val="center"/>
              <w:rPr>
                <w:sz w:val="28"/>
                <w:szCs w:val="28"/>
              </w:rPr>
            </w:pPr>
            <w:r w:rsidRPr="00973BF9">
              <w:rPr>
                <w:sz w:val="28"/>
                <w:szCs w:val="28"/>
              </w:rPr>
              <w:t>Участвовало</w:t>
            </w:r>
          </w:p>
          <w:p w:rsidR="002E09B1" w:rsidRPr="00973BF9" w:rsidRDefault="002E09B1" w:rsidP="00B11FE7">
            <w:pPr>
              <w:ind w:left="113" w:right="113"/>
              <w:jc w:val="center"/>
              <w:rPr>
                <w:sz w:val="28"/>
                <w:szCs w:val="28"/>
              </w:rPr>
            </w:pPr>
            <w:r w:rsidRPr="00973BF9">
              <w:rPr>
                <w:sz w:val="28"/>
                <w:szCs w:val="28"/>
              </w:rPr>
              <w:t>в ОГЭ</w:t>
            </w:r>
            <w:proofErr w:type="gramStart"/>
            <w:r w:rsidRPr="00973BF9">
              <w:rPr>
                <w:sz w:val="28"/>
                <w:szCs w:val="28"/>
              </w:rPr>
              <w:t xml:space="preserve"> ,</w:t>
            </w:r>
            <w:proofErr w:type="gramEnd"/>
            <w:r w:rsidRPr="00973BF9">
              <w:rPr>
                <w:sz w:val="28"/>
                <w:szCs w:val="28"/>
              </w:rPr>
              <w:t xml:space="preserve"> ГВЭ (чел.)</w:t>
            </w:r>
          </w:p>
        </w:tc>
        <w:tc>
          <w:tcPr>
            <w:tcW w:w="4472" w:type="dxa"/>
            <w:gridSpan w:val="4"/>
          </w:tcPr>
          <w:p w:rsidR="002E09B1" w:rsidRPr="00973BF9" w:rsidRDefault="002E09B1" w:rsidP="00B11FE7">
            <w:pPr>
              <w:jc w:val="center"/>
              <w:rPr>
                <w:sz w:val="28"/>
                <w:szCs w:val="28"/>
              </w:rPr>
            </w:pPr>
            <w:r w:rsidRPr="00973BF9">
              <w:rPr>
                <w:sz w:val="28"/>
                <w:szCs w:val="28"/>
              </w:rPr>
              <w:t>Из них</w:t>
            </w:r>
          </w:p>
          <w:p w:rsidR="002E09B1" w:rsidRPr="00973BF9" w:rsidRDefault="002E09B1" w:rsidP="00B11FE7">
            <w:pPr>
              <w:jc w:val="center"/>
              <w:rPr>
                <w:sz w:val="28"/>
                <w:szCs w:val="28"/>
              </w:rPr>
            </w:pPr>
            <w:r w:rsidRPr="00973BF9">
              <w:rPr>
                <w:sz w:val="28"/>
                <w:szCs w:val="28"/>
              </w:rPr>
              <w:t>получили оценки</w:t>
            </w:r>
          </w:p>
          <w:p w:rsidR="002E09B1" w:rsidRPr="00973BF9" w:rsidRDefault="002E09B1" w:rsidP="00B11FE7">
            <w:pPr>
              <w:jc w:val="center"/>
              <w:rPr>
                <w:sz w:val="28"/>
                <w:szCs w:val="28"/>
              </w:rPr>
            </w:pPr>
            <w:r w:rsidRPr="00973BF9">
              <w:rPr>
                <w:sz w:val="28"/>
                <w:szCs w:val="28"/>
              </w:rPr>
              <w:t>(чел.)</w:t>
            </w:r>
          </w:p>
        </w:tc>
        <w:tc>
          <w:tcPr>
            <w:tcW w:w="1120" w:type="dxa"/>
            <w:vMerge w:val="restart"/>
            <w:textDirection w:val="btLr"/>
          </w:tcPr>
          <w:p w:rsidR="002E09B1" w:rsidRPr="00973BF9" w:rsidRDefault="002E09B1" w:rsidP="00B11FE7">
            <w:pPr>
              <w:ind w:left="113" w:right="113"/>
              <w:jc w:val="center"/>
              <w:rPr>
                <w:sz w:val="28"/>
                <w:szCs w:val="28"/>
              </w:rPr>
            </w:pPr>
            <w:r w:rsidRPr="00973BF9">
              <w:rPr>
                <w:sz w:val="28"/>
                <w:szCs w:val="28"/>
              </w:rPr>
              <w:t>Средняя оценка</w:t>
            </w:r>
          </w:p>
        </w:tc>
        <w:tc>
          <w:tcPr>
            <w:tcW w:w="1120" w:type="dxa"/>
            <w:vMerge w:val="restart"/>
            <w:textDirection w:val="btLr"/>
          </w:tcPr>
          <w:p w:rsidR="002E09B1" w:rsidRPr="00973BF9" w:rsidRDefault="002E09B1" w:rsidP="00B11FE7">
            <w:pPr>
              <w:ind w:left="113" w:right="113"/>
              <w:jc w:val="center"/>
              <w:rPr>
                <w:sz w:val="28"/>
                <w:szCs w:val="28"/>
              </w:rPr>
            </w:pPr>
            <w:r w:rsidRPr="00973BF9">
              <w:rPr>
                <w:sz w:val="28"/>
                <w:szCs w:val="28"/>
              </w:rPr>
              <w:t>Процент успеваемости</w:t>
            </w:r>
          </w:p>
        </w:tc>
        <w:tc>
          <w:tcPr>
            <w:tcW w:w="1120" w:type="dxa"/>
            <w:vMerge w:val="restart"/>
            <w:textDirection w:val="btLr"/>
          </w:tcPr>
          <w:p w:rsidR="002E09B1" w:rsidRPr="00973BF9" w:rsidRDefault="002E09B1" w:rsidP="00B11FE7">
            <w:pPr>
              <w:ind w:left="113" w:right="113"/>
              <w:jc w:val="center"/>
              <w:rPr>
                <w:sz w:val="28"/>
                <w:szCs w:val="28"/>
              </w:rPr>
            </w:pPr>
            <w:r w:rsidRPr="00973BF9">
              <w:rPr>
                <w:sz w:val="28"/>
                <w:szCs w:val="28"/>
              </w:rPr>
              <w:t>Процент качества</w:t>
            </w:r>
          </w:p>
        </w:tc>
      </w:tr>
      <w:tr w:rsidR="002E09B1" w:rsidRPr="00973BF9" w:rsidTr="00B11FE7">
        <w:trPr>
          <w:cantSplit/>
          <w:trHeight w:val="3647"/>
        </w:trPr>
        <w:tc>
          <w:tcPr>
            <w:tcW w:w="1992" w:type="dxa"/>
            <w:vMerge/>
          </w:tcPr>
          <w:p w:rsidR="002E09B1" w:rsidRPr="00973BF9" w:rsidRDefault="002E09B1" w:rsidP="00B11FE7">
            <w:pPr>
              <w:jc w:val="center"/>
              <w:rPr>
                <w:sz w:val="28"/>
                <w:szCs w:val="28"/>
              </w:rPr>
            </w:pPr>
          </w:p>
        </w:tc>
        <w:tc>
          <w:tcPr>
            <w:tcW w:w="1215" w:type="dxa"/>
            <w:vMerge/>
            <w:textDirection w:val="btLr"/>
          </w:tcPr>
          <w:p w:rsidR="002E09B1" w:rsidRPr="00973BF9" w:rsidRDefault="002E09B1" w:rsidP="00B11FE7">
            <w:pPr>
              <w:ind w:left="113" w:right="113"/>
              <w:jc w:val="center"/>
              <w:rPr>
                <w:sz w:val="28"/>
                <w:szCs w:val="28"/>
              </w:rPr>
            </w:pPr>
          </w:p>
        </w:tc>
        <w:tc>
          <w:tcPr>
            <w:tcW w:w="1131" w:type="dxa"/>
            <w:vMerge/>
            <w:textDirection w:val="btLr"/>
          </w:tcPr>
          <w:p w:rsidR="002E09B1" w:rsidRPr="00973BF9" w:rsidRDefault="002E09B1" w:rsidP="00B11FE7">
            <w:pPr>
              <w:ind w:left="113" w:right="113"/>
              <w:jc w:val="center"/>
              <w:rPr>
                <w:sz w:val="28"/>
                <w:szCs w:val="28"/>
              </w:rPr>
            </w:pPr>
          </w:p>
        </w:tc>
        <w:tc>
          <w:tcPr>
            <w:tcW w:w="1118" w:type="dxa"/>
          </w:tcPr>
          <w:p w:rsidR="002E09B1" w:rsidRPr="00973BF9" w:rsidRDefault="002E09B1" w:rsidP="00B11FE7">
            <w:pPr>
              <w:rPr>
                <w:sz w:val="28"/>
                <w:szCs w:val="28"/>
              </w:rPr>
            </w:pPr>
            <w:r w:rsidRPr="00973BF9">
              <w:rPr>
                <w:sz w:val="28"/>
                <w:szCs w:val="28"/>
              </w:rPr>
              <w:t>«5»</w:t>
            </w:r>
          </w:p>
        </w:tc>
        <w:tc>
          <w:tcPr>
            <w:tcW w:w="1118" w:type="dxa"/>
          </w:tcPr>
          <w:p w:rsidR="002E09B1" w:rsidRPr="00973BF9" w:rsidRDefault="002E09B1" w:rsidP="00B11FE7">
            <w:pPr>
              <w:rPr>
                <w:sz w:val="28"/>
                <w:szCs w:val="28"/>
              </w:rPr>
            </w:pPr>
            <w:r w:rsidRPr="00973BF9">
              <w:rPr>
                <w:sz w:val="28"/>
                <w:szCs w:val="28"/>
              </w:rPr>
              <w:t>«4»</w:t>
            </w:r>
          </w:p>
        </w:tc>
        <w:tc>
          <w:tcPr>
            <w:tcW w:w="1118" w:type="dxa"/>
          </w:tcPr>
          <w:p w:rsidR="002E09B1" w:rsidRPr="00973BF9" w:rsidRDefault="002E09B1" w:rsidP="00B11FE7">
            <w:pPr>
              <w:rPr>
                <w:sz w:val="28"/>
                <w:szCs w:val="28"/>
              </w:rPr>
            </w:pPr>
            <w:r w:rsidRPr="00973BF9">
              <w:rPr>
                <w:sz w:val="28"/>
                <w:szCs w:val="28"/>
              </w:rPr>
              <w:t>«3»</w:t>
            </w:r>
          </w:p>
        </w:tc>
        <w:tc>
          <w:tcPr>
            <w:tcW w:w="1118" w:type="dxa"/>
          </w:tcPr>
          <w:p w:rsidR="002E09B1" w:rsidRPr="00973BF9" w:rsidRDefault="002E09B1" w:rsidP="00B11FE7">
            <w:pPr>
              <w:rPr>
                <w:sz w:val="28"/>
                <w:szCs w:val="28"/>
              </w:rPr>
            </w:pPr>
            <w:r w:rsidRPr="00973BF9">
              <w:rPr>
                <w:sz w:val="28"/>
                <w:szCs w:val="28"/>
              </w:rPr>
              <w:t>«2»</w:t>
            </w:r>
          </w:p>
        </w:tc>
        <w:tc>
          <w:tcPr>
            <w:tcW w:w="1120" w:type="dxa"/>
            <w:vMerge/>
          </w:tcPr>
          <w:p w:rsidR="002E09B1" w:rsidRPr="00973BF9" w:rsidRDefault="002E09B1" w:rsidP="00B11FE7">
            <w:pPr>
              <w:jc w:val="center"/>
              <w:rPr>
                <w:sz w:val="28"/>
                <w:szCs w:val="28"/>
              </w:rPr>
            </w:pPr>
          </w:p>
        </w:tc>
        <w:tc>
          <w:tcPr>
            <w:tcW w:w="1120" w:type="dxa"/>
            <w:vMerge/>
          </w:tcPr>
          <w:p w:rsidR="002E09B1" w:rsidRPr="00973BF9" w:rsidRDefault="002E09B1" w:rsidP="00B11FE7">
            <w:pPr>
              <w:jc w:val="center"/>
              <w:rPr>
                <w:sz w:val="28"/>
                <w:szCs w:val="28"/>
              </w:rPr>
            </w:pPr>
          </w:p>
        </w:tc>
        <w:tc>
          <w:tcPr>
            <w:tcW w:w="1120" w:type="dxa"/>
            <w:vMerge/>
          </w:tcPr>
          <w:p w:rsidR="002E09B1" w:rsidRPr="00973BF9" w:rsidRDefault="002E09B1" w:rsidP="00B11FE7">
            <w:pPr>
              <w:jc w:val="center"/>
              <w:rPr>
                <w:sz w:val="28"/>
                <w:szCs w:val="28"/>
              </w:rPr>
            </w:pPr>
          </w:p>
        </w:tc>
      </w:tr>
      <w:tr w:rsidR="002E09B1" w:rsidRPr="00973BF9" w:rsidTr="00B11FE7">
        <w:trPr>
          <w:trHeight w:val="978"/>
        </w:trPr>
        <w:tc>
          <w:tcPr>
            <w:tcW w:w="1992" w:type="dxa"/>
          </w:tcPr>
          <w:p w:rsidR="002E09B1" w:rsidRPr="00973BF9" w:rsidRDefault="002E09B1" w:rsidP="00B11FE7">
            <w:pPr>
              <w:jc w:val="center"/>
              <w:rPr>
                <w:sz w:val="28"/>
                <w:szCs w:val="28"/>
              </w:rPr>
            </w:pPr>
            <w:r w:rsidRPr="00973BF9">
              <w:rPr>
                <w:sz w:val="28"/>
                <w:szCs w:val="28"/>
              </w:rPr>
              <w:t>Русский язык</w:t>
            </w:r>
          </w:p>
        </w:tc>
        <w:tc>
          <w:tcPr>
            <w:tcW w:w="1215" w:type="dxa"/>
          </w:tcPr>
          <w:p w:rsidR="002E09B1" w:rsidRPr="00973BF9" w:rsidRDefault="002E09B1" w:rsidP="00B11FE7">
            <w:pPr>
              <w:jc w:val="center"/>
              <w:rPr>
                <w:sz w:val="28"/>
                <w:szCs w:val="28"/>
              </w:rPr>
            </w:pPr>
            <w:r w:rsidRPr="00973BF9">
              <w:rPr>
                <w:sz w:val="28"/>
                <w:szCs w:val="28"/>
              </w:rPr>
              <w:t>41</w:t>
            </w:r>
          </w:p>
        </w:tc>
        <w:tc>
          <w:tcPr>
            <w:tcW w:w="1131" w:type="dxa"/>
          </w:tcPr>
          <w:p w:rsidR="002E09B1" w:rsidRPr="00973BF9" w:rsidRDefault="002E09B1" w:rsidP="00B11FE7">
            <w:pPr>
              <w:jc w:val="center"/>
              <w:rPr>
                <w:sz w:val="28"/>
                <w:szCs w:val="28"/>
              </w:rPr>
            </w:pPr>
            <w:r w:rsidRPr="00973BF9">
              <w:rPr>
                <w:sz w:val="28"/>
                <w:szCs w:val="28"/>
              </w:rPr>
              <w:t>41</w:t>
            </w:r>
          </w:p>
        </w:tc>
        <w:tc>
          <w:tcPr>
            <w:tcW w:w="1118" w:type="dxa"/>
          </w:tcPr>
          <w:p w:rsidR="002E09B1" w:rsidRPr="00973BF9" w:rsidRDefault="002E09B1" w:rsidP="00B11FE7">
            <w:pPr>
              <w:jc w:val="center"/>
              <w:rPr>
                <w:sz w:val="28"/>
                <w:szCs w:val="28"/>
              </w:rPr>
            </w:pPr>
            <w:r w:rsidRPr="00973BF9">
              <w:rPr>
                <w:sz w:val="28"/>
                <w:szCs w:val="28"/>
              </w:rPr>
              <w:t>14</w:t>
            </w:r>
          </w:p>
        </w:tc>
        <w:tc>
          <w:tcPr>
            <w:tcW w:w="1118" w:type="dxa"/>
          </w:tcPr>
          <w:p w:rsidR="002E09B1" w:rsidRPr="00973BF9" w:rsidRDefault="002E09B1" w:rsidP="00B11FE7">
            <w:pPr>
              <w:jc w:val="center"/>
              <w:rPr>
                <w:sz w:val="28"/>
                <w:szCs w:val="28"/>
              </w:rPr>
            </w:pPr>
            <w:r w:rsidRPr="00973BF9">
              <w:rPr>
                <w:sz w:val="28"/>
                <w:szCs w:val="28"/>
              </w:rPr>
              <w:t>24</w:t>
            </w:r>
          </w:p>
        </w:tc>
        <w:tc>
          <w:tcPr>
            <w:tcW w:w="1118" w:type="dxa"/>
          </w:tcPr>
          <w:p w:rsidR="002E09B1" w:rsidRPr="00973BF9" w:rsidRDefault="002E09B1" w:rsidP="00B11FE7">
            <w:pPr>
              <w:jc w:val="center"/>
              <w:rPr>
                <w:sz w:val="28"/>
                <w:szCs w:val="28"/>
              </w:rPr>
            </w:pPr>
            <w:r w:rsidRPr="00973BF9">
              <w:rPr>
                <w:sz w:val="28"/>
                <w:szCs w:val="28"/>
              </w:rPr>
              <w:t>3</w:t>
            </w:r>
          </w:p>
        </w:tc>
        <w:tc>
          <w:tcPr>
            <w:tcW w:w="1118" w:type="dxa"/>
          </w:tcPr>
          <w:p w:rsidR="002E09B1" w:rsidRPr="00973BF9" w:rsidRDefault="002E09B1" w:rsidP="00B11FE7">
            <w:pPr>
              <w:jc w:val="center"/>
              <w:rPr>
                <w:sz w:val="28"/>
                <w:szCs w:val="28"/>
              </w:rPr>
            </w:pPr>
            <w:r w:rsidRPr="00973BF9">
              <w:rPr>
                <w:sz w:val="28"/>
                <w:szCs w:val="28"/>
              </w:rPr>
              <w:t>-</w:t>
            </w:r>
          </w:p>
        </w:tc>
        <w:tc>
          <w:tcPr>
            <w:tcW w:w="1120" w:type="dxa"/>
          </w:tcPr>
          <w:p w:rsidR="002E09B1" w:rsidRPr="00973BF9" w:rsidRDefault="002E09B1" w:rsidP="00B11FE7">
            <w:pPr>
              <w:jc w:val="center"/>
              <w:rPr>
                <w:sz w:val="28"/>
                <w:szCs w:val="28"/>
              </w:rPr>
            </w:pPr>
            <w:r w:rsidRPr="00973BF9">
              <w:rPr>
                <w:sz w:val="28"/>
                <w:szCs w:val="28"/>
              </w:rPr>
              <w:t>4</w:t>
            </w:r>
          </w:p>
        </w:tc>
        <w:tc>
          <w:tcPr>
            <w:tcW w:w="1120" w:type="dxa"/>
          </w:tcPr>
          <w:p w:rsidR="002E09B1" w:rsidRPr="00973BF9" w:rsidRDefault="002E09B1" w:rsidP="00B11FE7">
            <w:pPr>
              <w:jc w:val="center"/>
              <w:rPr>
                <w:sz w:val="28"/>
                <w:szCs w:val="28"/>
              </w:rPr>
            </w:pPr>
            <w:r w:rsidRPr="00973BF9">
              <w:rPr>
                <w:sz w:val="28"/>
                <w:szCs w:val="28"/>
              </w:rPr>
              <w:t>100%</w:t>
            </w:r>
          </w:p>
        </w:tc>
        <w:tc>
          <w:tcPr>
            <w:tcW w:w="1120" w:type="dxa"/>
          </w:tcPr>
          <w:p w:rsidR="002E09B1" w:rsidRPr="00973BF9" w:rsidRDefault="002E09B1" w:rsidP="00B11FE7">
            <w:pPr>
              <w:jc w:val="center"/>
              <w:rPr>
                <w:sz w:val="28"/>
                <w:szCs w:val="28"/>
              </w:rPr>
            </w:pPr>
            <w:r w:rsidRPr="00973BF9">
              <w:rPr>
                <w:sz w:val="28"/>
                <w:szCs w:val="28"/>
              </w:rPr>
              <w:t>93%</w:t>
            </w:r>
          </w:p>
        </w:tc>
      </w:tr>
      <w:tr w:rsidR="002E09B1" w:rsidRPr="00973BF9" w:rsidTr="00B11FE7">
        <w:trPr>
          <w:trHeight w:val="977"/>
        </w:trPr>
        <w:tc>
          <w:tcPr>
            <w:tcW w:w="1992" w:type="dxa"/>
          </w:tcPr>
          <w:p w:rsidR="002E09B1" w:rsidRPr="00973BF9" w:rsidRDefault="002E09B1" w:rsidP="00B11FE7">
            <w:pPr>
              <w:jc w:val="center"/>
              <w:rPr>
                <w:sz w:val="28"/>
                <w:szCs w:val="28"/>
              </w:rPr>
            </w:pPr>
            <w:r w:rsidRPr="00973BF9">
              <w:rPr>
                <w:sz w:val="28"/>
                <w:szCs w:val="28"/>
              </w:rPr>
              <w:t>Математика</w:t>
            </w:r>
          </w:p>
        </w:tc>
        <w:tc>
          <w:tcPr>
            <w:tcW w:w="1215" w:type="dxa"/>
          </w:tcPr>
          <w:p w:rsidR="002E09B1" w:rsidRPr="00973BF9" w:rsidRDefault="002E09B1" w:rsidP="00B11FE7">
            <w:pPr>
              <w:jc w:val="center"/>
              <w:rPr>
                <w:sz w:val="28"/>
                <w:szCs w:val="28"/>
              </w:rPr>
            </w:pPr>
            <w:r w:rsidRPr="00973BF9">
              <w:rPr>
                <w:sz w:val="28"/>
                <w:szCs w:val="28"/>
              </w:rPr>
              <w:t>41</w:t>
            </w:r>
          </w:p>
        </w:tc>
        <w:tc>
          <w:tcPr>
            <w:tcW w:w="1131" w:type="dxa"/>
          </w:tcPr>
          <w:p w:rsidR="002E09B1" w:rsidRPr="00973BF9" w:rsidRDefault="002E09B1" w:rsidP="00B11FE7">
            <w:pPr>
              <w:jc w:val="center"/>
              <w:rPr>
                <w:sz w:val="28"/>
                <w:szCs w:val="28"/>
              </w:rPr>
            </w:pPr>
            <w:r w:rsidRPr="00973BF9">
              <w:rPr>
                <w:sz w:val="28"/>
                <w:szCs w:val="28"/>
              </w:rPr>
              <w:t>41</w:t>
            </w:r>
          </w:p>
        </w:tc>
        <w:tc>
          <w:tcPr>
            <w:tcW w:w="1118" w:type="dxa"/>
          </w:tcPr>
          <w:p w:rsidR="002E09B1" w:rsidRPr="00973BF9" w:rsidRDefault="002E09B1" w:rsidP="00B11FE7">
            <w:pPr>
              <w:jc w:val="center"/>
              <w:rPr>
                <w:sz w:val="28"/>
                <w:szCs w:val="28"/>
              </w:rPr>
            </w:pPr>
            <w:r w:rsidRPr="00973BF9">
              <w:rPr>
                <w:sz w:val="28"/>
                <w:szCs w:val="28"/>
              </w:rPr>
              <w:t>-</w:t>
            </w:r>
          </w:p>
        </w:tc>
        <w:tc>
          <w:tcPr>
            <w:tcW w:w="1118" w:type="dxa"/>
          </w:tcPr>
          <w:p w:rsidR="002E09B1" w:rsidRPr="00973BF9" w:rsidRDefault="002E09B1" w:rsidP="00B11FE7">
            <w:pPr>
              <w:jc w:val="center"/>
              <w:rPr>
                <w:sz w:val="28"/>
                <w:szCs w:val="28"/>
              </w:rPr>
            </w:pPr>
            <w:r w:rsidRPr="00973BF9">
              <w:rPr>
                <w:sz w:val="28"/>
                <w:szCs w:val="28"/>
              </w:rPr>
              <w:t>18</w:t>
            </w:r>
          </w:p>
        </w:tc>
        <w:tc>
          <w:tcPr>
            <w:tcW w:w="1118" w:type="dxa"/>
          </w:tcPr>
          <w:p w:rsidR="002E09B1" w:rsidRPr="00973BF9" w:rsidRDefault="002E09B1" w:rsidP="00B11FE7">
            <w:pPr>
              <w:jc w:val="center"/>
              <w:rPr>
                <w:sz w:val="28"/>
                <w:szCs w:val="28"/>
              </w:rPr>
            </w:pPr>
            <w:r w:rsidRPr="00973BF9">
              <w:rPr>
                <w:sz w:val="28"/>
                <w:szCs w:val="28"/>
              </w:rPr>
              <w:t>23</w:t>
            </w:r>
          </w:p>
        </w:tc>
        <w:tc>
          <w:tcPr>
            <w:tcW w:w="1118" w:type="dxa"/>
          </w:tcPr>
          <w:p w:rsidR="002E09B1" w:rsidRPr="00973BF9" w:rsidRDefault="002E09B1" w:rsidP="00B11FE7">
            <w:pPr>
              <w:jc w:val="center"/>
              <w:rPr>
                <w:sz w:val="28"/>
                <w:szCs w:val="28"/>
              </w:rPr>
            </w:pPr>
            <w:r w:rsidRPr="00973BF9">
              <w:rPr>
                <w:sz w:val="28"/>
                <w:szCs w:val="28"/>
              </w:rPr>
              <w:t>-</w:t>
            </w:r>
          </w:p>
        </w:tc>
        <w:tc>
          <w:tcPr>
            <w:tcW w:w="1120" w:type="dxa"/>
          </w:tcPr>
          <w:p w:rsidR="002E09B1" w:rsidRPr="00973BF9" w:rsidRDefault="002E09B1" w:rsidP="00B11FE7">
            <w:pPr>
              <w:jc w:val="center"/>
              <w:rPr>
                <w:sz w:val="28"/>
                <w:szCs w:val="28"/>
              </w:rPr>
            </w:pPr>
            <w:r w:rsidRPr="00973BF9">
              <w:rPr>
                <w:sz w:val="28"/>
                <w:szCs w:val="28"/>
              </w:rPr>
              <w:t>3</w:t>
            </w:r>
          </w:p>
        </w:tc>
        <w:tc>
          <w:tcPr>
            <w:tcW w:w="1120" w:type="dxa"/>
          </w:tcPr>
          <w:p w:rsidR="002E09B1" w:rsidRPr="00973BF9" w:rsidRDefault="002E09B1" w:rsidP="00B11FE7">
            <w:pPr>
              <w:jc w:val="center"/>
              <w:rPr>
                <w:sz w:val="28"/>
                <w:szCs w:val="28"/>
              </w:rPr>
            </w:pPr>
            <w:r w:rsidRPr="00973BF9">
              <w:rPr>
                <w:sz w:val="28"/>
                <w:szCs w:val="28"/>
              </w:rPr>
              <w:t>100%</w:t>
            </w:r>
          </w:p>
        </w:tc>
        <w:tc>
          <w:tcPr>
            <w:tcW w:w="1120" w:type="dxa"/>
          </w:tcPr>
          <w:p w:rsidR="002E09B1" w:rsidRPr="00973BF9" w:rsidRDefault="002E09B1" w:rsidP="00B11FE7">
            <w:pPr>
              <w:jc w:val="center"/>
              <w:rPr>
                <w:sz w:val="28"/>
                <w:szCs w:val="28"/>
              </w:rPr>
            </w:pPr>
            <w:r w:rsidRPr="00973BF9">
              <w:rPr>
                <w:sz w:val="28"/>
                <w:szCs w:val="28"/>
              </w:rPr>
              <w:t>44%</w:t>
            </w:r>
          </w:p>
        </w:tc>
      </w:tr>
    </w:tbl>
    <w:p w:rsidR="002E09B1" w:rsidRPr="00973BF9" w:rsidRDefault="002E09B1" w:rsidP="002E09B1">
      <w:pPr>
        <w:jc w:val="center"/>
        <w:rPr>
          <w:sz w:val="28"/>
          <w:szCs w:val="28"/>
        </w:rPr>
      </w:pPr>
    </w:p>
    <w:p w:rsidR="002E09B1" w:rsidRPr="00973BF9" w:rsidRDefault="002E09B1" w:rsidP="002E09B1">
      <w:pPr>
        <w:jc w:val="center"/>
        <w:rPr>
          <w:b/>
          <w:sz w:val="28"/>
          <w:szCs w:val="28"/>
        </w:rPr>
      </w:pPr>
    </w:p>
    <w:p w:rsidR="002E09B1" w:rsidRPr="00973BF9" w:rsidRDefault="002E09B1" w:rsidP="002E09B1">
      <w:pPr>
        <w:jc w:val="center"/>
        <w:rPr>
          <w:b/>
          <w:sz w:val="32"/>
          <w:szCs w:val="32"/>
        </w:rPr>
      </w:pPr>
      <w:r w:rsidRPr="00973BF9">
        <w:rPr>
          <w:b/>
          <w:sz w:val="32"/>
          <w:szCs w:val="32"/>
        </w:rPr>
        <w:t xml:space="preserve">Результаты ОГЭ (экзамен по выбору) за 2015-2016 </w:t>
      </w:r>
      <w:proofErr w:type="spellStart"/>
      <w:r w:rsidRPr="00973BF9">
        <w:rPr>
          <w:b/>
          <w:sz w:val="32"/>
          <w:szCs w:val="32"/>
        </w:rPr>
        <w:t>уч</w:t>
      </w:r>
      <w:proofErr w:type="gramStart"/>
      <w:r w:rsidRPr="00973BF9">
        <w:rPr>
          <w:b/>
          <w:sz w:val="32"/>
          <w:szCs w:val="32"/>
        </w:rPr>
        <w:t>.г</w:t>
      </w:r>
      <w:proofErr w:type="gramEnd"/>
      <w:r w:rsidRPr="00973BF9">
        <w:rPr>
          <w:b/>
          <w:sz w:val="32"/>
          <w:szCs w:val="32"/>
        </w:rPr>
        <w:t>од</w:t>
      </w:r>
      <w:proofErr w:type="spellEnd"/>
      <w:r w:rsidRPr="00973BF9">
        <w:rPr>
          <w:b/>
          <w:sz w:val="32"/>
          <w:szCs w:val="32"/>
        </w:rPr>
        <w:t>.</w:t>
      </w:r>
    </w:p>
    <w:p w:rsidR="002E09B1" w:rsidRPr="00973BF9" w:rsidRDefault="002E09B1" w:rsidP="002E09B1">
      <w:pPr>
        <w:jc w:val="center"/>
        <w:rPr>
          <w:b/>
          <w:sz w:val="28"/>
          <w:szCs w:val="28"/>
        </w:rPr>
      </w:pPr>
    </w:p>
    <w:tbl>
      <w:tblPr>
        <w:tblStyle w:val="af3"/>
        <w:tblW w:w="0" w:type="auto"/>
        <w:tblInd w:w="817" w:type="dxa"/>
        <w:tblLook w:val="04A0"/>
      </w:tblPr>
      <w:tblGrid>
        <w:gridCol w:w="1985"/>
        <w:gridCol w:w="1158"/>
        <w:gridCol w:w="1112"/>
        <w:gridCol w:w="1119"/>
        <w:gridCol w:w="1159"/>
        <w:gridCol w:w="799"/>
        <w:gridCol w:w="1422"/>
      </w:tblGrid>
      <w:tr w:rsidR="002E09B1" w:rsidRPr="00973BF9" w:rsidTr="00B11FE7">
        <w:trPr>
          <w:trHeight w:val="70"/>
        </w:trPr>
        <w:tc>
          <w:tcPr>
            <w:tcW w:w="2723" w:type="dxa"/>
            <w:vMerge w:val="restart"/>
          </w:tcPr>
          <w:p w:rsidR="002E09B1" w:rsidRPr="00973BF9" w:rsidRDefault="002E09B1" w:rsidP="00B11FE7">
            <w:pPr>
              <w:jc w:val="center"/>
              <w:rPr>
                <w:b/>
                <w:sz w:val="28"/>
                <w:szCs w:val="28"/>
              </w:rPr>
            </w:pPr>
            <w:r w:rsidRPr="00973BF9">
              <w:rPr>
                <w:b/>
                <w:sz w:val="28"/>
                <w:szCs w:val="28"/>
              </w:rPr>
              <w:t>Предмет</w:t>
            </w:r>
          </w:p>
        </w:tc>
        <w:tc>
          <w:tcPr>
            <w:tcW w:w="1898" w:type="dxa"/>
            <w:vMerge w:val="restart"/>
          </w:tcPr>
          <w:p w:rsidR="002E09B1" w:rsidRPr="00973BF9" w:rsidRDefault="002E09B1" w:rsidP="00B11FE7">
            <w:pPr>
              <w:jc w:val="center"/>
              <w:rPr>
                <w:b/>
                <w:sz w:val="28"/>
                <w:szCs w:val="28"/>
              </w:rPr>
            </w:pPr>
            <w:r w:rsidRPr="00973BF9">
              <w:rPr>
                <w:b/>
                <w:sz w:val="28"/>
                <w:szCs w:val="28"/>
              </w:rPr>
              <w:t>Участие в экзамене</w:t>
            </w:r>
          </w:p>
        </w:tc>
        <w:tc>
          <w:tcPr>
            <w:tcW w:w="1791" w:type="dxa"/>
            <w:vMerge w:val="restart"/>
          </w:tcPr>
          <w:p w:rsidR="002E09B1" w:rsidRPr="00973BF9" w:rsidRDefault="002E09B1" w:rsidP="00B11FE7">
            <w:pPr>
              <w:jc w:val="center"/>
              <w:rPr>
                <w:b/>
                <w:sz w:val="28"/>
                <w:szCs w:val="28"/>
              </w:rPr>
            </w:pPr>
            <w:r w:rsidRPr="00973BF9">
              <w:rPr>
                <w:b/>
                <w:sz w:val="28"/>
                <w:szCs w:val="28"/>
              </w:rPr>
              <w:t>Экзамен сдали</w:t>
            </w:r>
          </w:p>
        </w:tc>
        <w:tc>
          <w:tcPr>
            <w:tcW w:w="1668" w:type="dxa"/>
            <w:vMerge w:val="restart"/>
          </w:tcPr>
          <w:p w:rsidR="002E09B1" w:rsidRPr="00973BF9" w:rsidRDefault="002E09B1" w:rsidP="00B11FE7">
            <w:pPr>
              <w:jc w:val="center"/>
              <w:rPr>
                <w:b/>
                <w:sz w:val="28"/>
                <w:szCs w:val="28"/>
              </w:rPr>
            </w:pPr>
            <w:r w:rsidRPr="00973BF9">
              <w:rPr>
                <w:b/>
                <w:sz w:val="28"/>
                <w:szCs w:val="28"/>
              </w:rPr>
              <w:t>Средняя оценка</w:t>
            </w:r>
          </w:p>
        </w:tc>
        <w:tc>
          <w:tcPr>
            <w:tcW w:w="1984" w:type="dxa"/>
            <w:vMerge w:val="restart"/>
          </w:tcPr>
          <w:p w:rsidR="002E09B1" w:rsidRPr="00973BF9" w:rsidRDefault="002E09B1" w:rsidP="00B11FE7">
            <w:pPr>
              <w:jc w:val="center"/>
              <w:rPr>
                <w:b/>
                <w:sz w:val="28"/>
                <w:szCs w:val="28"/>
              </w:rPr>
            </w:pPr>
            <w:r w:rsidRPr="00973BF9">
              <w:rPr>
                <w:b/>
                <w:sz w:val="28"/>
                <w:szCs w:val="28"/>
              </w:rPr>
              <w:t>%</w:t>
            </w:r>
          </w:p>
          <w:p w:rsidR="002E09B1" w:rsidRPr="00973BF9" w:rsidRDefault="002E09B1" w:rsidP="00B11FE7">
            <w:pPr>
              <w:jc w:val="center"/>
              <w:rPr>
                <w:b/>
                <w:sz w:val="28"/>
                <w:szCs w:val="28"/>
              </w:rPr>
            </w:pPr>
            <w:r w:rsidRPr="00973BF9">
              <w:rPr>
                <w:b/>
                <w:sz w:val="28"/>
                <w:szCs w:val="28"/>
              </w:rPr>
              <w:t>качества</w:t>
            </w:r>
          </w:p>
        </w:tc>
        <w:tc>
          <w:tcPr>
            <w:tcW w:w="3686" w:type="dxa"/>
            <w:gridSpan w:val="2"/>
          </w:tcPr>
          <w:p w:rsidR="002E09B1" w:rsidRPr="00973BF9" w:rsidRDefault="002E09B1" w:rsidP="00B11FE7">
            <w:pPr>
              <w:jc w:val="center"/>
              <w:rPr>
                <w:b/>
                <w:sz w:val="28"/>
                <w:szCs w:val="28"/>
              </w:rPr>
            </w:pPr>
            <w:r w:rsidRPr="00973BF9">
              <w:rPr>
                <w:b/>
                <w:sz w:val="28"/>
                <w:szCs w:val="28"/>
              </w:rPr>
              <w:t>Экзамен не сдали</w:t>
            </w:r>
          </w:p>
        </w:tc>
      </w:tr>
      <w:tr w:rsidR="002E09B1" w:rsidRPr="00973BF9" w:rsidTr="00B11FE7">
        <w:trPr>
          <w:trHeight w:val="630"/>
        </w:trPr>
        <w:tc>
          <w:tcPr>
            <w:tcW w:w="2723" w:type="dxa"/>
            <w:vMerge/>
          </w:tcPr>
          <w:p w:rsidR="002E09B1" w:rsidRPr="00973BF9" w:rsidRDefault="002E09B1" w:rsidP="00B11FE7">
            <w:pPr>
              <w:jc w:val="center"/>
              <w:rPr>
                <w:b/>
                <w:sz w:val="28"/>
                <w:szCs w:val="28"/>
              </w:rPr>
            </w:pPr>
          </w:p>
        </w:tc>
        <w:tc>
          <w:tcPr>
            <w:tcW w:w="1898" w:type="dxa"/>
            <w:vMerge/>
          </w:tcPr>
          <w:p w:rsidR="002E09B1" w:rsidRPr="00973BF9" w:rsidRDefault="002E09B1" w:rsidP="00B11FE7">
            <w:pPr>
              <w:jc w:val="center"/>
              <w:rPr>
                <w:b/>
                <w:sz w:val="28"/>
                <w:szCs w:val="28"/>
              </w:rPr>
            </w:pPr>
          </w:p>
        </w:tc>
        <w:tc>
          <w:tcPr>
            <w:tcW w:w="1791" w:type="dxa"/>
            <w:vMerge/>
          </w:tcPr>
          <w:p w:rsidR="002E09B1" w:rsidRPr="00973BF9" w:rsidRDefault="002E09B1" w:rsidP="00B11FE7">
            <w:pPr>
              <w:jc w:val="center"/>
              <w:rPr>
                <w:b/>
                <w:sz w:val="28"/>
                <w:szCs w:val="28"/>
              </w:rPr>
            </w:pPr>
          </w:p>
        </w:tc>
        <w:tc>
          <w:tcPr>
            <w:tcW w:w="1668" w:type="dxa"/>
            <w:vMerge/>
          </w:tcPr>
          <w:p w:rsidR="002E09B1" w:rsidRPr="00973BF9" w:rsidRDefault="002E09B1" w:rsidP="00B11FE7">
            <w:pPr>
              <w:jc w:val="center"/>
              <w:rPr>
                <w:b/>
                <w:sz w:val="28"/>
                <w:szCs w:val="28"/>
              </w:rPr>
            </w:pPr>
          </w:p>
        </w:tc>
        <w:tc>
          <w:tcPr>
            <w:tcW w:w="1984" w:type="dxa"/>
            <w:vMerge/>
          </w:tcPr>
          <w:p w:rsidR="002E09B1" w:rsidRPr="00973BF9" w:rsidRDefault="002E09B1" w:rsidP="00B11FE7">
            <w:pPr>
              <w:jc w:val="center"/>
              <w:rPr>
                <w:b/>
                <w:sz w:val="28"/>
                <w:szCs w:val="28"/>
              </w:rPr>
            </w:pPr>
          </w:p>
        </w:tc>
        <w:tc>
          <w:tcPr>
            <w:tcW w:w="1843" w:type="dxa"/>
          </w:tcPr>
          <w:p w:rsidR="002E09B1" w:rsidRPr="00973BF9" w:rsidRDefault="002E09B1" w:rsidP="00B11FE7">
            <w:pPr>
              <w:jc w:val="center"/>
              <w:rPr>
                <w:b/>
                <w:sz w:val="28"/>
                <w:szCs w:val="28"/>
              </w:rPr>
            </w:pPr>
            <w:r w:rsidRPr="00973BF9">
              <w:rPr>
                <w:b/>
                <w:sz w:val="28"/>
                <w:szCs w:val="28"/>
              </w:rPr>
              <w:t>Всего</w:t>
            </w:r>
          </w:p>
        </w:tc>
        <w:tc>
          <w:tcPr>
            <w:tcW w:w="1843" w:type="dxa"/>
          </w:tcPr>
          <w:p w:rsidR="002E09B1" w:rsidRPr="00973BF9" w:rsidRDefault="002E09B1" w:rsidP="00B11FE7">
            <w:pPr>
              <w:jc w:val="center"/>
              <w:rPr>
                <w:b/>
                <w:sz w:val="28"/>
                <w:szCs w:val="28"/>
              </w:rPr>
            </w:pPr>
            <w:r w:rsidRPr="00973BF9">
              <w:rPr>
                <w:b/>
                <w:sz w:val="28"/>
                <w:szCs w:val="28"/>
              </w:rPr>
              <w:t>% от общего количества</w:t>
            </w:r>
          </w:p>
        </w:tc>
      </w:tr>
      <w:tr w:rsidR="002E09B1" w:rsidRPr="00973BF9" w:rsidTr="00B11FE7">
        <w:tc>
          <w:tcPr>
            <w:tcW w:w="2723" w:type="dxa"/>
          </w:tcPr>
          <w:p w:rsidR="002E09B1" w:rsidRPr="00973BF9" w:rsidRDefault="002E09B1" w:rsidP="00B11FE7">
            <w:pPr>
              <w:rPr>
                <w:b/>
                <w:sz w:val="28"/>
                <w:szCs w:val="28"/>
              </w:rPr>
            </w:pPr>
            <w:r w:rsidRPr="00973BF9">
              <w:rPr>
                <w:b/>
                <w:sz w:val="28"/>
                <w:szCs w:val="28"/>
              </w:rPr>
              <w:t>Биология</w:t>
            </w:r>
          </w:p>
        </w:tc>
        <w:tc>
          <w:tcPr>
            <w:tcW w:w="1898" w:type="dxa"/>
          </w:tcPr>
          <w:p w:rsidR="002E09B1" w:rsidRPr="00973BF9" w:rsidRDefault="002E09B1" w:rsidP="00B11FE7">
            <w:pPr>
              <w:jc w:val="center"/>
              <w:rPr>
                <w:b/>
                <w:sz w:val="28"/>
                <w:szCs w:val="28"/>
              </w:rPr>
            </w:pPr>
            <w:r w:rsidRPr="00973BF9">
              <w:rPr>
                <w:b/>
                <w:sz w:val="28"/>
                <w:szCs w:val="28"/>
              </w:rPr>
              <w:t>13</w:t>
            </w:r>
          </w:p>
        </w:tc>
        <w:tc>
          <w:tcPr>
            <w:tcW w:w="1791" w:type="dxa"/>
          </w:tcPr>
          <w:p w:rsidR="002E09B1" w:rsidRPr="00973BF9" w:rsidRDefault="002E09B1" w:rsidP="00B11FE7">
            <w:pPr>
              <w:jc w:val="center"/>
              <w:rPr>
                <w:b/>
                <w:sz w:val="28"/>
                <w:szCs w:val="28"/>
              </w:rPr>
            </w:pPr>
            <w:r w:rsidRPr="00973BF9">
              <w:rPr>
                <w:b/>
                <w:sz w:val="28"/>
                <w:szCs w:val="28"/>
              </w:rPr>
              <w:t>10</w:t>
            </w:r>
          </w:p>
        </w:tc>
        <w:tc>
          <w:tcPr>
            <w:tcW w:w="1668" w:type="dxa"/>
          </w:tcPr>
          <w:p w:rsidR="002E09B1" w:rsidRPr="00973BF9" w:rsidRDefault="002E09B1" w:rsidP="00B11FE7">
            <w:pPr>
              <w:jc w:val="center"/>
              <w:rPr>
                <w:b/>
                <w:sz w:val="28"/>
                <w:szCs w:val="28"/>
              </w:rPr>
            </w:pPr>
            <w:r w:rsidRPr="00973BF9">
              <w:rPr>
                <w:b/>
                <w:sz w:val="28"/>
                <w:szCs w:val="28"/>
              </w:rPr>
              <w:t>3</w:t>
            </w:r>
          </w:p>
        </w:tc>
        <w:tc>
          <w:tcPr>
            <w:tcW w:w="1984" w:type="dxa"/>
          </w:tcPr>
          <w:p w:rsidR="002E09B1" w:rsidRPr="00973BF9" w:rsidRDefault="002E09B1" w:rsidP="00B11FE7">
            <w:pPr>
              <w:jc w:val="center"/>
              <w:rPr>
                <w:b/>
                <w:sz w:val="28"/>
                <w:szCs w:val="28"/>
              </w:rPr>
            </w:pPr>
            <w:r w:rsidRPr="00973BF9">
              <w:rPr>
                <w:b/>
                <w:sz w:val="28"/>
                <w:szCs w:val="28"/>
              </w:rPr>
              <w:t>0%</w:t>
            </w:r>
          </w:p>
        </w:tc>
        <w:tc>
          <w:tcPr>
            <w:tcW w:w="1843" w:type="dxa"/>
          </w:tcPr>
          <w:p w:rsidR="002E09B1" w:rsidRPr="00973BF9" w:rsidRDefault="002E09B1" w:rsidP="00B11FE7">
            <w:pPr>
              <w:jc w:val="center"/>
              <w:rPr>
                <w:b/>
                <w:sz w:val="28"/>
                <w:szCs w:val="28"/>
              </w:rPr>
            </w:pPr>
            <w:r w:rsidRPr="00973BF9">
              <w:rPr>
                <w:b/>
                <w:sz w:val="28"/>
                <w:szCs w:val="28"/>
              </w:rPr>
              <w:t>3</w:t>
            </w:r>
          </w:p>
        </w:tc>
        <w:tc>
          <w:tcPr>
            <w:tcW w:w="1843" w:type="dxa"/>
          </w:tcPr>
          <w:p w:rsidR="002E09B1" w:rsidRPr="00973BF9" w:rsidRDefault="002E09B1" w:rsidP="00B11FE7">
            <w:pPr>
              <w:jc w:val="center"/>
              <w:rPr>
                <w:b/>
                <w:sz w:val="28"/>
                <w:szCs w:val="28"/>
              </w:rPr>
            </w:pPr>
            <w:r w:rsidRPr="00973BF9">
              <w:rPr>
                <w:b/>
                <w:sz w:val="28"/>
                <w:szCs w:val="28"/>
              </w:rPr>
              <w:t>23%</w:t>
            </w:r>
          </w:p>
          <w:p w:rsidR="002E09B1" w:rsidRPr="00973BF9" w:rsidRDefault="002E09B1" w:rsidP="00B11FE7">
            <w:pPr>
              <w:jc w:val="center"/>
              <w:rPr>
                <w:b/>
                <w:sz w:val="28"/>
                <w:szCs w:val="28"/>
              </w:rPr>
            </w:pPr>
          </w:p>
        </w:tc>
      </w:tr>
      <w:tr w:rsidR="002E09B1" w:rsidRPr="00973BF9" w:rsidTr="00B11FE7">
        <w:tc>
          <w:tcPr>
            <w:tcW w:w="2723" w:type="dxa"/>
          </w:tcPr>
          <w:p w:rsidR="002E09B1" w:rsidRPr="00973BF9" w:rsidRDefault="002E09B1" w:rsidP="00B11FE7">
            <w:pPr>
              <w:rPr>
                <w:b/>
                <w:sz w:val="28"/>
                <w:szCs w:val="28"/>
              </w:rPr>
            </w:pPr>
            <w:r w:rsidRPr="00973BF9">
              <w:rPr>
                <w:b/>
                <w:sz w:val="28"/>
                <w:szCs w:val="28"/>
              </w:rPr>
              <w:t>Обществознание</w:t>
            </w:r>
          </w:p>
        </w:tc>
        <w:tc>
          <w:tcPr>
            <w:tcW w:w="1898" w:type="dxa"/>
          </w:tcPr>
          <w:p w:rsidR="002E09B1" w:rsidRPr="00973BF9" w:rsidRDefault="002E09B1" w:rsidP="00B11FE7">
            <w:pPr>
              <w:jc w:val="center"/>
              <w:rPr>
                <w:b/>
                <w:sz w:val="28"/>
                <w:szCs w:val="28"/>
              </w:rPr>
            </w:pPr>
            <w:r w:rsidRPr="00973BF9">
              <w:rPr>
                <w:b/>
                <w:sz w:val="28"/>
                <w:szCs w:val="28"/>
              </w:rPr>
              <w:t>28</w:t>
            </w:r>
          </w:p>
        </w:tc>
        <w:tc>
          <w:tcPr>
            <w:tcW w:w="1791" w:type="dxa"/>
          </w:tcPr>
          <w:p w:rsidR="002E09B1" w:rsidRPr="00973BF9" w:rsidRDefault="002E09B1" w:rsidP="00B11FE7">
            <w:pPr>
              <w:jc w:val="center"/>
              <w:rPr>
                <w:b/>
                <w:sz w:val="28"/>
                <w:szCs w:val="28"/>
              </w:rPr>
            </w:pPr>
            <w:r w:rsidRPr="00973BF9">
              <w:rPr>
                <w:b/>
                <w:sz w:val="28"/>
                <w:szCs w:val="28"/>
              </w:rPr>
              <w:t>26</w:t>
            </w:r>
          </w:p>
        </w:tc>
        <w:tc>
          <w:tcPr>
            <w:tcW w:w="1668" w:type="dxa"/>
          </w:tcPr>
          <w:p w:rsidR="002E09B1" w:rsidRPr="00973BF9" w:rsidRDefault="002E09B1" w:rsidP="00B11FE7">
            <w:pPr>
              <w:jc w:val="center"/>
              <w:rPr>
                <w:b/>
                <w:sz w:val="28"/>
                <w:szCs w:val="28"/>
              </w:rPr>
            </w:pPr>
            <w:r w:rsidRPr="00973BF9">
              <w:rPr>
                <w:b/>
                <w:sz w:val="28"/>
                <w:szCs w:val="28"/>
              </w:rPr>
              <w:t>3</w:t>
            </w:r>
          </w:p>
        </w:tc>
        <w:tc>
          <w:tcPr>
            <w:tcW w:w="1984" w:type="dxa"/>
          </w:tcPr>
          <w:p w:rsidR="002E09B1" w:rsidRPr="00973BF9" w:rsidRDefault="002E09B1" w:rsidP="00B11FE7">
            <w:pPr>
              <w:jc w:val="center"/>
              <w:rPr>
                <w:b/>
                <w:sz w:val="28"/>
                <w:szCs w:val="28"/>
              </w:rPr>
            </w:pPr>
            <w:r w:rsidRPr="00973BF9">
              <w:rPr>
                <w:b/>
                <w:sz w:val="28"/>
                <w:szCs w:val="28"/>
              </w:rPr>
              <w:t>29%</w:t>
            </w:r>
          </w:p>
        </w:tc>
        <w:tc>
          <w:tcPr>
            <w:tcW w:w="1843" w:type="dxa"/>
          </w:tcPr>
          <w:p w:rsidR="002E09B1" w:rsidRPr="00973BF9" w:rsidRDefault="002E09B1" w:rsidP="00B11FE7">
            <w:pPr>
              <w:jc w:val="center"/>
              <w:rPr>
                <w:b/>
                <w:sz w:val="28"/>
                <w:szCs w:val="28"/>
              </w:rPr>
            </w:pPr>
            <w:r w:rsidRPr="00973BF9">
              <w:rPr>
                <w:b/>
                <w:sz w:val="28"/>
                <w:szCs w:val="28"/>
              </w:rPr>
              <w:t>2</w:t>
            </w:r>
          </w:p>
        </w:tc>
        <w:tc>
          <w:tcPr>
            <w:tcW w:w="1843" w:type="dxa"/>
          </w:tcPr>
          <w:p w:rsidR="002E09B1" w:rsidRPr="00973BF9" w:rsidRDefault="002E09B1" w:rsidP="00B11FE7">
            <w:pPr>
              <w:jc w:val="center"/>
              <w:rPr>
                <w:b/>
                <w:sz w:val="28"/>
                <w:szCs w:val="28"/>
              </w:rPr>
            </w:pPr>
            <w:r w:rsidRPr="00973BF9">
              <w:rPr>
                <w:b/>
                <w:sz w:val="28"/>
                <w:szCs w:val="28"/>
              </w:rPr>
              <w:t>7%</w:t>
            </w:r>
          </w:p>
          <w:p w:rsidR="002E09B1" w:rsidRPr="00973BF9" w:rsidRDefault="002E09B1" w:rsidP="00B11FE7">
            <w:pPr>
              <w:jc w:val="center"/>
              <w:rPr>
                <w:b/>
                <w:sz w:val="28"/>
                <w:szCs w:val="28"/>
              </w:rPr>
            </w:pPr>
          </w:p>
        </w:tc>
      </w:tr>
      <w:tr w:rsidR="002E09B1" w:rsidRPr="00973BF9" w:rsidTr="00B11FE7">
        <w:tc>
          <w:tcPr>
            <w:tcW w:w="2723" w:type="dxa"/>
          </w:tcPr>
          <w:p w:rsidR="002E09B1" w:rsidRPr="00973BF9" w:rsidRDefault="002E09B1" w:rsidP="00B11FE7">
            <w:pPr>
              <w:rPr>
                <w:b/>
                <w:sz w:val="28"/>
                <w:szCs w:val="28"/>
              </w:rPr>
            </w:pPr>
            <w:r w:rsidRPr="00973BF9">
              <w:rPr>
                <w:b/>
                <w:sz w:val="28"/>
                <w:szCs w:val="28"/>
              </w:rPr>
              <w:t>Информатика</w:t>
            </w:r>
          </w:p>
        </w:tc>
        <w:tc>
          <w:tcPr>
            <w:tcW w:w="1898" w:type="dxa"/>
          </w:tcPr>
          <w:p w:rsidR="002E09B1" w:rsidRPr="00973BF9" w:rsidRDefault="002E09B1" w:rsidP="00B11FE7">
            <w:pPr>
              <w:jc w:val="center"/>
              <w:rPr>
                <w:b/>
                <w:sz w:val="28"/>
                <w:szCs w:val="28"/>
              </w:rPr>
            </w:pPr>
            <w:r w:rsidRPr="00973BF9">
              <w:rPr>
                <w:b/>
                <w:sz w:val="28"/>
                <w:szCs w:val="28"/>
              </w:rPr>
              <w:t>28</w:t>
            </w:r>
          </w:p>
        </w:tc>
        <w:tc>
          <w:tcPr>
            <w:tcW w:w="1791" w:type="dxa"/>
          </w:tcPr>
          <w:p w:rsidR="002E09B1" w:rsidRPr="00973BF9" w:rsidRDefault="002E09B1" w:rsidP="00B11FE7">
            <w:pPr>
              <w:jc w:val="center"/>
              <w:rPr>
                <w:b/>
                <w:sz w:val="28"/>
                <w:szCs w:val="28"/>
              </w:rPr>
            </w:pPr>
            <w:r w:rsidRPr="00973BF9">
              <w:rPr>
                <w:b/>
                <w:sz w:val="28"/>
                <w:szCs w:val="28"/>
              </w:rPr>
              <w:t>28</w:t>
            </w:r>
          </w:p>
        </w:tc>
        <w:tc>
          <w:tcPr>
            <w:tcW w:w="1668" w:type="dxa"/>
          </w:tcPr>
          <w:p w:rsidR="002E09B1" w:rsidRPr="00973BF9" w:rsidRDefault="002E09B1" w:rsidP="00B11FE7">
            <w:pPr>
              <w:jc w:val="center"/>
              <w:rPr>
                <w:b/>
                <w:sz w:val="28"/>
                <w:szCs w:val="28"/>
              </w:rPr>
            </w:pPr>
            <w:r w:rsidRPr="00973BF9">
              <w:rPr>
                <w:b/>
                <w:sz w:val="28"/>
                <w:szCs w:val="28"/>
              </w:rPr>
              <w:t>4</w:t>
            </w:r>
          </w:p>
        </w:tc>
        <w:tc>
          <w:tcPr>
            <w:tcW w:w="1984" w:type="dxa"/>
          </w:tcPr>
          <w:p w:rsidR="002E09B1" w:rsidRPr="00973BF9" w:rsidRDefault="002E09B1" w:rsidP="00B11FE7">
            <w:pPr>
              <w:jc w:val="center"/>
              <w:rPr>
                <w:b/>
                <w:sz w:val="28"/>
                <w:szCs w:val="28"/>
              </w:rPr>
            </w:pPr>
            <w:r w:rsidRPr="00973BF9">
              <w:rPr>
                <w:b/>
                <w:sz w:val="28"/>
                <w:szCs w:val="28"/>
              </w:rPr>
              <w:t>61%</w:t>
            </w:r>
          </w:p>
        </w:tc>
        <w:tc>
          <w:tcPr>
            <w:tcW w:w="1843" w:type="dxa"/>
          </w:tcPr>
          <w:p w:rsidR="002E09B1" w:rsidRPr="00973BF9" w:rsidRDefault="002E09B1" w:rsidP="00B11FE7">
            <w:pPr>
              <w:jc w:val="center"/>
              <w:rPr>
                <w:b/>
                <w:sz w:val="28"/>
                <w:szCs w:val="28"/>
              </w:rPr>
            </w:pPr>
            <w:r w:rsidRPr="00973BF9">
              <w:rPr>
                <w:b/>
                <w:sz w:val="28"/>
                <w:szCs w:val="28"/>
              </w:rPr>
              <w:t>-</w:t>
            </w:r>
          </w:p>
        </w:tc>
        <w:tc>
          <w:tcPr>
            <w:tcW w:w="1843" w:type="dxa"/>
          </w:tcPr>
          <w:p w:rsidR="002E09B1" w:rsidRPr="00973BF9" w:rsidRDefault="002E09B1" w:rsidP="00B11FE7">
            <w:pPr>
              <w:jc w:val="center"/>
              <w:rPr>
                <w:b/>
                <w:sz w:val="28"/>
                <w:szCs w:val="28"/>
              </w:rPr>
            </w:pPr>
            <w:r w:rsidRPr="00973BF9">
              <w:rPr>
                <w:b/>
                <w:sz w:val="28"/>
                <w:szCs w:val="28"/>
              </w:rPr>
              <w:t>-</w:t>
            </w:r>
          </w:p>
          <w:p w:rsidR="002E09B1" w:rsidRPr="00973BF9" w:rsidRDefault="002E09B1" w:rsidP="00B11FE7">
            <w:pPr>
              <w:jc w:val="center"/>
              <w:rPr>
                <w:b/>
                <w:sz w:val="28"/>
                <w:szCs w:val="28"/>
              </w:rPr>
            </w:pPr>
          </w:p>
        </w:tc>
      </w:tr>
      <w:tr w:rsidR="002E09B1" w:rsidRPr="00973BF9" w:rsidTr="00B11FE7">
        <w:tc>
          <w:tcPr>
            <w:tcW w:w="2723" w:type="dxa"/>
          </w:tcPr>
          <w:p w:rsidR="002E09B1" w:rsidRPr="00973BF9" w:rsidRDefault="002E09B1" w:rsidP="00B11FE7">
            <w:pPr>
              <w:rPr>
                <w:b/>
                <w:sz w:val="28"/>
                <w:szCs w:val="28"/>
              </w:rPr>
            </w:pPr>
            <w:r w:rsidRPr="00973BF9">
              <w:rPr>
                <w:b/>
                <w:sz w:val="28"/>
                <w:szCs w:val="28"/>
              </w:rPr>
              <w:t>География</w:t>
            </w:r>
          </w:p>
        </w:tc>
        <w:tc>
          <w:tcPr>
            <w:tcW w:w="1898" w:type="dxa"/>
          </w:tcPr>
          <w:p w:rsidR="002E09B1" w:rsidRPr="00973BF9" w:rsidRDefault="002E09B1" w:rsidP="00B11FE7">
            <w:pPr>
              <w:jc w:val="center"/>
              <w:rPr>
                <w:b/>
                <w:sz w:val="28"/>
                <w:szCs w:val="28"/>
              </w:rPr>
            </w:pPr>
            <w:r w:rsidRPr="00973BF9">
              <w:rPr>
                <w:b/>
                <w:sz w:val="28"/>
                <w:szCs w:val="28"/>
              </w:rPr>
              <w:t>9</w:t>
            </w:r>
          </w:p>
        </w:tc>
        <w:tc>
          <w:tcPr>
            <w:tcW w:w="1791" w:type="dxa"/>
          </w:tcPr>
          <w:p w:rsidR="002E09B1" w:rsidRPr="00973BF9" w:rsidRDefault="002E09B1" w:rsidP="00B11FE7">
            <w:pPr>
              <w:jc w:val="center"/>
              <w:rPr>
                <w:b/>
                <w:sz w:val="28"/>
                <w:szCs w:val="28"/>
              </w:rPr>
            </w:pPr>
            <w:r w:rsidRPr="00973BF9">
              <w:rPr>
                <w:b/>
                <w:sz w:val="28"/>
                <w:szCs w:val="28"/>
              </w:rPr>
              <w:t>6</w:t>
            </w:r>
          </w:p>
        </w:tc>
        <w:tc>
          <w:tcPr>
            <w:tcW w:w="1668" w:type="dxa"/>
          </w:tcPr>
          <w:p w:rsidR="002E09B1" w:rsidRPr="00973BF9" w:rsidRDefault="002E09B1" w:rsidP="00B11FE7">
            <w:pPr>
              <w:jc w:val="center"/>
              <w:rPr>
                <w:b/>
                <w:sz w:val="28"/>
                <w:szCs w:val="28"/>
              </w:rPr>
            </w:pPr>
            <w:r w:rsidRPr="00973BF9">
              <w:rPr>
                <w:b/>
                <w:sz w:val="28"/>
                <w:szCs w:val="28"/>
              </w:rPr>
              <w:t>3</w:t>
            </w:r>
          </w:p>
        </w:tc>
        <w:tc>
          <w:tcPr>
            <w:tcW w:w="1984" w:type="dxa"/>
          </w:tcPr>
          <w:p w:rsidR="002E09B1" w:rsidRPr="00973BF9" w:rsidRDefault="002E09B1" w:rsidP="00B11FE7">
            <w:pPr>
              <w:jc w:val="center"/>
              <w:rPr>
                <w:b/>
                <w:sz w:val="28"/>
                <w:szCs w:val="28"/>
              </w:rPr>
            </w:pPr>
            <w:r w:rsidRPr="00973BF9">
              <w:rPr>
                <w:b/>
                <w:sz w:val="28"/>
                <w:szCs w:val="28"/>
              </w:rPr>
              <w:t>33%</w:t>
            </w:r>
          </w:p>
        </w:tc>
        <w:tc>
          <w:tcPr>
            <w:tcW w:w="1843" w:type="dxa"/>
          </w:tcPr>
          <w:p w:rsidR="002E09B1" w:rsidRPr="00973BF9" w:rsidRDefault="002E09B1" w:rsidP="00B11FE7">
            <w:pPr>
              <w:jc w:val="center"/>
              <w:rPr>
                <w:b/>
                <w:sz w:val="28"/>
                <w:szCs w:val="28"/>
              </w:rPr>
            </w:pPr>
            <w:r w:rsidRPr="00973BF9">
              <w:rPr>
                <w:b/>
                <w:sz w:val="28"/>
                <w:szCs w:val="28"/>
              </w:rPr>
              <w:t>3</w:t>
            </w:r>
          </w:p>
        </w:tc>
        <w:tc>
          <w:tcPr>
            <w:tcW w:w="1843" w:type="dxa"/>
          </w:tcPr>
          <w:p w:rsidR="002E09B1" w:rsidRPr="00973BF9" w:rsidRDefault="002E09B1" w:rsidP="00B11FE7">
            <w:pPr>
              <w:jc w:val="center"/>
              <w:rPr>
                <w:b/>
                <w:sz w:val="28"/>
                <w:szCs w:val="28"/>
              </w:rPr>
            </w:pPr>
            <w:r w:rsidRPr="00973BF9">
              <w:rPr>
                <w:b/>
                <w:sz w:val="28"/>
                <w:szCs w:val="28"/>
              </w:rPr>
              <w:t>33%</w:t>
            </w:r>
          </w:p>
          <w:p w:rsidR="002E09B1" w:rsidRPr="00973BF9" w:rsidRDefault="002E09B1" w:rsidP="00B11FE7">
            <w:pPr>
              <w:jc w:val="center"/>
              <w:rPr>
                <w:b/>
                <w:sz w:val="28"/>
                <w:szCs w:val="28"/>
              </w:rPr>
            </w:pPr>
          </w:p>
        </w:tc>
      </w:tr>
      <w:tr w:rsidR="002E09B1" w:rsidRPr="00973BF9" w:rsidTr="00B11FE7">
        <w:tc>
          <w:tcPr>
            <w:tcW w:w="2723" w:type="dxa"/>
          </w:tcPr>
          <w:p w:rsidR="002E09B1" w:rsidRPr="00973BF9" w:rsidRDefault="002E09B1" w:rsidP="00B11FE7">
            <w:pPr>
              <w:rPr>
                <w:b/>
                <w:sz w:val="28"/>
                <w:szCs w:val="28"/>
              </w:rPr>
            </w:pPr>
            <w:r w:rsidRPr="00973BF9">
              <w:rPr>
                <w:b/>
                <w:sz w:val="28"/>
                <w:szCs w:val="28"/>
              </w:rPr>
              <w:t xml:space="preserve">Английский </w:t>
            </w:r>
          </w:p>
          <w:p w:rsidR="002E09B1" w:rsidRPr="00973BF9" w:rsidRDefault="002E09B1" w:rsidP="00B11FE7">
            <w:pPr>
              <w:rPr>
                <w:b/>
                <w:sz w:val="28"/>
                <w:szCs w:val="28"/>
              </w:rPr>
            </w:pPr>
            <w:r w:rsidRPr="00973BF9">
              <w:rPr>
                <w:b/>
                <w:sz w:val="28"/>
                <w:szCs w:val="28"/>
              </w:rPr>
              <w:t>язык</w:t>
            </w:r>
          </w:p>
        </w:tc>
        <w:tc>
          <w:tcPr>
            <w:tcW w:w="1898" w:type="dxa"/>
          </w:tcPr>
          <w:p w:rsidR="002E09B1" w:rsidRPr="00973BF9" w:rsidRDefault="002E09B1" w:rsidP="00B11FE7">
            <w:pPr>
              <w:jc w:val="center"/>
              <w:rPr>
                <w:b/>
                <w:sz w:val="28"/>
                <w:szCs w:val="28"/>
              </w:rPr>
            </w:pPr>
            <w:r w:rsidRPr="00973BF9">
              <w:rPr>
                <w:b/>
                <w:sz w:val="28"/>
                <w:szCs w:val="28"/>
              </w:rPr>
              <w:t>4</w:t>
            </w:r>
          </w:p>
        </w:tc>
        <w:tc>
          <w:tcPr>
            <w:tcW w:w="1791" w:type="dxa"/>
          </w:tcPr>
          <w:p w:rsidR="002E09B1" w:rsidRPr="00973BF9" w:rsidRDefault="002E09B1" w:rsidP="00B11FE7">
            <w:pPr>
              <w:jc w:val="center"/>
              <w:rPr>
                <w:b/>
                <w:sz w:val="28"/>
                <w:szCs w:val="28"/>
              </w:rPr>
            </w:pPr>
            <w:r w:rsidRPr="00973BF9">
              <w:rPr>
                <w:b/>
                <w:sz w:val="28"/>
                <w:szCs w:val="28"/>
              </w:rPr>
              <w:t>4</w:t>
            </w:r>
          </w:p>
        </w:tc>
        <w:tc>
          <w:tcPr>
            <w:tcW w:w="1668" w:type="dxa"/>
          </w:tcPr>
          <w:p w:rsidR="002E09B1" w:rsidRPr="00973BF9" w:rsidRDefault="002E09B1" w:rsidP="00B11FE7">
            <w:pPr>
              <w:jc w:val="center"/>
              <w:rPr>
                <w:b/>
                <w:sz w:val="28"/>
                <w:szCs w:val="28"/>
              </w:rPr>
            </w:pPr>
            <w:r w:rsidRPr="00973BF9">
              <w:rPr>
                <w:b/>
                <w:sz w:val="28"/>
                <w:szCs w:val="28"/>
              </w:rPr>
              <w:t>4</w:t>
            </w:r>
          </w:p>
        </w:tc>
        <w:tc>
          <w:tcPr>
            <w:tcW w:w="1984" w:type="dxa"/>
          </w:tcPr>
          <w:p w:rsidR="002E09B1" w:rsidRPr="00973BF9" w:rsidRDefault="002E09B1" w:rsidP="00B11FE7">
            <w:pPr>
              <w:jc w:val="center"/>
              <w:rPr>
                <w:b/>
                <w:sz w:val="28"/>
                <w:szCs w:val="28"/>
              </w:rPr>
            </w:pPr>
            <w:r w:rsidRPr="00973BF9">
              <w:rPr>
                <w:b/>
                <w:sz w:val="28"/>
                <w:szCs w:val="28"/>
              </w:rPr>
              <w:t>755</w:t>
            </w:r>
          </w:p>
        </w:tc>
        <w:tc>
          <w:tcPr>
            <w:tcW w:w="1843" w:type="dxa"/>
          </w:tcPr>
          <w:p w:rsidR="002E09B1" w:rsidRPr="00973BF9" w:rsidRDefault="002E09B1" w:rsidP="00B11FE7">
            <w:pPr>
              <w:jc w:val="center"/>
              <w:rPr>
                <w:b/>
                <w:sz w:val="28"/>
                <w:szCs w:val="28"/>
              </w:rPr>
            </w:pPr>
            <w:r w:rsidRPr="00973BF9">
              <w:rPr>
                <w:b/>
                <w:sz w:val="28"/>
                <w:szCs w:val="28"/>
              </w:rPr>
              <w:t>-</w:t>
            </w:r>
          </w:p>
        </w:tc>
        <w:tc>
          <w:tcPr>
            <w:tcW w:w="1843" w:type="dxa"/>
          </w:tcPr>
          <w:p w:rsidR="002E09B1" w:rsidRPr="00973BF9" w:rsidRDefault="002E09B1" w:rsidP="00B11FE7">
            <w:pPr>
              <w:jc w:val="center"/>
              <w:rPr>
                <w:b/>
                <w:sz w:val="28"/>
                <w:szCs w:val="28"/>
              </w:rPr>
            </w:pPr>
            <w:r w:rsidRPr="00973BF9">
              <w:rPr>
                <w:b/>
                <w:sz w:val="28"/>
                <w:szCs w:val="28"/>
              </w:rPr>
              <w:t>-</w:t>
            </w:r>
          </w:p>
        </w:tc>
      </w:tr>
    </w:tbl>
    <w:p w:rsidR="002E09B1" w:rsidRPr="00973BF9" w:rsidRDefault="002E09B1" w:rsidP="002E09B1">
      <w:pPr>
        <w:jc w:val="center"/>
        <w:rPr>
          <w:b/>
          <w:sz w:val="28"/>
          <w:szCs w:val="28"/>
        </w:rPr>
      </w:pPr>
    </w:p>
    <w:p w:rsidR="002E09B1" w:rsidRPr="00973BF9" w:rsidRDefault="002E09B1" w:rsidP="002E09B1">
      <w:pPr>
        <w:jc w:val="center"/>
        <w:rPr>
          <w:b/>
          <w:sz w:val="28"/>
          <w:szCs w:val="28"/>
        </w:rPr>
      </w:pPr>
    </w:p>
    <w:p w:rsidR="002E09B1" w:rsidRPr="00973BF9" w:rsidRDefault="002E09B1" w:rsidP="002E09B1">
      <w:pPr>
        <w:jc w:val="center"/>
        <w:rPr>
          <w:b/>
          <w:sz w:val="28"/>
          <w:szCs w:val="28"/>
        </w:rPr>
      </w:pPr>
    </w:p>
    <w:p w:rsidR="002E09B1" w:rsidRDefault="002E09B1" w:rsidP="002E09B1">
      <w:pPr>
        <w:jc w:val="center"/>
        <w:rPr>
          <w:b/>
          <w:sz w:val="28"/>
          <w:szCs w:val="28"/>
          <w:highlight w:val="green"/>
        </w:rPr>
      </w:pPr>
    </w:p>
    <w:p w:rsidR="002E09B1" w:rsidRDefault="002E09B1" w:rsidP="002E09B1">
      <w:pPr>
        <w:jc w:val="center"/>
        <w:rPr>
          <w:b/>
          <w:sz w:val="28"/>
          <w:szCs w:val="28"/>
          <w:highlight w:val="green"/>
        </w:rPr>
      </w:pPr>
    </w:p>
    <w:p w:rsidR="002E09B1" w:rsidRDefault="002E09B1" w:rsidP="002E09B1">
      <w:pPr>
        <w:jc w:val="center"/>
        <w:rPr>
          <w:b/>
          <w:sz w:val="28"/>
          <w:szCs w:val="28"/>
          <w:highlight w:val="green"/>
        </w:rPr>
      </w:pPr>
    </w:p>
    <w:p w:rsidR="002E09B1" w:rsidRDefault="002E09B1" w:rsidP="002E09B1">
      <w:pPr>
        <w:jc w:val="center"/>
        <w:rPr>
          <w:b/>
          <w:sz w:val="28"/>
          <w:szCs w:val="28"/>
          <w:highlight w:val="green"/>
        </w:rPr>
      </w:pPr>
    </w:p>
    <w:p w:rsidR="002E09B1" w:rsidRPr="00201E93" w:rsidRDefault="002E09B1" w:rsidP="002E09B1">
      <w:pPr>
        <w:jc w:val="center"/>
        <w:rPr>
          <w:b/>
          <w:sz w:val="28"/>
          <w:szCs w:val="28"/>
        </w:rPr>
      </w:pPr>
      <w:r w:rsidRPr="00201E93">
        <w:rPr>
          <w:b/>
          <w:sz w:val="28"/>
          <w:szCs w:val="28"/>
        </w:rPr>
        <w:lastRenderedPageBreak/>
        <w:t>ИНФОРМАЦИЯ</w:t>
      </w:r>
    </w:p>
    <w:p w:rsidR="002E09B1" w:rsidRPr="00201E93" w:rsidRDefault="002E09B1" w:rsidP="002E09B1">
      <w:pPr>
        <w:jc w:val="center"/>
        <w:rPr>
          <w:b/>
          <w:sz w:val="28"/>
          <w:szCs w:val="28"/>
        </w:rPr>
      </w:pPr>
      <w:r w:rsidRPr="00201E93">
        <w:rPr>
          <w:b/>
          <w:sz w:val="28"/>
          <w:szCs w:val="28"/>
        </w:rPr>
        <w:t xml:space="preserve">о государственной итоговой аттестации выпускников </w:t>
      </w:r>
      <w:r w:rsidRPr="00201E93">
        <w:rPr>
          <w:b/>
          <w:sz w:val="28"/>
          <w:szCs w:val="28"/>
          <w:lang w:val="en-US"/>
        </w:rPr>
        <w:t>XI</w:t>
      </w:r>
      <w:r w:rsidRPr="00201E93">
        <w:rPr>
          <w:b/>
          <w:sz w:val="28"/>
          <w:szCs w:val="28"/>
        </w:rPr>
        <w:t xml:space="preserve"> классов</w:t>
      </w:r>
    </w:p>
    <w:p w:rsidR="002E09B1" w:rsidRPr="00201E93" w:rsidRDefault="002E09B1" w:rsidP="002E09B1">
      <w:pPr>
        <w:jc w:val="center"/>
        <w:rPr>
          <w:b/>
          <w:sz w:val="28"/>
          <w:szCs w:val="28"/>
        </w:rPr>
      </w:pPr>
      <w:r w:rsidRPr="00201E93">
        <w:rPr>
          <w:b/>
          <w:sz w:val="28"/>
          <w:szCs w:val="28"/>
        </w:rPr>
        <w:t>в 2015-2016 учебном году</w:t>
      </w:r>
    </w:p>
    <w:p w:rsidR="002E09B1" w:rsidRPr="00201E93" w:rsidRDefault="002E09B1" w:rsidP="002E09B1">
      <w:pPr>
        <w:jc w:val="center"/>
        <w:rPr>
          <w:sz w:val="28"/>
          <w:szCs w:val="28"/>
        </w:rPr>
      </w:pPr>
    </w:p>
    <w:tbl>
      <w:tblPr>
        <w:tblStyle w:val="af3"/>
        <w:tblW w:w="0" w:type="auto"/>
        <w:tblInd w:w="-759" w:type="dxa"/>
        <w:tblLayout w:type="fixed"/>
        <w:tblLook w:val="04A0"/>
      </w:tblPr>
      <w:tblGrid>
        <w:gridCol w:w="1117"/>
        <w:gridCol w:w="1116"/>
        <w:gridCol w:w="761"/>
        <w:gridCol w:w="850"/>
        <w:gridCol w:w="851"/>
        <w:gridCol w:w="850"/>
        <w:gridCol w:w="1020"/>
        <w:gridCol w:w="1096"/>
        <w:gridCol w:w="1105"/>
        <w:gridCol w:w="1096"/>
        <w:gridCol w:w="1211"/>
        <w:gridCol w:w="1418"/>
        <w:gridCol w:w="1276"/>
        <w:gridCol w:w="1417"/>
      </w:tblGrid>
      <w:tr w:rsidR="002E09B1" w:rsidRPr="00201E93" w:rsidTr="00B11FE7">
        <w:trPr>
          <w:cantSplit/>
          <w:trHeight w:val="1134"/>
        </w:trPr>
        <w:tc>
          <w:tcPr>
            <w:tcW w:w="1117" w:type="dxa"/>
            <w:vMerge w:val="restart"/>
            <w:textDirection w:val="btLr"/>
          </w:tcPr>
          <w:p w:rsidR="002E09B1" w:rsidRPr="00201E93" w:rsidRDefault="002E09B1" w:rsidP="00B11FE7">
            <w:pPr>
              <w:ind w:left="113" w:right="113"/>
              <w:jc w:val="center"/>
              <w:rPr>
                <w:sz w:val="28"/>
                <w:szCs w:val="28"/>
              </w:rPr>
            </w:pPr>
            <w:r w:rsidRPr="00201E93">
              <w:rPr>
                <w:sz w:val="28"/>
                <w:szCs w:val="28"/>
              </w:rPr>
              <w:t xml:space="preserve">Всего учащихся 11 </w:t>
            </w:r>
            <w:proofErr w:type="spellStart"/>
            <w:r w:rsidRPr="00201E93">
              <w:rPr>
                <w:sz w:val="28"/>
                <w:szCs w:val="28"/>
              </w:rPr>
              <w:t>кл</w:t>
            </w:r>
            <w:proofErr w:type="spellEnd"/>
            <w:r w:rsidRPr="00201E93">
              <w:rPr>
                <w:sz w:val="28"/>
                <w:szCs w:val="28"/>
              </w:rPr>
              <w:t>.</w:t>
            </w:r>
          </w:p>
          <w:p w:rsidR="002E09B1" w:rsidRPr="00201E93" w:rsidRDefault="002E09B1" w:rsidP="00B11FE7">
            <w:pPr>
              <w:ind w:left="113" w:right="113"/>
              <w:jc w:val="center"/>
              <w:rPr>
                <w:sz w:val="28"/>
                <w:szCs w:val="28"/>
              </w:rPr>
            </w:pPr>
            <w:r w:rsidRPr="00201E93">
              <w:rPr>
                <w:sz w:val="28"/>
                <w:szCs w:val="28"/>
              </w:rPr>
              <w:t>на конец учебного года</w:t>
            </w:r>
          </w:p>
        </w:tc>
        <w:tc>
          <w:tcPr>
            <w:tcW w:w="1116" w:type="dxa"/>
            <w:vMerge w:val="restart"/>
            <w:textDirection w:val="btLr"/>
          </w:tcPr>
          <w:p w:rsidR="002E09B1" w:rsidRPr="00201E93" w:rsidRDefault="002E09B1" w:rsidP="00B11FE7">
            <w:pPr>
              <w:ind w:left="113" w:right="113"/>
              <w:jc w:val="center"/>
              <w:rPr>
                <w:sz w:val="28"/>
                <w:szCs w:val="28"/>
              </w:rPr>
            </w:pPr>
            <w:r w:rsidRPr="00201E93">
              <w:rPr>
                <w:sz w:val="28"/>
                <w:szCs w:val="28"/>
              </w:rPr>
              <w:t xml:space="preserve">Всего допущено до </w:t>
            </w:r>
            <w:proofErr w:type="gramStart"/>
            <w:r w:rsidRPr="00201E93">
              <w:rPr>
                <w:sz w:val="28"/>
                <w:szCs w:val="28"/>
              </w:rPr>
              <w:t>государственной</w:t>
            </w:r>
            <w:proofErr w:type="gramEnd"/>
            <w:r w:rsidRPr="00201E93">
              <w:rPr>
                <w:sz w:val="28"/>
                <w:szCs w:val="28"/>
              </w:rPr>
              <w:t xml:space="preserve"> </w:t>
            </w:r>
          </w:p>
          <w:p w:rsidR="002E09B1" w:rsidRPr="00201E93" w:rsidRDefault="002E09B1" w:rsidP="00B11FE7">
            <w:pPr>
              <w:ind w:left="113" w:right="113"/>
              <w:jc w:val="center"/>
              <w:rPr>
                <w:sz w:val="28"/>
                <w:szCs w:val="28"/>
              </w:rPr>
            </w:pPr>
            <w:r w:rsidRPr="00201E93">
              <w:rPr>
                <w:sz w:val="28"/>
                <w:szCs w:val="28"/>
              </w:rPr>
              <w:t>итоговой аттестации</w:t>
            </w:r>
          </w:p>
        </w:tc>
        <w:tc>
          <w:tcPr>
            <w:tcW w:w="3312" w:type="dxa"/>
            <w:gridSpan w:val="4"/>
          </w:tcPr>
          <w:p w:rsidR="002E09B1" w:rsidRPr="00201E93" w:rsidRDefault="002E09B1" w:rsidP="00B11FE7">
            <w:pPr>
              <w:jc w:val="center"/>
              <w:rPr>
                <w:sz w:val="28"/>
                <w:szCs w:val="28"/>
              </w:rPr>
            </w:pPr>
            <w:r w:rsidRPr="00201E93">
              <w:rPr>
                <w:sz w:val="28"/>
                <w:szCs w:val="28"/>
              </w:rPr>
              <w:t>Из них сдавали</w:t>
            </w:r>
          </w:p>
          <w:p w:rsidR="002E09B1" w:rsidRPr="00201E93" w:rsidRDefault="002E09B1" w:rsidP="00B11FE7">
            <w:pPr>
              <w:jc w:val="center"/>
              <w:rPr>
                <w:sz w:val="28"/>
                <w:szCs w:val="28"/>
              </w:rPr>
            </w:pPr>
            <w:r w:rsidRPr="00201E93">
              <w:rPr>
                <w:sz w:val="28"/>
                <w:szCs w:val="28"/>
              </w:rPr>
              <w:t>( из графы 3)</w:t>
            </w:r>
          </w:p>
        </w:tc>
        <w:tc>
          <w:tcPr>
            <w:tcW w:w="4317" w:type="dxa"/>
            <w:gridSpan w:val="4"/>
          </w:tcPr>
          <w:p w:rsidR="002E09B1" w:rsidRPr="00201E93" w:rsidRDefault="002E09B1" w:rsidP="00B11FE7">
            <w:pPr>
              <w:jc w:val="center"/>
              <w:rPr>
                <w:sz w:val="28"/>
                <w:szCs w:val="28"/>
              </w:rPr>
            </w:pPr>
            <w:r w:rsidRPr="00201E93">
              <w:rPr>
                <w:sz w:val="28"/>
                <w:szCs w:val="28"/>
              </w:rPr>
              <w:t xml:space="preserve">Получили документ </w:t>
            </w:r>
          </w:p>
          <w:p w:rsidR="002E09B1" w:rsidRPr="00201E93" w:rsidRDefault="002E09B1" w:rsidP="00B11FE7">
            <w:pPr>
              <w:jc w:val="center"/>
              <w:rPr>
                <w:sz w:val="28"/>
                <w:szCs w:val="28"/>
              </w:rPr>
            </w:pPr>
            <w:r w:rsidRPr="00201E93">
              <w:rPr>
                <w:sz w:val="28"/>
                <w:szCs w:val="28"/>
              </w:rPr>
              <w:t>Государственного образца</w:t>
            </w:r>
          </w:p>
        </w:tc>
        <w:tc>
          <w:tcPr>
            <w:tcW w:w="1211" w:type="dxa"/>
            <w:vMerge w:val="restart"/>
            <w:textDirection w:val="btLr"/>
          </w:tcPr>
          <w:p w:rsidR="002E09B1" w:rsidRPr="00201E93" w:rsidRDefault="002E09B1" w:rsidP="00B11FE7">
            <w:pPr>
              <w:ind w:left="113" w:right="113"/>
              <w:jc w:val="center"/>
              <w:rPr>
                <w:sz w:val="28"/>
                <w:szCs w:val="28"/>
              </w:rPr>
            </w:pPr>
            <w:r w:rsidRPr="00201E93">
              <w:rPr>
                <w:sz w:val="28"/>
                <w:szCs w:val="28"/>
              </w:rPr>
              <w:t xml:space="preserve">Окончили на 4 и 5 </w:t>
            </w:r>
          </w:p>
          <w:p w:rsidR="002E09B1" w:rsidRPr="00201E93" w:rsidRDefault="002E09B1" w:rsidP="00B11FE7">
            <w:pPr>
              <w:ind w:left="113" w:right="113"/>
              <w:jc w:val="center"/>
              <w:rPr>
                <w:sz w:val="28"/>
                <w:szCs w:val="28"/>
              </w:rPr>
            </w:pPr>
            <w:r w:rsidRPr="00201E93">
              <w:rPr>
                <w:sz w:val="28"/>
                <w:szCs w:val="28"/>
              </w:rPr>
              <w:t>(с отличниками)</w:t>
            </w:r>
          </w:p>
        </w:tc>
        <w:tc>
          <w:tcPr>
            <w:tcW w:w="1418" w:type="dxa"/>
            <w:vMerge w:val="restart"/>
            <w:textDirection w:val="btLr"/>
          </w:tcPr>
          <w:p w:rsidR="002E09B1" w:rsidRPr="00201E93" w:rsidRDefault="002E09B1" w:rsidP="00B11FE7">
            <w:pPr>
              <w:ind w:left="113" w:right="113"/>
              <w:jc w:val="center"/>
              <w:rPr>
                <w:sz w:val="28"/>
                <w:szCs w:val="28"/>
              </w:rPr>
            </w:pPr>
            <w:r w:rsidRPr="00201E93">
              <w:rPr>
                <w:sz w:val="28"/>
                <w:szCs w:val="28"/>
              </w:rPr>
              <w:t xml:space="preserve">Не допущено до государственной </w:t>
            </w:r>
          </w:p>
          <w:p w:rsidR="002E09B1" w:rsidRPr="00201E93" w:rsidRDefault="002E09B1" w:rsidP="00B11FE7">
            <w:pPr>
              <w:ind w:left="113" w:right="113"/>
              <w:jc w:val="center"/>
              <w:rPr>
                <w:sz w:val="28"/>
                <w:szCs w:val="28"/>
              </w:rPr>
            </w:pPr>
            <w:r w:rsidRPr="00201E93">
              <w:rPr>
                <w:sz w:val="28"/>
                <w:szCs w:val="28"/>
              </w:rPr>
              <w:t>(итоговой) аттестации</w:t>
            </w:r>
          </w:p>
        </w:tc>
        <w:tc>
          <w:tcPr>
            <w:tcW w:w="1276" w:type="dxa"/>
            <w:vMerge w:val="restart"/>
            <w:textDirection w:val="btLr"/>
          </w:tcPr>
          <w:p w:rsidR="002E09B1" w:rsidRPr="00201E93" w:rsidRDefault="002E09B1" w:rsidP="00B11FE7">
            <w:pPr>
              <w:ind w:left="113" w:right="113"/>
              <w:jc w:val="center"/>
              <w:rPr>
                <w:sz w:val="28"/>
                <w:szCs w:val="28"/>
              </w:rPr>
            </w:pPr>
            <w:r w:rsidRPr="00201E93">
              <w:rPr>
                <w:sz w:val="28"/>
                <w:szCs w:val="28"/>
              </w:rPr>
              <w:t xml:space="preserve">Получили  справку  </w:t>
            </w:r>
            <w:proofErr w:type="gramStart"/>
            <w:r w:rsidRPr="00201E93">
              <w:rPr>
                <w:sz w:val="28"/>
                <w:szCs w:val="28"/>
              </w:rPr>
              <w:t>установленного</w:t>
            </w:r>
            <w:proofErr w:type="gramEnd"/>
            <w:r w:rsidRPr="00201E93">
              <w:rPr>
                <w:sz w:val="28"/>
                <w:szCs w:val="28"/>
              </w:rPr>
              <w:t xml:space="preserve"> </w:t>
            </w:r>
          </w:p>
          <w:p w:rsidR="002E09B1" w:rsidRPr="00201E93" w:rsidRDefault="002E09B1" w:rsidP="00B11FE7">
            <w:pPr>
              <w:ind w:left="113" w:right="113"/>
              <w:jc w:val="center"/>
              <w:rPr>
                <w:sz w:val="28"/>
                <w:szCs w:val="28"/>
              </w:rPr>
            </w:pPr>
            <w:r w:rsidRPr="00201E93">
              <w:rPr>
                <w:sz w:val="28"/>
                <w:szCs w:val="28"/>
              </w:rPr>
              <w:t>образца</w:t>
            </w:r>
          </w:p>
        </w:tc>
        <w:tc>
          <w:tcPr>
            <w:tcW w:w="1417" w:type="dxa"/>
            <w:vMerge w:val="restart"/>
            <w:textDirection w:val="btLr"/>
          </w:tcPr>
          <w:p w:rsidR="002E09B1" w:rsidRPr="00201E93" w:rsidRDefault="002E09B1" w:rsidP="00B11FE7">
            <w:pPr>
              <w:ind w:left="113" w:right="113"/>
              <w:jc w:val="center"/>
              <w:rPr>
                <w:sz w:val="28"/>
                <w:szCs w:val="28"/>
              </w:rPr>
            </w:pPr>
            <w:r w:rsidRPr="00201E93">
              <w:rPr>
                <w:sz w:val="28"/>
                <w:szCs w:val="28"/>
              </w:rPr>
              <w:t>Отчислено без получения</w:t>
            </w:r>
          </w:p>
          <w:p w:rsidR="002E09B1" w:rsidRPr="00201E93" w:rsidRDefault="002E09B1" w:rsidP="00B11FE7">
            <w:pPr>
              <w:ind w:left="113" w:right="113"/>
              <w:jc w:val="center"/>
              <w:rPr>
                <w:sz w:val="28"/>
                <w:szCs w:val="28"/>
              </w:rPr>
            </w:pPr>
            <w:r w:rsidRPr="00201E93">
              <w:rPr>
                <w:sz w:val="28"/>
                <w:szCs w:val="28"/>
              </w:rPr>
              <w:t xml:space="preserve">Основного общего образования </w:t>
            </w:r>
          </w:p>
          <w:p w:rsidR="002E09B1" w:rsidRPr="00201E93" w:rsidRDefault="002E09B1" w:rsidP="00B11FE7">
            <w:pPr>
              <w:ind w:left="113" w:right="113"/>
              <w:jc w:val="center"/>
              <w:rPr>
                <w:sz w:val="28"/>
                <w:szCs w:val="28"/>
              </w:rPr>
            </w:pPr>
            <w:r w:rsidRPr="00201E93">
              <w:rPr>
                <w:sz w:val="28"/>
                <w:szCs w:val="28"/>
              </w:rPr>
              <w:t>В течение учебного года</w:t>
            </w:r>
          </w:p>
        </w:tc>
      </w:tr>
      <w:tr w:rsidR="002E09B1" w:rsidRPr="00201E93" w:rsidTr="00B11FE7">
        <w:trPr>
          <w:trHeight w:val="553"/>
        </w:trPr>
        <w:tc>
          <w:tcPr>
            <w:tcW w:w="1117" w:type="dxa"/>
            <w:vMerge/>
          </w:tcPr>
          <w:p w:rsidR="002E09B1" w:rsidRPr="00201E93" w:rsidRDefault="002E09B1" w:rsidP="00B11FE7">
            <w:pPr>
              <w:jc w:val="center"/>
              <w:rPr>
                <w:sz w:val="28"/>
                <w:szCs w:val="28"/>
              </w:rPr>
            </w:pPr>
          </w:p>
        </w:tc>
        <w:tc>
          <w:tcPr>
            <w:tcW w:w="1116" w:type="dxa"/>
            <w:vMerge/>
          </w:tcPr>
          <w:p w:rsidR="002E09B1" w:rsidRPr="00201E93" w:rsidRDefault="002E09B1" w:rsidP="00B11FE7">
            <w:pPr>
              <w:jc w:val="center"/>
              <w:rPr>
                <w:sz w:val="28"/>
                <w:szCs w:val="28"/>
              </w:rPr>
            </w:pPr>
          </w:p>
        </w:tc>
        <w:tc>
          <w:tcPr>
            <w:tcW w:w="1611" w:type="dxa"/>
            <w:gridSpan w:val="2"/>
          </w:tcPr>
          <w:p w:rsidR="002E09B1" w:rsidRPr="00201E93" w:rsidRDefault="002E09B1" w:rsidP="00B11FE7">
            <w:pPr>
              <w:jc w:val="center"/>
              <w:rPr>
                <w:sz w:val="28"/>
                <w:szCs w:val="28"/>
              </w:rPr>
            </w:pPr>
            <w:r w:rsidRPr="00201E93">
              <w:rPr>
                <w:sz w:val="28"/>
                <w:szCs w:val="28"/>
                <w:lang w:val="en-US"/>
              </w:rPr>
              <w:t>ЕГЭ</w:t>
            </w:r>
          </w:p>
        </w:tc>
        <w:tc>
          <w:tcPr>
            <w:tcW w:w="1701" w:type="dxa"/>
            <w:gridSpan w:val="2"/>
          </w:tcPr>
          <w:p w:rsidR="002E09B1" w:rsidRPr="00201E93" w:rsidRDefault="002E09B1" w:rsidP="00B11FE7">
            <w:pPr>
              <w:jc w:val="center"/>
              <w:rPr>
                <w:sz w:val="28"/>
                <w:szCs w:val="28"/>
              </w:rPr>
            </w:pPr>
            <w:r w:rsidRPr="00201E93">
              <w:rPr>
                <w:sz w:val="28"/>
                <w:szCs w:val="28"/>
              </w:rPr>
              <w:t>ГВЭ</w:t>
            </w:r>
          </w:p>
        </w:tc>
        <w:tc>
          <w:tcPr>
            <w:tcW w:w="2116" w:type="dxa"/>
            <w:gridSpan w:val="2"/>
            <w:vMerge w:val="restart"/>
          </w:tcPr>
          <w:p w:rsidR="002E09B1" w:rsidRPr="00201E93" w:rsidRDefault="002E09B1" w:rsidP="00B11FE7">
            <w:pPr>
              <w:jc w:val="center"/>
              <w:rPr>
                <w:sz w:val="28"/>
                <w:szCs w:val="28"/>
              </w:rPr>
            </w:pPr>
            <w:r w:rsidRPr="00201E93">
              <w:rPr>
                <w:sz w:val="28"/>
                <w:szCs w:val="28"/>
              </w:rPr>
              <w:t>Всего</w:t>
            </w:r>
          </w:p>
          <w:p w:rsidR="002E09B1" w:rsidRPr="00201E93" w:rsidRDefault="002E09B1" w:rsidP="00B11FE7">
            <w:pPr>
              <w:jc w:val="center"/>
              <w:rPr>
                <w:sz w:val="28"/>
                <w:szCs w:val="28"/>
              </w:rPr>
            </w:pPr>
            <w:r w:rsidRPr="00201E93">
              <w:rPr>
                <w:sz w:val="28"/>
                <w:szCs w:val="28"/>
              </w:rPr>
              <w:t>получили</w:t>
            </w:r>
          </w:p>
        </w:tc>
        <w:tc>
          <w:tcPr>
            <w:tcW w:w="2201" w:type="dxa"/>
            <w:gridSpan w:val="2"/>
            <w:vMerge w:val="restart"/>
          </w:tcPr>
          <w:p w:rsidR="002E09B1" w:rsidRPr="00201E93" w:rsidRDefault="002E09B1" w:rsidP="00B11FE7">
            <w:pPr>
              <w:jc w:val="center"/>
              <w:rPr>
                <w:sz w:val="28"/>
                <w:szCs w:val="28"/>
              </w:rPr>
            </w:pPr>
            <w:r w:rsidRPr="00201E93">
              <w:rPr>
                <w:sz w:val="28"/>
                <w:szCs w:val="28"/>
              </w:rPr>
              <w:t>В том числе</w:t>
            </w:r>
          </w:p>
          <w:p w:rsidR="002E09B1" w:rsidRPr="00201E93" w:rsidRDefault="002E09B1" w:rsidP="00B11FE7">
            <w:pPr>
              <w:jc w:val="center"/>
              <w:rPr>
                <w:sz w:val="28"/>
                <w:szCs w:val="28"/>
              </w:rPr>
            </w:pPr>
            <w:r w:rsidRPr="00201E93">
              <w:rPr>
                <w:sz w:val="28"/>
                <w:szCs w:val="28"/>
              </w:rPr>
              <w:t xml:space="preserve"> с</w:t>
            </w:r>
          </w:p>
          <w:p w:rsidR="002E09B1" w:rsidRPr="00201E93" w:rsidRDefault="002E09B1" w:rsidP="00B11FE7">
            <w:pPr>
              <w:jc w:val="center"/>
              <w:rPr>
                <w:sz w:val="28"/>
                <w:szCs w:val="28"/>
              </w:rPr>
            </w:pPr>
            <w:r w:rsidRPr="00201E93">
              <w:rPr>
                <w:sz w:val="28"/>
                <w:szCs w:val="28"/>
              </w:rPr>
              <w:t>отличием</w:t>
            </w:r>
          </w:p>
        </w:tc>
        <w:tc>
          <w:tcPr>
            <w:tcW w:w="1211" w:type="dxa"/>
            <w:vMerge/>
          </w:tcPr>
          <w:p w:rsidR="002E09B1" w:rsidRPr="00201E93" w:rsidRDefault="002E09B1" w:rsidP="00B11FE7">
            <w:pPr>
              <w:jc w:val="center"/>
              <w:rPr>
                <w:sz w:val="28"/>
                <w:szCs w:val="28"/>
              </w:rPr>
            </w:pPr>
          </w:p>
        </w:tc>
        <w:tc>
          <w:tcPr>
            <w:tcW w:w="1418" w:type="dxa"/>
            <w:vMerge/>
          </w:tcPr>
          <w:p w:rsidR="002E09B1" w:rsidRPr="00201E93" w:rsidRDefault="002E09B1" w:rsidP="00B11FE7">
            <w:pPr>
              <w:jc w:val="center"/>
              <w:rPr>
                <w:sz w:val="28"/>
                <w:szCs w:val="28"/>
              </w:rPr>
            </w:pPr>
          </w:p>
        </w:tc>
        <w:tc>
          <w:tcPr>
            <w:tcW w:w="1276" w:type="dxa"/>
            <w:vMerge/>
          </w:tcPr>
          <w:p w:rsidR="002E09B1" w:rsidRPr="00201E93" w:rsidRDefault="002E09B1" w:rsidP="00B11FE7">
            <w:pPr>
              <w:jc w:val="center"/>
              <w:rPr>
                <w:sz w:val="28"/>
                <w:szCs w:val="28"/>
              </w:rPr>
            </w:pPr>
          </w:p>
        </w:tc>
        <w:tc>
          <w:tcPr>
            <w:tcW w:w="1417" w:type="dxa"/>
            <w:vMerge/>
          </w:tcPr>
          <w:p w:rsidR="002E09B1" w:rsidRPr="00201E93" w:rsidRDefault="002E09B1" w:rsidP="00B11FE7">
            <w:pPr>
              <w:jc w:val="center"/>
              <w:rPr>
                <w:sz w:val="28"/>
                <w:szCs w:val="28"/>
              </w:rPr>
            </w:pPr>
          </w:p>
        </w:tc>
      </w:tr>
      <w:tr w:rsidR="002E09B1" w:rsidRPr="00201E93" w:rsidTr="00B11FE7">
        <w:trPr>
          <w:trHeight w:val="915"/>
        </w:trPr>
        <w:tc>
          <w:tcPr>
            <w:tcW w:w="1117" w:type="dxa"/>
            <w:vMerge/>
          </w:tcPr>
          <w:p w:rsidR="002E09B1" w:rsidRPr="00201E93" w:rsidRDefault="002E09B1" w:rsidP="00B11FE7">
            <w:pPr>
              <w:jc w:val="center"/>
              <w:rPr>
                <w:sz w:val="28"/>
                <w:szCs w:val="28"/>
              </w:rPr>
            </w:pPr>
          </w:p>
        </w:tc>
        <w:tc>
          <w:tcPr>
            <w:tcW w:w="1116" w:type="dxa"/>
            <w:vMerge/>
          </w:tcPr>
          <w:p w:rsidR="002E09B1" w:rsidRPr="00201E93" w:rsidRDefault="002E09B1" w:rsidP="00B11FE7">
            <w:pPr>
              <w:jc w:val="center"/>
              <w:rPr>
                <w:sz w:val="28"/>
                <w:szCs w:val="28"/>
              </w:rPr>
            </w:pPr>
          </w:p>
        </w:tc>
        <w:tc>
          <w:tcPr>
            <w:tcW w:w="761" w:type="dxa"/>
            <w:vMerge w:val="restart"/>
            <w:textDirection w:val="btLr"/>
          </w:tcPr>
          <w:p w:rsidR="002E09B1" w:rsidRPr="00201E93" w:rsidRDefault="002E09B1" w:rsidP="00B11FE7">
            <w:pPr>
              <w:ind w:left="113" w:right="113"/>
              <w:jc w:val="center"/>
              <w:rPr>
                <w:sz w:val="28"/>
                <w:szCs w:val="28"/>
              </w:rPr>
            </w:pPr>
            <w:r w:rsidRPr="00201E93">
              <w:rPr>
                <w:sz w:val="28"/>
                <w:szCs w:val="28"/>
              </w:rPr>
              <w:t>досрочно</w:t>
            </w:r>
          </w:p>
        </w:tc>
        <w:tc>
          <w:tcPr>
            <w:tcW w:w="850" w:type="dxa"/>
            <w:vMerge w:val="restart"/>
            <w:textDirection w:val="btLr"/>
          </w:tcPr>
          <w:p w:rsidR="002E09B1" w:rsidRPr="00201E93" w:rsidRDefault="002E09B1" w:rsidP="00B11FE7">
            <w:pPr>
              <w:ind w:left="113" w:right="113"/>
              <w:jc w:val="center"/>
              <w:rPr>
                <w:sz w:val="28"/>
                <w:szCs w:val="28"/>
              </w:rPr>
            </w:pPr>
            <w:r w:rsidRPr="00201E93">
              <w:rPr>
                <w:sz w:val="28"/>
                <w:szCs w:val="28"/>
              </w:rPr>
              <w:t>В основные сроки</w:t>
            </w:r>
          </w:p>
        </w:tc>
        <w:tc>
          <w:tcPr>
            <w:tcW w:w="851" w:type="dxa"/>
            <w:vMerge w:val="restart"/>
            <w:textDirection w:val="btLr"/>
          </w:tcPr>
          <w:p w:rsidR="002E09B1" w:rsidRPr="00201E93" w:rsidRDefault="002E09B1" w:rsidP="00B11FE7">
            <w:pPr>
              <w:ind w:left="113" w:right="113"/>
              <w:jc w:val="center"/>
              <w:rPr>
                <w:sz w:val="28"/>
                <w:szCs w:val="28"/>
              </w:rPr>
            </w:pPr>
            <w:r w:rsidRPr="00201E93">
              <w:rPr>
                <w:sz w:val="28"/>
                <w:szCs w:val="28"/>
              </w:rPr>
              <w:t>досрочно</w:t>
            </w:r>
          </w:p>
        </w:tc>
        <w:tc>
          <w:tcPr>
            <w:tcW w:w="850" w:type="dxa"/>
            <w:vMerge w:val="restart"/>
            <w:textDirection w:val="btLr"/>
          </w:tcPr>
          <w:p w:rsidR="002E09B1" w:rsidRPr="00201E93" w:rsidRDefault="002E09B1" w:rsidP="00B11FE7">
            <w:pPr>
              <w:ind w:left="113" w:right="113"/>
              <w:jc w:val="center"/>
              <w:rPr>
                <w:sz w:val="28"/>
                <w:szCs w:val="28"/>
              </w:rPr>
            </w:pPr>
          </w:p>
        </w:tc>
        <w:tc>
          <w:tcPr>
            <w:tcW w:w="2116" w:type="dxa"/>
            <w:gridSpan w:val="2"/>
            <w:vMerge/>
          </w:tcPr>
          <w:p w:rsidR="002E09B1" w:rsidRPr="00201E93" w:rsidRDefault="002E09B1" w:rsidP="00B11FE7">
            <w:pPr>
              <w:jc w:val="center"/>
              <w:rPr>
                <w:sz w:val="28"/>
                <w:szCs w:val="28"/>
              </w:rPr>
            </w:pPr>
          </w:p>
        </w:tc>
        <w:tc>
          <w:tcPr>
            <w:tcW w:w="2201" w:type="dxa"/>
            <w:gridSpan w:val="2"/>
            <w:vMerge/>
          </w:tcPr>
          <w:p w:rsidR="002E09B1" w:rsidRPr="00201E93" w:rsidRDefault="002E09B1" w:rsidP="00B11FE7">
            <w:pPr>
              <w:jc w:val="center"/>
              <w:rPr>
                <w:sz w:val="28"/>
                <w:szCs w:val="28"/>
              </w:rPr>
            </w:pPr>
          </w:p>
        </w:tc>
        <w:tc>
          <w:tcPr>
            <w:tcW w:w="1211" w:type="dxa"/>
            <w:vMerge/>
          </w:tcPr>
          <w:p w:rsidR="002E09B1" w:rsidRPr="00201E93" w:rsidRDefault="002E09B1" w:rsidP="00B11FE7">
            <w:pPr>
              <w:jc w:val="center"/>
              <w:rPr>
                <w:sz w:val="28"/>
                <w:szCs w:val="28"/>
              </w:rPr>
            </w:pPr>
          </w:p>
        </w:tc>
        <w:tc>
          <w:tcPr>
            <w:tcW w:w="1418" w:type="dxa"/>
            <w:vMerge/>
          </w:tcPr>
          <w:p w:rsidR="002E09B1" w:rsidRPr="00201E93" w:rsidRDefault="002E09B1" w:rsidP="00B11FE7">
            <w:pPr>
              <w:jc w:val="center"/>
              <w:rPr>
                <w:sz w:val="28"/>
                <w:szCs w:val="28"/>
              </w:rPr>
            </w:pPr>
          </w:p>
        </w:tc>
        <w:tc>
          <w:tcPr>
            <w:tcW w:w="1276" w:type="dxa"/>
            <w:vMerge/>
          </w:tcPr>
          <w:p w:rsidR="002E09B1" w:rsidRPr="00201E93" w:rsidRDefault="002E09B1" w:rsidP="00B11FE7">
            <w:pPr>
              <w:jc w:val="center"/>
              <w:rPr>
                <w:sz w:val="28"/>
                <w:szCs w:val="28"/>
              </w:rPr>
            </w:pPr>
          </w:p>
        </w:tc>
        <w:tc>
          <w:tcPr>
            <w:tcW w:w="1417" w:type="dxa"/>
            <w:vMerge/>
          </w:tcPr>
          <w:p w:rsidR="002E09B1" w:rsidRPr="00201E93" w:rsidRDefault="002E09B1" w:rsidP="00B11FE7">
            <w:pPr>
              <w:jc w:val="center"/>
              <w:rPr>
                <w:sz w:val="28"/>
                <w:szCs w:val="28"/>
              </w:rPr>
            </w:pPr>
          </w:p>
        </w:tc>
      </w:tr>
      <w:tr w:rsidR="002E09B1" w:rsidRPr="00201E93" w:rsidTr="00B11FE7">
        <w:trPr>
          <w:cantSplit/>
          <w:trHeight w:val="2430"/>
        </w:trPr>
        <w:tc>
          <w:tcPr>
            <w:tcW w:w="1117" w:type="dxa"/>
            <w:vMerge/>
          </w:tcPr>
          <w:p w:rsidR="002E09B1" w:rsidRPr="00201E93" w:rsidRDefault="002E09B1" w:rsidP="00B11FE7">
            <w:pPr>
              <w:jc w:val="center"/>
              <w:rPr>
                <w:sz w:val="28"/>
                <w:szCs w:val="28"/>
              </w:rPr>
            </w:pPr>
          </w:p>
        </w:tc>
        <w:tc>
          <w:tcPr>
            <w:tcW w:w="1116" w:type="dxa"/>
            <w:vMerge/>
          </w:tcPr>
          <w:p w:rsidR="002E09B1" w:rsidRPr="00201E93" w:rsidRDefault="002E09B1" w:rsidP="00B11FE7">
            <w:pPr>
              <w:jc w:val="center"/>
              <w:rPr>
                <w:sz w:val="28"/>
                <w:szCs w:val="28"/>
              </w:rPr>
            </w:pPr>
          </w:p>
        </w:tc>
        <w:tc>
          <w:tcPr>
            <w:tcW w:w="761" w:type="dxa"/>
            <w:vMerge/>
          </w:tcPr>
          <w:p w:rsidR="002E09B1" w:rsidRPr="00201E93" w:rsidRDefault="002E09B1" w:rsidP="00B11FE7">
            <w:pPr>
              <w:jc w:val="center"/>
              <w:rPr>
                <w:sz w:val="28"/>
                <w:szCs w:val="28"/>
              </w:rPr>
            </w:pPr>
          </w:p>
        </w:tc>
        <w:tc>
          <w:tcPr>
            <w:tcW w:w="850" w:type="dxa"/>
            <w:vMerge/>
          </w:tcPr>
          <w:p w:rsidR="002E09B1" w:rsidRPr="00201E93" w:rsidRDefault="002E09B1" w:rsidP="00B11FE7">
            <w:pPr>
              <w:jc w:val="center"/>
              <w:rPr>
                <w:sz w:val="28"/>
                <w:szCs w:val="28"/>
              </w:rPr>
            </w:pPr>
          </w:p>
        </w:tc>
        <w:tc>
          <w:tcPr>
            <w:tcW w:w="851" w:type="dxa"/>
            <w:vMerge/>
          </w:tcPr>
          <w:p w:rsidR="002E09B1" w:rsidRPr="00201E93" w:rsidRDefault="002E09B1" w:rsidP="00B11FE7">
            <w:pPr>
              <w:jc w:val="center"/>
              <w:rPr>
                <w:sz w:val="28"/>
                <w:szCs w:val="28"/>
              </w:rPr>
            </w:pPr>
          </w:p>
        </w:tc>
        <w:tc>
          <w:tcPr>
            <w:tcW w:w="850" w:type="dxa"/>
            <w:vMerge/>
          </w:tcPr>
          <w:p w:rsidR="002E09B1" w:rsidRPr="00201E93" w:rsidRDefault="002E09B1" w:rsidP="00B11FE7">
            <w:pPr>
              <w:jc w:val="center"/>
              <w:rPr>
                <w:sz w:val="28"/>
                <w:szCs w:val="28"/>
              </w:rPr>
            </w:pPr>
          </w:p>
        </w:tc>
        <w:tc>
          <w:tcPr>
            <w:tcW w:w="1020" w:type="dxa"/>
            <w:textDirection w:val="btLr"/>
          </w:tcPr>
          <w:p w:rsidR="002E09B1" w:rsidRPr="00201E93" w:rsidRDefault="002E09B1" w:rsidP="00B11FE7">
            <w:pPr>
              <w:ind w:left="113" w:right="113"/>
              <w:jc w:val="center"/>
              <w:rPr>
                <w:sz w:val="28"/>
                <w:szCs w:val="28"/>
              </w:rPr>
            </w:pPr>
            <w:r w:rsidRPr="00201E93">
              <w:rPr>
                <w:sz w:val="28"/>
                <w:szCs w:val="28"/>
              </w:rPr>
              <w:t>Количество</w:t>
            </w:r>
          </w:p>
        </w:tc>
        <w:tc>
          <w:tcPr>
            <w:tcW w:w="1096" w:type="dxa"/>
            <w:textDirection w:val="btLr"/>
          </w:tcPr>
          <w:p w:rsidR="002E09B1" w:rsidRPr="00201E93" w:rsidRDefault="002E09B1" w:rsidP="00B11FE7">
            <w:pPr>
              <w:ind w:left="113" w:right="113"/>
              <w:jc w:val="center"/>
              <w:rPr>
                <w:sz w:val="28"/>
                <w:szCs w:val="28"/>
              </w:rPr>
            </w:pPr>
            <w:r w:rsidRPr="00201E93">
              <w:rPr>
                <w:sz w:val="28"/>
                <w:szCs w:val="28"/>
              </w:rPr>
              <w:t>Процент</w:t>
            </w:r>
          </w:p>
          <w:p w:rsidR="002E09B1" w:rsidRPr="00201E93" w:rsidRDefault="002E09B1" w:rsidP="00B11FE7">
            <w:pPr>
              <w:ind w:left="113" w:right="113"/>
              <w:jc w:val="center"/>
              <w:rPr>
                <w:sz w:val="28"/>
                <w:szCs w:val="28"/>
              </w:rPr>
            </w:pPr>
            <w:r w:rsidRPr="00201E93">
              <w:rPr>
                <w:sz w:val="28"/>
                <w:szCs w:val="28"/>
              </w:rPr>
              <w:t>(из графы 3)</w:t>
            </w:r>
          </w:p>
        </w:tc>
        <w:tc>
          <w:tcPr>
            <w:tcW w:w="1105" w:type="dxa"/>
            <w:textDirection w:val="btLr"/>
          </w:tcPr>
          <w:p w:rsidR="002E09B1" w:rsidRPr="00201E93" w:rsidRDefault="002E09B1" w:rsidP="00B11FE7">
            <w:pPr>
              <w:ind w:left="113" w:right="113"/>
              <w:jc w:val="center"/>
              <w:rPr>
                <w:sz w:val="28"/>
                <w:szCs w:val="28"/>
              </w:rPr>
            </w:pPr>
            <w:r w:rsidRPr="00201E93">
              <w:rPr>
                <w:sz w:val="28"/>
                <w:szCs w:val="28"/>
              </w:rPr>
              <w:t>Количество</w:t>
            </w:r>
          </w:p>
        </w:tc>
        <w:tc>
          <w:tcPr>
            <w:tcW w:w="1096" w:type="dxa"/>
            <w:textDirection w:val="btLr"/>
          </w:tcPr>
          <w:p w:rsidR="002E09B1" w:rsidRPr="00201E93" w:rsidRDefault="002E09B1" w:rsidP="00B11FE7">
            <w:pPr>
              <w:ind w:left="113" w:right="113"/>
              <w:jc w:val="center"/>
              <w:rPr>
                <w:sz w:val="28"/>
                <w:szCs w:val="28"/>
              </w:rPr>
            </w:pPr>
            <w:r w:rsidRPr="00201E93">
              <w:rPr>
                <w:sz w:val="28"/>
                <w:szCs w:val="28"/>
              </w:rPr>
              <w:t>Процент</w:t>
            </w:r>
          </w:p>
          <w:p w:rsidR="002E09B1" w:rsidRPr="00201E93" w:rsidRDefault="002E09B1" w:rsidP="00B11FE7">
            <w:pPr>
              <w:ind w:left="113" w:right="113"/>
              <w:jc w:val="center"/>
              <w:rPr>
                <w:sz w:val="28"/>
                <w:szCs w:val="28"/>
              </w:rPr>
            </w:pPr>
            <w:r w:rsidRPr="00201E93">
              <w:rPr>
                <w:sz w:val="28"/>
                <w:szCs w:val="28"/>
              </w:rPr>
              <w:t>( из графы 3)</w:t>
            </w:r>
          </w:p>
        </w:tc>
        <w:tc>
          <w:tcPr>
            <w:tcW w:w="1211" w:type="dxa"/>
            <w:vMerge/>
          </w:tcPr>
          <w:p w:rsidR="002E09B1" w:rsidRPr="00201E93" w:rsidRDefault="002E09B1" w:rsidP="00B11FE7">
            <w:pPr>
              <w:jc w:val="center"/>
              <w:rPr>
                <w:sz w:val="28"/>
                <w:szCs w:val="28"/>
              </w:rPr>
            </w:pPr>
          </w:p>
        </w:tc>
        <w:tc>
          <w:tcPr>
            <w:tcW w:w="1418" w:type="dxa"/>
            <w:vMerge/>
          </w:tcPr>
          <w:p w:rsidR="002E09B1" w:rsidRPr="00201E93" w:rsidRDefault="002E09B1" w:rsidP="00B11FE7">
            <w:pPr>
              <w:jc w:val="center"/>
              <w:rPr>
                <w:sz w:val="28"/>
                <w:szCs w:val="28"/>
              </w:rPr>
            </w:pPr>
          </w:p>
        </w:tc>
        <w:tc>
          <w:tcPr>
            <w:tcW w:w="1276" w:type="dxa"/>
            <w:vMerge/>
          </w:tcPr>
          <w:p w:rsidR="002E09B1" w:rsidRPr="00201E93" w:rsidRDefault="002E09B1" w:rsidP="00B11FE7">
            <w:pPr>
              <w:jc w:val="center"/>
              <w:rPr>
                <w:sz w:val="28"/>
                <w:szCs w:val="28"/>
              </w:rPr>
            </w:pPr>
          </w:p>
        </w:tc>
        <w:tc>
          <w:tcPr>
            <w:tcW w:w="1417" w:type="dxa"/>
            <w:vMerge/>
          </w:tcPr>
          <w:p w:rsidR="002E09B1" w:rsidRPr="00201E93" w:rsidRDefault="002E09B1" w:rsidP="00B11FE7">
            <w:pPr>
              <w:jc w:val="center"/>
              <w:rPr>
                <w:sz w:val="28"/>
                <w:szCs w:val="28"/>
              </w:rPr>
            </w:pPr>
          </w:p>
        </w:tc>
      </w:tr>
      <w:tr w:rsidR="002E09B1" w:rsidRPr="00201E93" w:rsidTr="00B11FE7">
        <w:trPr>
          <w:trHeight w:val="1413"/>
        </w:trPr>
        <w:tc>
          <w:tcPr>
            <w:tcW w:w="1117" w:type="dxa"/>
          </w:tcPr>
          <w:p w:rsidR="002E09B1" w:rsidRPr="00201E93" w:rsidRDefault="002E09B1" w:rsidP="00B11FE7">
            <w:pPr>
              <w:jc w:val="center"/>
              <w:rPr>
                <w:sz w:val="28"/>
                <w:szCs w:val="28"/>
              </w:rPr>
            </w:pPr>
            <w:r w:rsidRPr="00201E93">
              <w:rPr>
                <w:sz w:val="28"/>
                <w:szCs w:val="28"/>
              </w:rPr>
              <w:t>31</w:t>
            </w:r>
          </w:p>
        </w:tc>
        <w:tc>
          <w:tcPr>
            <w:tcW w:w="1116" w:type="dxa"/>
          </w:tcPr>
          <w:p w:rsidR="002E09B1" w:rsidRPr="00201E93" w:rsidRDefault="002E09B1" w:rsidP="00B11FE7">
            <w:pPr>
              <w:jc w:val="center"/>
              <w:rPr>
                <w:sz w:val="28"/>
                <w:szCs w:val="28"/>
              </w:rPr>
            </w:pPr>
            <w:r w:rsidRPr="00201E93">
              <w:rPr>
                <w:sz w:val="28"/>
                <w:szCs w:val="28"/>
              </w:rPr>
              <w:t>31</w:t>
            </w:r>
          </w:p>
        </w:tc>
        <w:tc>
          <w:tcPr>
            <w:tcW w:w="761" w:type="dxa"/>
          </w:tcPr>
          <w:p w:rsidR="002E09B1" w:rsidRPr="00201E93" w:rsidRDefault="002E09B1" w:rsidP="00B11FE7">
            <w:pPr>
              <w:jc w:val="center"/>
              <w:rPr>
                <w:sz w:val="28"/>
                <w:szCs w:val="28"/>
              </w:rPr>
            </w:pPr>
            <w:r w:rsidRPr="00201E93">
              <w:rPr>
                <w:sz w:val="28"/>
                <w:szCs w:val="28"/>
              </w:rPr>
              <w:t>0</w:t>
            </w:r>
          </w:p>
        </w:tc>
        <w:tc>
          <w:tcPr>
            <w:tcW w:w="850" w:type="dxa"/>
          </w:tcPr>
          <w:p w:rsidR="002E09B1" w:rsidRPr="00201E93" w:rsidRDefault="002E09B1" w:rsidP="00B11FE7">
            <w:pPr>
              <w:jc w:val="center"/>
              <w:rPr>
                <w:sz w:val="28"/>
                <w:szCs w:val="28"/>
              </w:rPr>
            </w:pPr>
            <w:r w:rsidRPr="00201E93">
              <w:rPr>
                <w:sz w:val="28"/>
                <w:szCs w:val="28"/>
              </w:rPr>
              <w:t>31</w:t>
            </w:r>
          </w:p>
        </w:tc>
        <w:tc>
          <w:tcPr>
            <w:tcW w:w="851" w:type="dxa"/>
          </w:tcPr>
          <w:p w:rsidR="002E09B1" w:rsidRPr="00201E93" w:rsidRDefault="002E09B1" w:rsidP="00B11FE7">
            <w:pPr>
              <w:jc w:val="center"/>
              <w:rPr>
                <w:sz w:val="28"/>
                <w:szCs w:val="28"/>
              </w:rPr>
            </w:pPr>
            <w:r w:rsidRPr="00201E93">
              <w:rPr>
                <w:sz w:val="28"/>
                <w:szCs w:val="28"/>
              </w:rPr>
              <w:t>0</w:t>
            </w:r>
          </w:p>
        </w:tc>
        <w:tc>
          <w:tcPr>
            <w:tcW w:w="850" w:type="dxa"/>
          </w:tcPr>
          <w:p w:rsidR="002E09B1" w:rsidRPr="00201E93" w:rsidRDefault="002E09B1" w:rsidP="00B11FE7">
            <w:pPr>
              <w:jc w:val="center"/>
              <w:rPr>
                <w:sz w:val="28"/>
                <w:szCs w:val="28"/>
              </w:rPr>
            </w:pPr>
            <w:r w:rsidRPr="00201E93">
              <w:rPr>
                <w:sz w:val="28"/>
                <w:szCs w:val="28"/>
              </w:rPr>
              <w:t>0</w:t>
            </w:r>
          </w:p>
        </w:tc>
        <w:tc>
          <w:tcPr>
            <w:tcW w:w="1020" w:type="dxa"/>
          </w:tcPr>
          <w:p w:rsidR="002E09B1" w:rsidRPr="00201E93" w:rsidRDefault="002E09B1" w:rsidP="00B11FE7">
            <w:pPr>
              <w:jc w:val="center"/>
              <w:rPr>
                <w:sz w:val="28"/>
                <w:szCs w:val="28"/>
              </w:rPr>
            </w:pPr>
            <w:r w:rsidRPr="00201E93">
              <w:rPr>
                <w:sz w:val="28"/>
                <w:szCs w:val="28"/>
              </w:rPr>
              <w:t>31</w:t>
            </w:r>
          </w:p>
        </w:tc>
        <w:tc>
          <w:tcPr>
            <w:tcW w:w="1096" w:type="dxa"/>
          </w:tcPr>
          <w:p w:rsidR="002E09B1" w:rsidRPr="00201E93" w:rsidRDefault="002E09B1" w:rsidP="00B11FE7">
            <w:pPr>
              <w:jc w:val="center"/>
              <w:rPr>
                <w:sz w:val="28"/>
                <w:szCs w:val="28"/>
              </w:rPr>
            </w:pPr>
            <w:r w:rsidRPr="00201E93">
              <w:rPr>
                <w:sz w:val="28"/>
                <w:szCs w:val="28"/>
              </w:rPr>
              <w:t>100%</w:t>
            </w:r>
          </w:p>
        </w:tc>
        <w:tc>
          <w:tcPr>
            <w:tcW w:w="1105" w:type="dxa"/>
          </w:tcPr>
          <w:p w:rsidR="002E09B1" w:rsidRPr="00201E93" w:rsidRDefault="002E09B1" w:rsidP="00B11FE7">
            <w:pPr>
              <w:jc w:val="center"/>
              <w:rPr>
                <w:sz w:val="28"/>
                <w:szCs w:val="28"/>
              </w:rPr>
            </w:pPr>
            <w:r w:rsidRPr="00201E93">
              <w:rPr>
                <w:sz w:val="28"/>
                <w:szCs w:val="28"/>
              </w:rPr>
              <w:t>4</w:t>
            </w:r>
          </w:p>
        </w:tc>
        <w:tc>
          <w:tcPr>
            <w:tcW w:w="1096" w:type="dxa"/>
          </w:tcPr>
          <w:p w:rsidR="002E09B1" w:rsidRPr="00201E93" w:rsidRDefault="002E09B1" w:rsidP="00B11FE7">
            <w:pPr>
              <w:jc w:val="center"/>
              <w:rPr>
                <w:sz w:val="28"/>
                <w:szCs w:val="28"/>
              </w:rPr>
            </w:pPr>
            <w:r w:rsidRPr="00201E93">
              <w:rPr>
                <w:sz w:val="28"/>
                <w:szCs w:val="28"/>
              </w:rPr>
              <w:t>13%</w:t>
            </w:r>
          </w:p>
        </w:tc>
        <w:tc>
          <w:tcPr>
            <w:tcW w:w="1211" w:type="dxa"/>
          </w:tcPr>
          <w:p w:rsidR="002E09B1" w:rsidRPr="00201E93" w:rsidRDefault="002E09B1" w:rsidP="00B11FE7">
            <w:pPr>
              <w:jc w:val="center"/>
              <w:rPr>
                <w:sz w:val="28"/>
                <w:szCs w:val="28"/>
              </w:rPr>
            </w:pPr>
            <w:r w:rsidRPr="00201E93">
              <w:rPr>
                <w:sz w:val="28"/>
                <w:szCs w:val="28"/>
              </w:rPr>
              <w:t>12</w:t>
            </w:r>
          </w:p>
          <w:p w:rsidR="002E09B1" w:rsidRPr="00201E93" w:rsidRDefault="002E09B1" w:rsidP="00B11FE7">
            <w:pPr>
              <w:jc w:val="center"/>
              <w:rPr>
                <w:sz w:val="28"/>
                <w:szCs w:val="28"/>
              </w:rPr>
            </w:pPr>
            <w:r w:rsidRPr="00201E93">
              <w:rPr>
                <w:sz w:val="28"/>
                <w:szCs w:val="28"/>
              </w:rPr>
              <w:t>(39%)</w:t>
            </w:r>
          </w:p>
        </w:tc>
        <w:tc>
          <w:tcPr>
            <w:tcW w:w="1418" w:type="dxa"/>
          </w:tcPr>
          <w:p w:rsidR="002E09B1" w:rsidRPr="00201E93" w:rsidRDefault="002E09B1" w:rsidP="00B11FE7">
            <w:pPr>
              <w:jc w:val="center"/>
              <w:rPr>
                <w:sz w:val="28"/>
                <w:szCs w:val="28"/>
              </w:rPr>
            </w:pPr>
            <w:r w:rsidRPr="00201E93">
              <w:rPr>
                <w:sz w:val="28"/>
                <w:szCs w:val="28"/>
              </w:rPr>
              <w:t>0</w:t>
            </w:r>
          </w:p>
        </w:tc>
        <w:tc>
          <w:tcPr>
            <w:tcW w:w="1276" w:type="dxa"/>
          </w:tcPr>
          <w:p w:rsidR="002E09B1" w:rsidRPr="00201E93" w:rsidRDefault="002E09B1" w:rsidP="00B11FE7">
            <w:pPr>
              <w:jc w:val="center"/>
              <w:rPr>
                <w:sz w:val="28"/>
                <w:szCs w:val="28"/>
              </w:rPr>
            </w:pPr>
            <w:r w:rsidRPr="00201E93">
              <w:rPr>
                <w:sz w:val="28"/>
                <w:szCs w:val="28"/>
              </w:rPr>
              <w:t>0</w:t>
            </w:r>
          </w:p>
        </w:tc>
        <w:tc>
          <w:tcPr>
            <w:tcW w:w="1417" w:type="dxa"/>
          </w:tcPr>
          <w:p w:rsidR="002E09B1" w:rsidRPr="00201E93" w:rsidRDefault="002E09B1" w:rsidP="00B11FE7">
            <w:pPr>
              <w:jc w:val="center"/>
              <w:rPr>
                <w:sz w:val="28"/>
                <w:szCs w:val="28"/>
              </w:rPr>
            </w:pPr>
            <w:r w:rsidRPr="00201E93">
              <w:rPr>
                <w:sz w:val="28"/>
                <w:szCs w:val="28"/>
              </w:rPr>
              <w:t>0</w:t>
            </w:r>
          </w:p>
        </w:tc>
      </w:tr>
    </w:tbl>
    <w:p w:rsidR="002E09B1" w:rsidRPr="00201E93" w:rsidRDefault="002E09B1" w:rsidP="002E09B1">
      <w:pPr>
        <w:jc w:val="center"/>
        <w:rPr>
          <w:sz w:val="28"/>
          <w:szCs w:val="28"/>
        </w:rPr>
      </w:pPr>
    </w:p>
    <w:p w:rsidR="002E09B1" w:rsidRPr="00201E93" w:rsidRDefault="002E09B1" w:rsidP="002E09B1">
      <w:pPr>
        <w:jc w:val="center"/>
        <w:rPr>
          <w:b/>
          <w:sz w:val="32"/>
          <w:szCs w:val="32"/>
        </w:rPr>
      </w:pPr>
      <w:r w:rsidRPr="00201E93">
        <w:rPr>
          <w:b/>
          <w:sz w:val="32"/>
          <w:szCs w:val="32"/>
        </w:rPr>
        <w:t xml:space="preserve">Данные о выборе предметов для сдачи экзаменов в форме ЕГЭ </w:t>
      </w:r>
    </w:p>
    <w:p w:rsidR="002E09B1" w:rsidRPr="00201E93" w:rsidRDefault="002E09B1" w:rsidP="002E09B1">
      <w:pPr>
        <w:jc w:val="center"/>
        <w:rPr>
          <w:b/>
          <w:sz w:val="32"/>
          <w:szCs w:val="32"/>
        </w:rPr>
      </w:pPr>
      <w:proofErr w:type="gramStart"/>
      <w:r w:rsidRPr="00201E93">
        <w:rPr>
          <w:b/>
          <w:sz w:val="32"/>
          <w:szCs w:val="32"/>
        </w:rPr>
        <w:t>обучающимися</w:t>
      </w:r>
      <w:proofErr w:type="gramEnd"/>
      <w:r w:rsidRPr="00201E93">
        <w:rPr>
          <w:b/>
          <w:sz w:val="32"/>
          <w:szCs w:val="32"/>
        </w:rPr>
        <w:t xml:space="preserve"> 11 класса</w:t>
      </w:r>
    </w:p>
    <w:p w:rsidR="002E09B1" w:rsidRPr="00201E93" w:rsidRDefault="002E09B1" w:rsidP="002E09B1">
      <w:pPr>
        <w:jc w:val="center"/>
        <w:rPr>
          <w:b/>
          <w:sz w:val="32"/>
          <w:szCs w:val="32"/>
        </w:rPr>
      </w:pPr>
      <w:r w:rsidRPr="00201E93">
        <w:rPr>
          <w:b/>
          <w:sz w:val="32"/>
          <w:szCs w:val="32"/>
        </w:rPr>
        <w:t xml:space="preserve"> в 2015-2016 учебном году</w:t>
      </w:r>
    </w:p>
    <w:p w:rsidR="002E09B1" w:rsidRPr="00201E93" w:rsidRDefault="002E09B1" w:rsidP="002E09B1">
      <w:pPr>
        <w:jc w:val="center"/>
        <w:rPr>
          <w:b/>
          <w:sz w:val="32"/>
          <w:szCs w:val="32"/>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3402"/>
        <w:gridCol w:w="2976"/>
      </w:tblGrid>
      <w:tr w:rsidR="002E09B1" w:rsidRPr="00201E93" w:rsidTr="00B11FE7">
        <w:trPr>
          <w:trHeight w:val="481"/>
        </w:trPr>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b/>
                <w:sz w:val="28"/>
                <w:szCs w:val="28"/>
              </w:rPr>
            </w:pPr>
            <w:r w:rsidRPr="00201E93">
              <w:rPr>
                <w:b/>
                <w:sz w:val="28"/>
                <w:szCs w:val="28"/>
              </w:rPr>
              <w:t>Предметы</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b/>
                <w:sz w:val="28"/>
                <w:szCs w:val="28"/>
              </w:rPr>
            </w:pPr>
            <w:r w:rsidRPr="00201E93">
              <w:rPr>
                <w:b/>
                <w:sz w:val="28"/>
                <w:szCs w:val="28"/>
              </w:rPr>
              <w:t>Кол-во</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b/>
                <w:sz w:val="28"/>
                <w:szCs w:val="28"/>
              </w:rPr>
            </w:pPr>
            <w:r w:rsidRPr="00201E93">
              <w:rPr>
                <w:b/>
                <w:sz w:val="28"/>
                <w:szCs w:val="28"/>
              </w:rPr>
              <w:t>Процент</w:t>
            </w:r>
          </w:p>
        </w:tc>
      </w:tr>
      <w:tr w:rsidR="002E09B1" w:rsidRPr="00201E93" w:rsidTr="00B11FE7">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Русский язык</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31</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100%</w:t>
            </w:r>
          </w:p>
        </w:tc>
      </w:tr>
      <w:tr w:rsidR="002E09B1" w:rsidRPr="00201E93" w:rsidTr="00B11FE7">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 xml:space="preserve">Математика </w:t>
            </w:r>
            <w:r w:rsidRPr="00201E93">
              <w:rPr>
                <w:sz w:val="28"/>
                <w:szCs w:val="28"/>
              </w:rPr>
              <w:t>(базовый уровень)</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25</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61%</w:t>
            </w:r>
          </w:p>
        </w:tc>
      </w:tr>
      <w:tr w:rsidR="002E09B1" w:rsidRPr="00201E93" w:rsidTr="00B11FE7">
        <w:trPr>
          <w:trHeight w:val="662"/>
        </w:trPr>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Математика (</w:t>
            </w:r>
            <w:r w:rsidRPr="00201E93">
              <w:rPr>
                <w:sz w:val="28"/>
                <w:szCs w:val="28"/>
              </w:rPr>
              <w:t>профильный уровень)</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23</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56%</w:t>
            </w:r>
          </w:p>
        </w:tc>
      </w:tr>
      <w:tr w:rsidR="002E09B1" w:rsidRPr="00201E93" w:rsidTr="00B11FE7">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Физика</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2</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6%</w:t>
            </w:r>
          </w:p>
        </w:tc>
      </w:tr>
      <w:tr w:rsidR="002E09B1" w:rsidRPr="00201E93" w:rsidTr="00B11FE7">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Биология</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18</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44%</w:t>
            </w:r>
          </w:p>
        </w:tc>
      </w:tr>
      <w:tr w:rsidR="002E09B1" w:rsidRPr="00201E93" w:rsidTr="00B11FE7">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Обществознание</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20</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49%</w:t>
            </w:r>
          </w:p>
        </w:tc>
      </w:tr>
      <w:tr w:rsidR="002E09B1" w:rsidRPr="00201E93" w:rsidTr="00B11FE7">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История</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6</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19%</w:t>
            </w:r>
          </w:p>
        </w:tc>
      </w:tr>
      <w:tr w:rsidR="002E09B1" w:rsidRPr="00201E93" w:rsidTr="00B11FE7">
        <w:trPr>
          <w:trHeight w:val="243"/>
        </w:trPr>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Английский  язык</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2</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6%</w:t>
            </w:r>
          </w:p>
        </w:tc>
      </w:tr>
      <w:tr w:rsidR="002E09B1" w:rsidRPr="00B14D3F" w:rsidTr="00B11FE7">
        <w:trPr>
          <w:trHeight w:val="243"/>
        </w:trPr>
        <w:tc>
          <w:tcPr>
            <w:tcW w:w="7655"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rPr>
                <w:b/>
                <w:sz w:val="28"/>
                <w:szCs w:val="28"/>
              </w:rPr>
            </w:pPr>
            <w:r w:rsidRPr="00201E93">
              <w:rPr>
                <w:b/>
                <w:sz w:val="28"/>
                <w:szCs w:val="28"/>
              </w:rPr>
              <w:t>Информатика</w:t>
            </w:r>
          </w:p>
        </w:tc>
        <w:tc>
          <w:tcPr>
            <w:tcW w:w="3402"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2E09B1" w:rsidRPr="00201E93" w:rsidRDefault="002E09B1" w:rsidP="00B11FE7">
            <w:pPr>
              <w:jc w:val="center"/>
              <w:rPr>
                <w:sz w:val="28"/>
                <w:szCs w:val="28"/>
              </w:rPr>
            </w:pPr>
            <w:r w:rsidRPr="00201E93">
              <w:rPr>
                <w:sz w:val="28"/>
                <w:szCs w:val="28"/>
              </w:rPr>
              <w:t>3%</w:t>
            </w:r>
          </w:p>
        </w:tc>
      </w:tr>
    </w:tbl>
    <w:p w:rsidR="002E09B1" w:rsidRDefault="002E09B1" w:rsidP="002E09B1">
      <w:pPr>
        <w:jc w:val="center"/>
        <w:rPr>
          <w:b/>
          <w:sz w:val="28"/>
          <w:szCs w:val="28"/>
        </w:rPr>
      </w:pPr>
    </w:p>
    <w:p w:rsidR="002E09B1" w:rsidRDefault="002E09B1" w:rsidP="002E09B1">
      <w:pPr>
        <w:jc w:val="center"/>
        <w:rPr>
          <w:b/>
          <w:sz w:val="28"/>
          <w:szCs w:val="28"/>
        </w:rPr>
      </w:pPr>
    </w:p>
    <w:p w:rsidR="002E09B1" w:rsidRDefault="002E09B1" w:rsidP="002E09B1">
      <w:pPr>
        <w:jc w:val="center"/>
        <w:rPr>
          <w:b/>
          <w:sz w:val="28"/>
          <w:szCs w:val="28"/>
        </w:rPr>
      </w:pPr>
    </w:p>
    <w:p w:rsidR="002E09B1" w:rsidRPr="001A2F34" w:rsidRDefault="002E09B1" w:rsidP="002E09B1">
      <w:pPr>
        <w:jc w:val="center"/>
        <w:rPr>
          <w:b/>
          <w:sz w:val="32"/>
          <w:szCs w:val="32"/>
        </w:rPr>
      </w:pPr>
      <w:r>
        <w:rPr>
          <w:b/>
          <w:sz w:val="32"/>
          <w:szCs w:val="32"/>
        </w:rPr>
        <w:lastRenderedPageBreak/>
        <w:t xml:space="preserve"> </w:t>
      </w:r>
      <w:r w:rsidRPr="001A2F34">
        <w:rPr>
          <w:b/>
          <w:sz w:val="32"/>
          <w:szCs w:val="32"/>
        </w:rPr>
        <w:t xml:space="preserve">Результаты  ЕГЭ за 2015-2016 </w:t>
      </w:r>
      <w:proofErr w:type="spellStart"/>
      <w:r w:rsidRPr="001A2F34">
        <w:rPr>
          <w:b/>
          <w:sz w:val="32"/>
          <w:szCs w:val="32"/>
        </w:rPr>
        <w:t>уч</w:t>
      </w:r>
      <w:proofErr w:type="gramStart"/>
      <w:r w:rsidRPr="001A2F34">
        <w:rPr>
          <w:b/>
          <w:sz w:val="32"/>
          <w:szCs w:val="32"/>
        </w:rPr>
        <w:t>.г</w:t>
      </w:r>
      <w:proofErr w:type="gramEnd"/>
      <w:r w:rsidRPr="001A2F34">
        <w:rPr>
          <w:b/>
          <w:sz w:val="32"/>
          <w:szCs w:val="32"/>
        </w:rPr>
        <w:t>од</w:t>
      </w:r>
      <w:proofErr w:type="spellEnd"/>
      <w:r w:rsidRPr="001A2F34">
        <w:rPr>
          <w:b/>
          <w:sz w:val="32"/>
          <w:szCs w:val="32"/>
        </w:rPr>
        <w:t>.</w:t>
      </w:r>
    </w:p>
    <w:p w:rsidR="002E09B1" w:rsidRPr="001A2F34" w:rsidRDefault="002E09B1" w:rsidP="002E09B1">
      <w:pPr>
        <w:jc w:val="center"/>
        <w:rPr>
          <w:b/>
          <w:sz w:val="28"/>
          <w:szCs w:val="28"/>
        </w:rPr>
      </w:pPr>
    </w:p>
    <w:tbl>
      <w:tblPr>
        <w:tblStyle w:val="af3"/>
        <w:tblW w:w="0" w:type="auto"/>
        <w:tblInd w:w="-176" w:type="dxa"/>
        <w:tblLook w:val="04A0"/>
      </w:tblPr>
      <w:tblGrid>
        <w:gridCol w:w="3831"/>
        <w:gridCol w:w="1527"/>
        <w:gridCol w:w="1428"/>
        <w:gridCol w:w="1149"/>
        <w:gridCol w:w="1812"/>
      </w:tblGrid>
      <w:tr w:rsidR="002E09B1" w:rsidRPr="001A2F34" w:rsidTr="00B11FE7">
        <w:trPr>
          <w:trHeight w:val="70"/>
        </w:trPr>
        <w:tc>
          <w:tcPr>
            <w:tcW w:w="4962" w:type="dxa"/>
            <w:vMerge w:val="restart"/>
          </w:tcPr>
          <w:p w:rsidR="002E09B1" w:rsidRPr="001A2F34" w:rsidRDefault="002E09B1" w:rsidP="00B11FE7">
            <w:pPr>
              <w:jc w:val="center"/>
              <w:rPr>
                <w:b/>
                <w:sz w:val="28"/>
                <w:szCs w:val="28"/>
              </w:rPr>
            </w:pPr>
            <w:r w:rsidRPr="001A2F34">
              <w:rPr>
                <w:b/>
                <w:sz w:val="28"/>
                <w:szCs w:val="28"/>
              </w:rPr>
              <w:t>Предмет</w:t>
            </w:r>
          </w:p>
        </w:tc>
        <w:tc>
          <w:tcPr>
            <w:tcW w:w="2268" w:type="dxa"/>
            <w:vMerge w:val="restart"/>
          </w:tcPr>
          <w:p w:rsidR="002E09B1" w:rsidRPr="001A2F34" w:rsidRDefault="002E09B1" w:rsidP="00B11FE7">
            <w:pPr>
              <w:jc w:val="center"/>
              <w:rPr>
                <w:b/>
                <w:sz w:val="28"/>
                <w:szCs w:val="28"/>
              </w:rPr>
            </w:pPr>
            <w:r w:rsidRPr="001A2F34">
              <w:rPr>
                <w:b/>
                <w:sz w:val="28"/>
                <w:szCs w:val="28"/>
              </w:rPr>
              <w:t>Участие в экзамене</w:t>
            </w:r>
          </w:p>
        </w:tc>
        <w:tc>
          <w:tcPr>
            <w:tcW w:w="1985" w:type="dxa"/>
            <w:vMerge w:val="restart"/>
          </w:tcPr>
          <w:p w:rsidR="002E09B1" w:rsidRPr="001A2F34" w:rsidRDefault="002E09B1" w:rsidP="00B11FE7">
            <w:pPr>
              <w:jc w:val="center"/>
              <w:rPr>
                <w:b/>
                <w:sz w:val="28"/>
                <w:szCs w:val="28"/>
              </w:rPr>
            </w:pPr>
            <w:r w:rsidRPr="001A2F34">
              <w:rPr>
                <w:b/>
                <w:sz w:val="28"/>
                <w:szCs w:val="28"/>
              </w:rPr>
              <w:t>Экзамен сдали</w:t>
            </w:r>
          </w:p>
        </w:tc>
        <w:tc>
          <w:tcPr>
            <w:tcW w:w="4536" w:type="dxa"/>
            <w:gridSpan w:val="2"/>
          </w:tcPr>
          <w:p w:rsidR="002E09B1" w:rsidRPr="001A2F34" w:rsidRDefault="002E09B1" w:rsidP="00B11FE7">
            <w:pPr>
              <w:jc w:val="center"/>
              <w:rPr>
                <w:b/>
                <w:sz w:val="28"/>
                <w:szCs w:val="28"/>
              </w:rPr>
            </w:pPr>
            <w:r w:rsidRPr="001A2F34">
              <w:rPr>
                <w:b/>
                <w:sz w:val="28"/>
                <w:szCs w:val="28"/>
              </w:rPr>
              <w:t>Экзамен не сдали</w:t>
            </w:r>
          </w:p>
        </w:tc>
      </w:tr>
      <w:tr w:rsidR="002E09B1" w:rsidRPr="001A2F34" w:rsidTr="00B11FE7">
        <w:trPr>
          <w:trHeight w:val="630"/>
        </w:trPr>
        <w:tc>
          <w:tcPr>
            <w:tcW w:w="4962" w:type="dxa"/>
            <w:vMerge/>
          </w:tcPr>
          <w:p w:rsidR="002E09B1" w:rsidRPr="001A2F34" w:rsidRDefault="002E09B1" w:rsidP="00B11FE7">
            <w:pPr>
              <w:jc w:val="center"/>
              <w:rPr>
                <w:b/>
                <w:sz w:val="28"/>
                <w:szCs w:val="28"/>
              </w:rPr>
            </w:pPr>
          </w:p>
        </w:tc>
        <w:tc>
          <w:tcPr>
            <w:tcW w:w="2268" w:type="dxa"/>
            <w:vMerge/>
          </w:tcPr>
          <w:p w:rsidR="002E09B1" w:rsidRPr="001A2F34" w:rsidRDefault="002E09B1" w:rsidP="00B11FE7">
            <w:pPr>
              <w:jc w:val="center"/>
              <w:rPr>
                <w:b/>
                <w:sz w:val="28"/>
                <w:szCs w:val="28"/>
              </w:rPr>
            </w:pPr>
          </w:p>
        </w:tc>
        <w:tc>
          <w:tcPr>
            <w:tcW w:w="1985" w:type="dxa"/>
            <w:vMerge/>
          </w:tcPr>
          <w:p w:rsidR="002E09B1" w:rsidRPr="001A2F34" w:rsidRDefault="002E09B1" w:rsidP="00B11FE7">
            <w:pPr>
              <w:jc w:val="center"/>
              <w:rPr>
                <w:b/>
                <w:sz w:val="28"/>
                <w:szCs w:val="28"/>
              </w:rPr>
            </w:pPr>
          </w:p>
        </w:tc>
        <w:tc>
          <w:tcPr>
            <w:tcW w:w="2126" w:type="dxa"/>
          </w:tcPr>
          <w:p w:rsidR="002E09B1" w:rsidRPr="001A2F34" w:rsidRDefault="002E09B1" w:rsidP="00B11FE7">
            <w:pPr>
              <w:jc w:val="center"/>
              <w:rPr>
                <w:b/>
                <w:sz w:val="28"/>
                <w:szCs w:val="28"/>
              </w:rPr>
            </w:pPr>
            <w:r w:rsidRPr="001A2F34">
              <w:rPr>
                <w:b/>
                <w:sz w:val="28"/>
                <w:szCs w:val="28"/>
              </w:rPr>
              <w:t>Всего</w:t>
            </w:r>
          </w:p>
        </w:tc>
        <w:tc>
          <w:tcPr>
            <w:tcW w:w="2410" w:type="dxa"/>
          </w:tcPr>
          <w:p w:rsidR="002E09B1" w:rsidRPr="001A2F34" w:rsidRDefault="002E09B1" w:rsidP="00B11FE7">
            <w:pPr>
              <w:jc w:val="center"/>
              <w:rPr>
                <w:b/>
                <w:sz w:val="28"/>
                <w:szCs w:val="28"/>
              </w:rPr>
            </w:pPr>
            <w:r w:rsidRPr="001A2F34">
              <w:rPr>
                <w:b/>
                <w:sz w:val="28"/>
                <w:szCs w:val="28"/>
              </w:rPr>
              <w:t>% от общего количества</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Русский язык</w:t>
            </w:r>
          </w:p>
        </w:tc>
        <w:tc>
          <w:tcPr>
            <w:tcW w:w="2268" w:type="dxa"/>
          </w:tcPr>
          <w:p w:rsidR="002E09B1" w:rsidRPr="001A2F34" w:rsidRDefault="002E09B1" w:rsidP="00B11FE7">
            <w:pPr>
              <w:jc w:val="center"/>
              <w:rPr>
                <w:b/>
                <w:sz w:val="28"/>
                <w:szCs w:val="28"/>
              </w:rPr>
            </w:pPr>
            <w:r w:rsidRPr="001A2F34">
              <w:rPr>
                <w:b/>
                <w:sz w:val="28"/>
                <w:szCs w:val="28"/>
              </w:rPr>
              <w:t>31</w:t>
            </w:r>
          </w:p>
        </w:tc>
        <w:tc>
          <w:tcPr>
            <w:tcW w:w="1985" w:type="dxa"/>
          </w:tcPr>
          <w:p w:rsidR="002E09B1" w:rsidRPr="001A2F34" w:rsidRDefault="002E09B1" w:rsidP="00B11FE7">
            <w:pPr>
              <w:jc w:val="center"/>
              <w:rPr>
                <w:b/>
                <w:sz w:val="28"/>
                <w:szCs w:val="28"/>
              </w:rPr>
            </w:pPr>
            <w:r w:rsidRPr="001A2F34">
              <w:rPr>
                <w:b/>
                <w:sz w:val="28"/>
                <w:szCs w:val="28"/>
              </w:rPr>
              <w:t>31</w:t>
            </w:r>
          </w:p>
        </w:tc>
        <w:tc>
          <w:tcPr>
            <w:tcW w:w="2126" w:type="dxa"/>
          </w:tcPr>
          <w:p w:rsidR="002E09B1" w:rsidRPr="001A2F34" w:rsidRDefault="002E09B1" w:rsidP="00B11FE7">
            <w:pPr>
              <w:jc w:val="center"/>
              <w:rPr>
                <w:b/>
                <w:sz w:val="28"/>
                <w:szCs w:val="28"/>
              </w:rPr>
            </w:pPr>
            <w:r w:rsidRPr="001A2F34">
              <w:rPr>
                <w:b/>
                <w:sz w:val="28"/>
                <w:szCs w:val="28"/>
              </w:rPr>
              <w:t>-</w:t>
            </w:r>
          </w:p>
        </w:tc>
        <w:tc>
          <w:tcPr>
            <w:tcW w:w="2410" w:type="dxa"/>
          </w:tcPr>
          <w:p w:rsidR="002E09B1" w:rsidRPr="001A2F34" w:rsidRDefault="002E09B1" w:rsidP="00B11FE7">
            <w:pPr>
              <w:jc w:val="center"/>
              <w:rPr>
                <w:b/>
                <w:sz w:val="28"/>
                <w:szCs w:val="28"/>
              </w:rPr>
            </w:pPr>
            <w:r w:rsidRPr="001A2F34">
              <w:rPr>
                <w:b/>
                <w:sz w:val="28"/>
                <w:szCs w:val="28"/>
              </w:rPr>
              <w:t>-</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Математик</w:t>
            </w:r>
            <w:proofErr w:type="gramStart"/>
            <w:r w:rsidRPr="001A2F34">
              <w:rPr>
                <w:b/>
                <w:sz w:val="28"/>
                <w:szCs w:val="28"/>
              </w:rPr>
              <w:t>а(</w:t>
            </w:r>
            <w:proofErr w:type="gramEnd"/>
            <w:r w:rsidRPr="001A2F34">
              <w:rPr>
                <w:b/>
                <w:sz w:val="28"/>
                <w:szCs w:val="28"/>
              </w:rPr>
              <w:t>профильный   уровень)</w:t>
            </w:r>
          </w:p>
        </w:tc>
        <w:tc>
          <w:tcPr>
            <w:tcW w:w="2268" w:type="dxa"/>
          </w:tcPr>
          <w:p w:rsidR="002E09B1" w:rsidRPr="001A2F34" w:rsidRDefault="002E09B1" w:rsidP="00B11FE7">
            <w:pPr>
              <w:jc w:val="center"/>
              <w:rPr>
                <w:b/>
                <w:sz w:val="28"/>
                <w:szCs w:val="28"/>
              </w:rPr>
            </w:pPr>
            <w:r w:rsidRPr="001A2F34">
              <w:rPr>
                <w:b/>
                <w:sz w:val="28"/>
                <w:szCs w:val="28"/>
              </w:rPr>
              <w:t>23</w:t>
            </w:r>
          </w:p>
        </w:tc>
        <w:tc>
          <w:tcPr>
            <w:tcW w:w="1985" w:type="dxa"/>
          </w:tcPr>
          <w:p w:rsidR="002E09B1" w:rsidRPr="001A2F34" w:rsidRDefault="002E09B1" w:rsidP="00B11FE7">
            <w:pPr>
              <w:jc w:val="center"/>
              <w:rPr>
                <w:b/>
                <w:sz w:val="28"/>
                <w:szCs w:val="28"/>
              </w:rPr>
            </w:pPr>
            <w:r w:rsidRPr="001A2F34">
              <w:rPr>
                <w:b/>
                <w:sz w:val="28"/>
                <w:szCs w:val="28"/>
              </w:rPr>
              <w:t>22</w:t>
            </w:r>
          </w:p>
        </w:tc>
        <w:tc>
          <w:tcPr>
            <w:tcW w:w="2126" w:type="dxa"/>
          </w:tcPr>
          <w:p w:rsidR="002E09B1" w:rsidRPr="001A2F34" w:rsidRDefault="002E09B1" w:rsidP="00B11FE7">
            <w:pPr>
              <w:jc w:val="center"/>
              <w:rPr>
                <w:b/>
                <w:sz w:val="28"/>
                <w:szCs w:val="28"/>
              </w:rPr>
            </w:pPr>
            <w:r w:rsidRPr="001A2F34">
              <w:rPr>
                <w:b/>
                <w:sz w:val="28"/>
                <w:szCs w:val="28"/>
              </w:rPr>
              <w:t>1</w:t>
            </w:r>
          </w:p>
        </w:tc>
        <w:tc>
          <w:tcPr>
            <w:tcW w:w="2410" w:type="dxa"/>
          </w:tcPr>
          <w:p w:rsidR="002E09B1" w:rsidRPr="001A2F34" w:rsidRDefault="002E09B1" w:rsidP="00B11FE7">
            <w:pPr>
              <w:jc w:val="center"/>
              <w:rPr>
                <w:b/>
                <w:sz w:val="28"/>
                <w:szCs w:val="28"/>
              </w:rPr>
            </w:pPr>
            <w:r w:rsidRPr="001A2F34">
              <w:rPr>
                <w:b/>
                <w:sz w:val="28"/>
                <w:szCs w:val="28"/>
              </w:rPr>
              <w:t>4%</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Математик</w:t>
            </w:r>
            <w:proofErr w:type="gramStart"/>
            <w:r w:rsidRPr="001A2F34">
              <w:rPr>
                <w:b/>
                <w:sz w:val="28"/>
                <w:szCs w:val="28"/>
              </w:rPr>
              <w:t>а(</w:t>
            </w:r>
            <w:proofErr w:type="gramEnd"/>
            <w:r w:rsidRPr="001A2F34">
              <w:rPr>
                <w:b/>
                <w:sz w:val="28"/>
                <w:szCs w:val="28"/>
              </w:rPr>
              <w:t>базовый  уровень)</w:t>
            </w:r>
          </w:p>
        </w:tc>
        <w:tc>
          <w:tcPr>
            <w:tcW w:w="2268" w:type="dxa"/>
          </w:tcPr>
          <w:p w:rsidR="002E09B1" w:rsidRPr="001A2F34" w:rsidRDefault="002E09B1" w:rsidP="00B11FE7">
            <w:pPr>
              <w:jc w:val="center"/>
              <w:rPr>
                <w:b/>
                <w:sz w:val="28"/>
                <w:szCs w:val="28"/>
              </w:rPr>
            </w:pPr>
            <w:r w:rsidRPr="001A2F34">
              <w:rPr>
                <w:b/>
                <w:sz w:val="28"/>
                <w:szCs w:val="28"/>
              </w:rPr>
              <w:t>25</w:t>
            </w:r>
          </w:p>
        </w:tc>
        <w:tc>
          <w:tcPr>
            <w:tcW w:w="1985" w:type="dxa"/>
          </w:tcPr>
          <w:p w:rsidR="002E09B1" w:rsidRPr="001A2F34" w:rsidRDefault="002E09B1" w:rsidP="00B11FE7">
            <w:pPr>
              <w:jc w:val="center"/>
              <w:rPr>
                <w:b/>
                <w:sz w:val="28"/>
                <w:szCs w:val="28"/>
              </w:rPr>
            </w:pPr>
            <w:r w:rsidRPr="001A2F34">
              <w:rPr>
                <w:b/>
                <w:sz w:val="28"/>
                <w:szCs w:val="28"/>
              </w:rPr>
              <w:t>25</w:t>
            </w:r>
          </w:p>
        </w:tc>
        <w:tc>
          <w:tcPr>
            <w:tcW w:w="2126" w:type="dxa"/>
          </w:tcPr>
          <w:p w:rsidR="002E09B1" w:rsidRPr="001A2F34" w:rsidRDefault="002E09B1" w:rsidP="00B11FE7">
            <w:pPr>
              <w:jc w:val="center"/>
              <w:rPr>
                <w:b/>
                <w:sz w:val="28"/>
                <w:szCs w:val="28"/>
              </w:rPr>
            </w:pPr>
            <w:r w:rsidRPr="001A2F34">
              <w:rPr>
                <w:b/>
                <w:sz w:val="28"/>
                <w:szCs w:val="28"/>
              </w:rPr>
              <w:t>-</w:t>
            </w:r>
          </w:p>
        </w:tc>
        <w:tc>
          <w:tcPr>
            <w:tcW w:w="2410" w:type="dxa"/>
          </w:tcPr>
          <w:p w:rsidR="002E09B1" w:rsidRPr="001A2F34" w:rsidRDefault="002E09B1" w:rsidP="00B11FE7">
            <w:pPr>
              <w:jc w:val="center"/>
              <w:rPr>
                <w:b/>
                <w:sz w:val="28"/>
                <w:szCs w:val="28"/>
              </w:rPr>
            </w:pPr>
            <w:r w:rsidRPr="001A2F34">
              <w:rPr>
                <w:b/>
                <w:sz w:val="28"/>
                <w:szCs w:val="28"/>
              </w:rPr>
              <w:t>-</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Биология</w:t>
            </w:r>
          </w:p>
        </w:tc>
        <w:tc>
          <w:tcPr>
            <w:tcW w:w="2268" w:type="dxa"/>
          </w:tcPr>
          <w:p w:rsidR="002E09B1" w:rsidRPr="001A2F34" w:rsidRDefault="002E09B1" w:rsidP="00B11FE7">
            <w:pPr>
              <w:jc w:val="center"/>
              <w:rPr>
                <w:b/>
                <w:sz w:val="28"/>
                <w:szCs w:val="28"/>
              </w:rPr>
            </w:pPr>
            <w:r w:rsidRPr="001A2F34">
              <w:rPr>
                <w:b/>
                <w:sz w:val="28"/>
                <w:szCs w:val="28"/>
              </w:rPr>
              <w:t>18</w:t>
            </w:r>
          </w:p>
        </w:tc>
        <w:tc>
          <w:tcPr>
            <w:tcW w:w="1985" w:type="dxa"/>
          </w:tcPr>
          <w:p w:rsidR="002E09B1" w:rsidRPr="001A2F34" w:rsidRDefault="002E09B1" w:rsidP="00B11FE7">
            <w:pPr>
              <w:jc w:val="center"/>
              <w:rPr>
                <w:b/>
                <w:sz w:val="28"/>
                <w:szCs w:val="28"/>
              </w:rPr>
            </w:pPr>
            <w:r w:rsidRPr="001A2F34">
              <w:rPr>
                <w:b/>
                <w:sz w:val="28"/>
                <w:szCs w:val="28"/>
              </w:rPr>
              <w:t>12</w:t>
            </w:r>
          </w:p>
        </w:tc>
        <w:tc>
          <w:tcPr>
            <w:tcW w:w="2126" w:type="dxa"/>
          </w:tcPr>
          <w:p w:rsidR="002E09B1" w:rsidRPr="001A2F34" w:rsidRDefault="002E09B1" w:rsidP="00B11FE7">
            <w:pPr>
              <w:jc w:val="center"/>
              <w:rPr>
                <w:b/>
                <w:sz w:val="28"/>
                <w:szCs w:val="28"/>
              </w:rPr>
            </w:pPr>
            <w:r w:rsidRPr="001A2F34">
              <w:rPr>
                <w:b/>
                <w:sz w:val="28"/>
                <w:szCs w:val="28"/>
              </w:rPr>
              <w:t>6</w:t>
            </w:r>
          </w:p>
        </w:tc>
        <w:tc>
          <w:tcPr>
            <w:tcW w:w="2410" w:type="dxa"/>
          </w:tcPr>
          <w:p w:rsidR="002E09B1" w:rsidRPr="001A2F34" w:rsidRDefault="002E09B1" w:rsidP="00B11FE7">
            <w:pPr>
              <w:jc w:val="center"/>
              <w:rPr>
                <w:b/>
                <w:sz w:val="28"/>
                <w:szCs w:val="28"/>
              </w:rPr>
            </w:pPr>
            <w:r w:rsidRPr="001A2F34">
              <w:rPr>
                <w:b/>
                <w:sz w:val="28"/>
                <w:szCs w:val="28"/>
              </w:rPr>
              <w:t>33%</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Обществознание</w:t>
            </w:r>
          </w:p>
        </w:tc>
        <w:tc>
          <w:tcPr>
            <w:tcW w:w="2268" w:type="dxa"/>
          </w:tcPr>
          <w:p w:rsidR="002E09B1" w:rsidRPr="001A2F34" w:rsidRDefault="002E09B1" w:rsidP="00B11FE7">
            <w:pPr>
              <w:jc w:val="center"/>
              <w:rPr>
                <w:b/>
                <w:sz w:val="28"/>
                <w:szCs w:val="28"/>
              </w:rPr>
            </w:pPr>
            <w:r w:rsidRPr="001A2F34">
              <w:rPr>
                <w:b/>
                <w:sz w:val="28"/>
                <w:szCs w:val="28"/>
              </w:rPr>
              <w:t>20</w:t>
            </w:r>
          </w:p>
        </w:tc>
        <w:tc>
          <w:tcPr>
            <w:tcW w:w="1985" w:type="dxa"/>
          </w:tcPr>
          <w:p w:rsidR="002E09B1" w:rsidRPr="001A2F34" w:rsidRDefault="002E09B1" w:rsidP="00B11FE7">
            <w:pPr>
              <w:jc w:val="center"/>
              <w:rPr>
                <w:b/>
                <w:sz w:val="28"/>
                <w:szCs w:val="28"/>
              </w:rPr>
            </w:pPr>
            <w:r w:rsidRPr="001A2F34">
              <w:rPr>
                <w:b/>
                <w:sz w:val="28"/>
                <w:szCs w:val="28"/>
              </w:rPr>
              <w:t>17</w:t>
            </w:r>
          </w:p>
        </w:tc>
        <w:tc>
          <w:tcPr>
            <w:tcW w:w="2126" w:type="dxa"/>
          </w:tcPr>
          <w:p w:rsidR="002E09B1" w:rsidRPr="001A2F34" w:rsidRDefault="002E09B1" w:rsidP="00B11FE7">
            <w:pPr>
              <w:jc w:val="center"/>
              <w:rPr>
                <w:b/>
                <w:sz w:val="28"/>
                <w:szCs w:val="28"/>
              </w:rPr>
            </w:pPr>
            <w:r w:rsidRPr="001A2F34">
              <w:rPr>
                <w:b/>
                <w:sz w:val="28"/>
                <w:szCs w:val="28"/>
              </w:rPr>
              <w:t>3</w:t>
            </w:r>
          </w:p>
        </w:tc>
        <w:tc>
          <w:tcPr>
            <w:tcW w:w="2410" w:type="dxa"/>
          </w:tcPr>
          <w:p w:rsidR="002E09B1" w:rsidRPr="001A2F34" w:rsidRDefault="002E09B1" w:rsidP="00B11FE7">
            <w:pPr>
              <w:jc w:val="center"/>
              <w:rPr>
                <w:b/>
                <w:sz w:val="28"/>
                <w:szCs w:val="28"/>
              </w:rPr>
            </w:pPr>
            <w:r w:rsidRPr="001A2F34">
              <w:rPr>
                <w:b/>
                <w:sz w:val="28"/>
                <w:szCs w:val="28"/>
              </w:rPr>
              <w:t>15%</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История</w:t>
            </w:r>
          </w:p>
        </w:tc>
        <w:tc>
          <w:tcPr>
            <w:tcW w:w="2268" w:type="dxa"/>
          </w:tcPr>
          <w:p w:rsidR="002E09B1" w:rsidRPr="001A2F34" w:rsidRDefault="002E09B1" w:rsidP="00B11FE7">
            <w:pPr>
              <w:jc w:val="center"/>
              <w:rPr>
                <w:b/>
                <w:sz w:val="28"/>
                <w:szCs w:val="28"/>
              </w:rPr>
            </w:pPr>
            <w:r w:rsidRPr="001A2F34">
              <w:rPr>
                <w:b/>
                <w:sz w:val="28"/>
                <w:szCs w:val="28"/>
              </w:rPr>
              <w:t>6</w:t>
            </w:r>
          </w:p>
        </w:tc>
        <w:tc>
          <w:tcPr>
            <w:tcW w:w="1985" w:type="dxa"/>
          </w:tcPr>
          <w:p w:rsidR="002E09B1" w:rsidRPr="001A2F34" w:rsidRDefault="002E09B1" w:rsidP="00B11FE7">
            <w:pPr>
              <w:jc w:val="center"/>
              <w:rPr>
                <w:b/>
                <w:sz w:val="28"/>
                <w:szCs w:val="28"/>
              </w:rPr>
            </w:pPr>
            <w:r w:rsidRPr="001A2F34">
              <w:rPr>
                <w:b/>
                <w:sz w:val="28"/>
                <w:szCs w:val="28"/>
              </w:rPr>
              <w:t>5</w:t>
            </w:r>
          </w:p>
        </w:tc>
        <w:tc>
          <w:tcPr>
            <w:tcW w:w="2126" w:type="dxa"/>
          </w:tcPr>
          <w:p w:rsidR="002E09B1" w:rsidRPr="001A2F34" w:rsidRDefault="002E09B1" w:rsidP="00B11FE7">
            <w:pPr>
              <w:jc w:val="center"/>
              <w:rPr>
                <w:b/>
                <w:sz w:val="28"/>
                <w:szCs w:val="28"/>
              </w:rPr>
            </w:pPr>
            <w:r w:rsidRPr="001A2F34">
              <w:rPr>
                <w:b/>
                <w:sz w:val="28"/>
                <w:szCs w:val="28"/>
              </w:rPr>
              <w:t>1</w:t>
            </w:r>
          </w:p>
        </w:tc>
        <w:tc>
          <w:tcPr>
            <w:tcW w:w="2410" w:type="dxa"/>
          </w:tcPr>
          <w:p w:rsidR="002E09B1" w:rsidRPr="001A2F34" w:rsidRDefault="002E09B1" w:rsidP="00B11FE7">
            <w:pPr>
              <w:jc w:val="center"/>
              <w:rPr>
                <w:b/>
                <w:sz w:val="28"/>
                <w:szCs w:val="28"/>
              </w:rPr>
            </w:pPr>
            <w:r w:rsidRPr="001A2F34">
              <w:rPr>
                <w:b/>
                <w:sz w:val="28"/>
                <w:szCs w:val="28"/>
              </w:rPr>
              <w:t>17%</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Физика</w:t>
            </w:r>
          </w:p>
        </w:tc>
        <w:tc>
          <w:tcPr>
            <w:tcW w:w="2268" w:type="dxa"/>
          </w:tcPr>
          <w:p w:rsidR="002E09B1" w:rsidRPr="001A2F34" w:rsidRDefault="002E09B1" w:rsidP="00B11FE7">
            <w:pPr>
              <w:jc w:val="center"/>
              <w:rPr>
                <w:sz w:val="28"/>
                <w:szCs w:val="28"/>
              </w:rPr>
            </w:pPr>
            <w:r w:rsidRPr="001A2F34">
              <w:rPr>
                <w:sz w:val="28"/>
                <w:szCs w:val="28"/>
              </w:rPr>
              <w:t>2</w:t>
            </w:r>
          </w:p>
        </w:tc>
        <w:tc>
          <w:tcPr>
            <w:tcW w:w="1985" w:type="dxa"/>
          </w:tcPr>
          <w:p w:rsidR="002E09B1" w:rsidRPr="001A2F34" w:rsidRDefault="002E09B1" w:rsidP="00B11FE7">
            <w:pPr>
              <w:jc w:val="center"/>
              <w:rPr>
                <w:sz w:val="28"/>
                <w:szCs w:val="28"/>
              </w:rPr>
            </w:pPr>
            <w:r w:rsidRPr="001A2F34">
              <w:rPr>
                <w:sz w:val="28"/>
                <w:szCs w:val="28"/>
              </w:rPr>
              <w:t>6%</w:t>
            </w:r>
          </w:p>
        </w:tc>
        <w:tc>
          <w:tcPr>
            <w:tcW w:w="2126" w:type="dxa"/>
          </w:tcPr>
          <w:p w:rsidR="002E09B1" w:rsidRPr="001A2F34" w:rsidRDefault="002E09B1" w:rsidP="00B11FE7">
            <w:pPr>
              <w:jc w:val="center"/>
              <w:rPr>
                <w:b/>
                <w:sz w:val="28"/>
                <w:szCs w:val="28"/>
                <w:lang w:val="en-US"/>
              </w:rPr>
            </w:pPr>
          </w:p>
        </w:tc>
        <w:tc>
          <w:tcPr>
            <w:tcW w:w="2410" w:type="dxa"/>
          </w:tcPr>
          <w:p w:rsidR="002E09B1" w:rsidRPr="001A2F34" w:rsidRDefault="002E09B1" w:rsidP="00B11FE7">
            <w:pPr>
              <w:jc w:val="center"/>
              <w:rPr>
                <w:b/>
                <w:sz w:val="28"/>
                <w:szCs w:val="28"/>
                <w:lang w:val="en-US"/>
              </w:rPr>
            </w:pP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Английский язык</w:t>
            </w:r>
          </w:p>
        </w:tc>
        <w:tc>
          <w:tcPr>
            <w:tcW w:w="2268" w:type="dxa"/>
          </w:tcPr>
          <w:p w:rsidR="002E09B1" w:rsidRPr="001A2F34" w:rsidRDefault="002E09B1" w:rsidP="00B11FE7">
            <w:pPr>
              <w:jc w:val="center"/>
              <w:rPr>
                <w:b/>
                <w:sz w:val="28"/>
                <w:szCs w:val="28"/>
              </w:rPr>
            </w:pPr>
            <w:r w:rsidRPr="001A2F34">
              <w:rPr>
                <w:b/>
                <w:sz w:val="28"/>
                <w:szCs w:val="28"/>
              </w:rPr>
              <w:t>2</w:t>
            </w:r>
          </w:p>
        </w:tc>
        <w:tc>
          <w:tcPr>
            <w:tcW w:w="1985" w:type="dxa"/>
          </w:tcPr>
          <w:p w:rsidR="002E09B1" w:rsidRPr="001A2F34" w:rsidRDefault="002E09B1" w:rsidP="00B11FE7">
            <w:pPr>
              <w:jc w:val="center"/>
              <w:rPr>
                <w:b/>
                <w:sz w:val="28"/>
                <w:szCs w:val="28"/>
              </w:rPr>
            </w:pPr>
            <w:r w:rsidRPr="001A2F34">
              <w:rPr>
                <w:b/>
                <w:sz w:val="28"/>
                <w:szCs w:val="28"/>
              </w:rPr>
              <w:t>2</w:t>
            </w:r>
          </w:p>
        </w:tc>
        <w:tc>
          <w:tcPr>
            <w:tcW w:w="2126" w:type="dxa"/>
          </w:tcPr>
          <w:p w:rsidR="002E09B1" w:rsidRPr="001A2F34" w:rsidRDefault="002E09B1" w:rsidP="00B11FE7">
            <w:pPr>
              <w:jc w:val="center"/>
              <w:rPr>
                <w:b/>
                <w:sz w:val="28"/>
                <w:szCs w:val="28"/>
              </w:rPr>
            </w:pPr>
            <w:r w:rsidRPr="001A2F34">
              <w:rPr>
                <w:b/>
                <w:sz w:val="28"/>
                <w:szCs w:val="28"/>
              </w:rPr>
              <w:t>-</w:t>
            </w:r>
          </w:p>
        </w:tc>
        <w:tc>
          <w:tcPr>
            <w:tcW w:w="2410" w:type="dxa"/>
          </w:tcPr>
          <w:p w:rsidR="002E09B1" w:rsidRPr="001A2F34" w:rsidRDefault="002E09B1" w:rsidP="00B11FE7">
            <w:pPr>
              <w:jc w:val="center"/>
              <w:rPr>
                <w:b/>
                <w:sz w:val="28"/>
                <w:szCs w:val="28"/>
              </w:rPr>
            </w:pPr>
            <w:r w:rsidRPr="001A2F34">
              <w:rPr>
                <w:b/>
                <w:sz w:val="28"/>
                <w:szCs w:val="28"/>
              </w:rPr>
              <w:t>-</w:t>
            </w:r>
          </w:p>
        </w:tc>
      </w:tr>
      <w:tr w:rsidR="002E09B1" w:rsidRPr="001A2F34" w:rsidTr="00B11FE7">
        <w:tc>
          <w:tcPr>
            <w:tcW w:w="4962" w:type="dxa"/>
          </w:tcPr>
          <w:p w:rsidR="002E09B1" w:rsidRPr="001A2F34" w:rsidRDefault="002E09B1" w:rsidP="00B11FE7">
            <w:pPr>
              <w:rPr>
                <w:b/>
                <w:sz w:val="28"/>
                <w:szCs w:val="28"/>
              </w:rPr>
            </w:pPr>
            <w:r w:rsidRPr="001A2F34">
              <w:rPr>
                <w:b/>
                <w:sz w:val="28"/>
                <w:szCs w:val="28"/>
              </w:rPr>
              <w:t>Информатика</w:t>
            </w:r>
          </w:p>
        </w:tc>
        <w:tc>
          <w:tcPr>
            <w:tcW w:w="2268" w:type="dxa"/>
          </w:tcPr>
          <w:p w:rsidR="002E09B1" w:rsidRPr="001A2F34" w:rsidRDefault="002E09B1" w:rsidP="00B11FE7">
            <w:pPr>
              <w:jc w:val="center"/>
              <w:rPr>
                <w:b/>
                <w:sz w:val="28"/>
                <w:szCs w:val="28"/>
              </w:rPr>
            </w:pPr>
            <w:r w:rsidRPr="001A2F34">
              <w:rPr>
                <w:b/>
                <w:sz w:val="28"/>
                <w:szCs w:val="28"/>
              </w:rPr>
              <w:t>1</w:t>
            </w:r>
          </w:p>
        </w:tc>
        <w:tc>
          <w:tcPr>
            <w:tcW w:w="1985" w:type="dxa"/>
          </w:tcPr>
          <w:p w:rsidR="002E09B1" w:rsidRPr="001A2F34" w:rsidRDefault="002E09B1" w:rsidP="00B11FE7">
            <w:pPr>
              <w:jc w:val="center"/>
              <w:rPr>
                <w:b/>
                <w:sz w:val="28"/>
                <w:szCs w:val="28"/>
              </w:rPr>
            </w:pPr>
            <w:r w:rsidRPr="001A2F34">
              <w:rPr>
                <w:b/>
                <w:sz w:val="28"/>
                <w:szCs w:val="28"/>
              </w:rPr>
              <w:t>1</w:t>
            </w:r>
          </w:p>
        </w:tc>
        <w:tc>
          <w:tcPr>
            <w:tcW w:w="2126" w:type="dxa"/>
          </w:tcPr>
          <w:p w:rsidR="002E09B1" w:rsidRPr="001A2F34" w:rsidRDefault="002E09B1" w:rsidP="00B11FE7">
            <w:pPr>
              <w:jc w:val="center"/>
              <w:rPr>
                <w:b/>
                <w:sz w:val="28"/>
                <w:szCs w:val="28"/>
              </w:rPr>
            </w:pPr>
            <w:r w:rsidRPr="001A2F34">
              <w:rPr>
                <w:b/>
                <w:sz w:val="28"/>
                <w:szCs w:val="28"/>
              </w:rPr>
              <w:t>-</w:t>
            </w:r>
          </w:p>
        </w:tc>
        <w:tc>
          <w:tcPr>
            <w:tcW w:w="2410" w:type="dxa"/>
          </w:tcPr>
          <w:p w:rsidR="002E09B1" w:rsidRPr="001A2F34" w:rsidRDefault="002E09B1" w:rsidP="00B11FE7">
            <w:pPr>
              <w:jc w:val="center"/>
              <w:rPr>
                <w:b/>
                <w:sz w:val="28"/>
                <w:szCs w:val="28"/>
              </w:rPr>
            </w:pPr>
            <w:r w:rsidRPr="001A2F34">
              <w:rPr>
                <w:b/>
                <w:sz w:val="28"/>
                <w:szCs w:val="28"/>
              </w:rPr>
              <w:t>-</w:t>
            </w:r>
          </w:p>
        </w:tc>
      </w:tr>
    </w:tbl>
    <w:p w:rsidR="002E09B1" w:rsidRPr="001A2F34" w:rsidRDefault="002E09B1" w:rsidP="002E09B1">
      <w:pPr>
        <w:jc w:val="center"/>
        <w:rPr>
          <w:b/>
          <w:sz w:val="28"/>
          <w:szCs w:val="28"/>
        </w:rPr>
      </w:pPr>
    </w:p>
    <w:p w:rsidR="002E09B1" w:rsidRPr="001A2F34" w:rsidRDefault="002E09B1" w:rsidP="002E09B1">
      <w:pPr>
        <w:jc w:val="center"/>
        <w:rPr>
          <w:b/>
          <w:sz w:val="28"/>
          <w:szCs w:val="28"/>
        </w:rPr>
      </w:pPr>
      <w:r w:rsidRPr="001A2F34">
        <w:rPr>
          <w:b/>
          <w:sz w:val="28"/>
          <w:szCs w:val="28"/>
        </w:rPr>
        <w:t>Динамика ЕГЭ за 5 лет</w:t>
      </w:r>
    </w:p>
    <w:p w:rsidR="002E09B1" w:rsidRPr="001A2F34" w:rsidRDefault="002E09B1" w:rsidP="002E09B1">
      <w:pPr>
        <w:jc w:val="both"/>
        <w:rPr>
          <w:b/>
          <w:sz w:val="28"/>
          <w:szCs w:val="28"/>
        </w:rPr>
      </w:pPr>
    </w:p>
    <w:tbl>
      <w:tblPr>
        <w:tblStyle w:val="af3"/>
        <w:tblpPr w:leftFromText="180" w:rightFromText="180" w:vertAnchor="text" w:horzAnchor="page" w:tblpX="1648" w:tblpY="147"/>
        <w:tblW w:w="12190" w:type="dxa"/>
        <w:tblLayout w:type="fixed"/>
        <w:tblLook w:val="04A0"/>
      </w:tblPr>
      <w:tblGrid>
        <w:gridCol w:w="3087"/>
        <w:gridCol w:w="679"/>
        <w:gridCol w:w="679"/>
        <w:gridCol w:w="679"/>
        <w:gridCol w:w="604"/>
        <w:gridCol w:w="719"/>
        <w:gridCol w:w="715"/>
        <w:gridCol w:w="838"/>
        <w:gridCol w:w="838"/>
        <w:gridCol w:w="838"/>
        <w:gridCol w:w="838"/>
        <w:gridCol w:w="838"/>
        <w:gridCol w:w="838"/>
      </w:tblGrid>
      <w:tr w:rsidR="002E09B1" w:rsidRPr="001A2F34" w:rsidTr="00B11FE7">
        <w:trPr>
          <w:trHeight w:val="257"/>
        </w:trPr>
        <w:tc>
          <w:tcPr>
            <w:tcW w:w="3087" w:type="dxa"/>
          </w:tcPr>
          <w:p w:rsidR="002E09B1" w:rsidRPr="001A2F34" w:rsidRDefault="002E09B1" w:rsidP="00B11FE7">
            <w:pPr>
              <w:jc w:val="center"/>
              <w:rPr>
                <w:b/>
                <w:sz w:val="24"/>
                <w:szCs w:val="24"/>
              </w:rPr>
            </w:pPr>
            <w:r w:rsidRPr="001A2F34">
              <w:rPr>
                <w:b/>
                <w:sz w:val="24"/>
                <w:szCs w:val="24"/>
              </w:rPr>
              <w:t>Предмет</w:t>
            </w:r>
          </w:p>
        </w:tc>
        <w:tc>
          <w:tcPr>
            <w:tcW w:w="2037" w:type="dxa"/>
            <w:gridSpan w:val="3"/>
          </w:tcPr>
          <w:p w:rsidR="002E09B1" w:rsidRPr="001A2F34" w:rsidRDefault="002E09B1" w:rsidP="00B11FE7">
            <w:pPr>
              <w:jc w:val="center"/>
              <w:rPr>
                <w:b/>
                <w:sz w:val="24"/>
                <w:szCs w:val="24"/>
              </w:rPr>
            </w:pPr>
            <w:r w:rsidRPr="001A2F34">
              <w:rPr>
                <w:b/>
                <w:sz w:val="24"/>
                <w:szCs w:val="24"/>
              </w:rPr>
              <w:t>2012-2013уч</w:t>
            </w:r>
            <w:proofErr w:type="gramStart"/>
            <w:r w:rsidRPr="001A2F34">
              <w:rPr>
                <w:b/>
                <w:sz w:val="24"/>
                <w:szCs w:val="24"/>
              </w:rPr>
              <w:t>.г</w:t>
            </w:r>
            <w:proofErr w:type="gramEnd"/>
            <w:r w:rsidRPr="001A2F34">
              <w:rPr>
                <w:b/>
                <w:sz w:val="24"/>
                <w:szCs w:val="24"/>
              </w:rPr>
              <w:t>од.</w:t>
            </w:r>
          </w:p>
        </w:tc>
        <w:tc>
          <w:tcPr>
            <w:tcW w:w="2038" w:type="dxa"/>
            <w:gridSpan w:val="3"/>
          </w:tcPr>
          <w:p w:rsidR="002E09B1" w:rsidRPr="001A2F34" w:rsidRDefault="002E09B1" w:rsidP="00B11FE7">
            <w:pPr>
              <w:jc w:val="center"/>
              <w:rPr>
                <w:b/>
                <w:sz w:val="24"/>
              </w:rPr>
            </w:pPr>
            <w:r w:rsidRPr="001A2F34">
              <w:rPr>
                <w:b/>
                <w:sz w:val="24"/>
              </w:rPr>
              <w:t xml:space="preserve">2013-2014 </w:t>
            </w:r>
            <w:proofErr w:type="spellStart"/>
            <w:r w:rsidRPr="001A2F34">
              <w:rPr>
                <w:b/>
                <w:sz w:val="24"/>
              </w:rPr>
              <w:t>уч</w:t>
            </w:r>
            <w:proofErr w:type="gramStart"/>
            <w:r w:rsidRPr="001A2F34">
              <w:rPr>
                <w:b/>
                <w:sz w:val="24"/>
              </w:rPr>
              <w:t>.г</w:t>
            </w:r>
            <w:proofErr w:type="gramEnd"/>
            <w:r w:rsidRPr="001A2F34">
              <w:rPr>
                <w:b/>
                <w:sz w:val="24"/>
              </w:rPr>
              <w:t>од</w:t>
            </w:r>
            <w:proofErr w:type="spellEnd"/>
          </w:p>
        </w:tc>
        <w:tc>
          <w:tcPr>
            <w:tcW w:w="2514" w:type="dxa"/>
            <w:gridSpan w:val="3"/>
          </w:tcPr>
          <w:p w:rsidR="002E09B1" w:rsidRPr="001A2F34" w:rsidRDefault="002E09B1" w:rsidP="00B11FE7">
            <w:pPr>
              <w:jc w:val="center"/>
              <w:rPr>
                <w:b/>
                <w:sz w:val="24"/>
              </w:rPr>
            </w:pPr>
            <w:r w:rsidRPr="001A2F34">
              <w:rPr>
                <w:b/>
                <w:sz w:val="24"/>
              </w:rPr>
              <w:t xml:space="preserve">2014-2015 </w:t>
            </w:r>
            <w:proofErr w:type="spellStart"/>
            <w:r w:rsidRPr="001A2F34">
              <w:rPr>
                <w:b/>
                <w:sz w:val="24"/>
              </w:rPr>
              <w:t>уч</w:t>
            </w:r>
            <w:proofErr w:type="gramStart"/>
            <w:r w:rsidRPr="001A2F34">
              <w:rPr>
                <w:b/>
                <w:sz w:val="24"/>
              </w:rPr>
              <w:t>.г</w:t>
            </w:r>
            <w:proofErr w:type="gramEnd"/>
            <w:r w:rsidRPr="001A2F34">
              <w:rPr>
                <w:b/>
                <w:sz w:val="24"/>
              </w:rPr>
              <w:t>од</w:t>
            </w:r>
            <w:proofErr w:type="spellEnd"/>
          </w:p>
        </w:tc>
        <w:tc>
          <w:tcPr>
            <w:tcW w:w="2514" w:type="dxa"/>
            <w:gridSpan w:val="3"/>
          </w:tcPr>
          <w:p w:rsidR="002E09B1" w:rsidRPr="001A2F34" w:rsidRDefault="002E09B1" w:rsidP="00B11FE7">
            <w:pPr>
              <w:jc w:val="center"/>
              <w:rPr>
                <w:b/>
                <w:sz w:val="24"/>
              </w:rPr>
            </w:pPr>
            <w:r w:rsidRPr="001A2F34">
              <w:rPr>
                <w:b/>
                <w:sz w:val="24"/>
              </w:rPr>
              <w:t xml:space="preserve">2015-2016 </w:t>
            </w:r>
            <w:proofErr w:type="spellStart"/>
            <w:r w:rsidRPr="001A2F34">
              <w:rPr>
                <w:b/>
                <w:sz w:val="24"/>
              </w:rPr>
              <w:t>уч</w:t>
            </w:r>
            <w:proofErr w:type="gramStart"/>
            <w:r w:rsidRPr="001A2F34">
              <w:rPr>
                <w:b/>
                <w:sz w:val="24"/>
              </w:rPr>
              <w:t>.г</w:t>
            </w:r>
            <w:proofErr w:type="gramEnd"/>
            <w:r w:rsidRPr="001A2F34">
              <w:rPr>
                <w:b/>
                <w:sz w:val="24"/>
              </w:rPr>
              <w:t>од</w:t>
            </w:r>
            <w:proofErr w:type="spellEnd"/>
          </w:p>
        </w:tc>
      </w:tr>
      <w:tr w:rsidR="002E09B1" w:rsidRPr="001A2F34" w:rsidTr="00B11FE7">
        <w:trPr>
          <w:trHeight w:val="1624"/>
        </w:trPr>
        <w:tc>
          <w:tcPr>
            <w:tcW w:w="3087" w:type="dxa"/>
            <w:textDirection w:val="btLr"/>
          </w:tcPr>
          <w:p w:rsidR="002E09B1" w:rsidRPr="001A2F34" w:rsidRDefault="002E09B1" w:rsidP="00B11FE7">
            <w:pPr>
              <w:ind w:left="113" w:right="113"/>
              <w:rPr>
                <w:sz w:val="24"/>
                <w:szCs w:val="24"/>
              </w:rPr>
            </w:pPr>
          </w:p>
        </w:tc>
        <w:tc>
          <w:tcPr>
            <w:tcW w:w="679" w:type="dxa"/>
            <w:tcBorders>
              <w:right w:val="single" w:sz="4" w:space="0" w:color="auto"/>
            </w:tcBorders>
            <w:textDirection w:val="btLr"/>
          </w:tcPr>
          <w:p w:rsidR="002E09B1" w:rsidRPr="001A2F34" w:rsidRDefault="002E09B1" w:rsidP="00B11FE7">
            <w:pPr>
              <w:ind w:left="113" w:right="113"/>
              <w:rPr>
                <w:b/>
                <w:szCs w:val="20"/>
              </w:rPr>
            </w:pPr>
            <w:r w:rsidRPr="001A2F34">
              <w:rPr>
                <w:b/>
                <w:szCs w:val="20"/>
              </w:rPr>
              <w:t>Средний балл</w:t>
            </w:r>
          </w:p>
        </w:tc>
        <w:tc>
          <w:tcPr>
            <w:tcW w:w="679" w:type="dxa"/>
            <w:tcBorders>
              <w:left w:val="single" w:sz="4" w:space="0" w:color="auto"/>
              <w:right w:val="single" w:sz="4" w:space="0" w:color="auto"/>
            </w:tcBorders>
            <w:textDirection w:val="btLr"/>
          </w:tcPr>
          <w:p w:rsidR="002E09B1" w:rsidRPr="001A2F34" w:rsidRDefault="002E09B1" w:rsidP="00B11FE7">
            <w:pPr>
              <w:ind w:left="113" w:right="113"/>
              <w:rPr>
                <w:b/>
                <w:szCs w:val="20"/>
              </w:rPr>
            </w:pPr>
            <w:r w:rsidRPr="001A2F34">
              <w:rPr>
                <w:b/>
                <w:szCs w:val="20"/>
              </w:rPr>
              <w:t>Максимальный балл</w:t>
            </w:r>
          </w:p>
        </w:tc>
        <w:tc>
          <w:tcPr>
            <w:tcW w:w="679"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Общая успеваемость</w:t>
            </w:r>
          </w:p>
        </w:tc>
        <w:tc>
          <w:tcPr>
            <w:tcW w:w="604"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Средний балл</w:t>
            </w:r>
          </w:p>
        </w:tc>
        <w:tc>
          <w:tcPr>
            <w:tcW w:w="719"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Максимальный балл</w:t>
            </w:r>
          </w:p>
        </w:tc>
        <w:tc>
          <w:tcPr>
            <w:tcW w:w="715"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Общая успеваемость</w:t>
            </w:r>
          </w:p>
        </w:tc>
        <w:tc>
          <w:tcPr>
            <w:tcW w:w="838"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Средний балл</w:t>
            </w:r>
          </w:p>
        </w:tc>
        <w:tc>
          <w:tcPr>
            <w:tcW w:w="838"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Максимальный балл</w:t>
            </w:r>
          </w:p>
        </w:tc>
        <w:tc>
          <w:tcPr>
            <w:tcW w:w="838"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Общая успеваемость</w:t>
            </w:r>
          </w:p>
        </w:tc>
        <w:tc>
          <w:tcPr>
            <w:tcW w:w="838"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Средний балл</w:t>
            </w:r>
          </w:p>
        </w:tc>
        <w:tc>
          <w:tcPr>
            <w:tcW w:w="838"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Максимальный балл</w:t>
            </w:r>
          </w:p>
        </w:tc>
        <w:tc>
          <w:tcPr>
            <w:tcW w:w="838" w:type="dxa"/>
            <w:tcBorders>
              <w:left w:val="single" w:sz="4" w:space="0" w:color="auto"/>
            </w:tcBorders>
            <w:textDirection w:val="btLr"/>
          </w:tcPr>
          <w:p w:rsidR="002E09B1" w:rsidRPr="001A2F34" w:rsidRDefault="002E09B1" w:rsidP="00B11FE7">
            <w:pPr>
              <w:ind w:left="113" w:right="113"/>
              <w:rPr>
                <w:b/>
                <w:szCs w:val="20"/>
              </w:rPr>
            </w:pPr>
            <w:r w:rsidRPr="001A2F34">
              <w:rPr>
                <w:b/>
                <w:szCs w:val="20"/>
              </w:rPr>
              <w:t>Общая успеваемость</w:t>
            </w:r>
          </w:p>
        </w:tc>
      </w:tr>
      <w:tr w:rsidR="002E09B1" w:rsidRPr="001A2F34" w:rsidTr="00B11FE7">
        <w:trPr>
          <w:trHeight w:val="213"/>
        </w:trPr>
        <w:tc>
          <w:tcPr>
            <w:tcW w:w="3087" w:type="dxa"/>
          </w:tcPr>
          <w:p w:rsidR="002E09B1" w:rsidRPr="001A2F34" w:rsidRDefault="002E09B1" w:rsidP="00B11FE7">
            <w:pPr>
              <w:rPr>
                <w:b/>
                <w:szCs w:val="20"/>
              </w:rPr>
            </w:pPr>
            <w:r w:rsidRPr="001A2F34">
              <w:rPr>
                <w:b/>
                <w:szCs w:val="20"/>
              </w:rPr>
              <w:t>Физика</w:t>
            </w:r>
          </w:p>
        </w:tc>
        <w:tc>
          <w:tcPr>
            <w:tcW w:w="679" w:type="dxa"/>
            <w:tcBorders>
              <w:right w:val="single" w:sz="4" w:space="0" w:color="auto"/>
            </w:tcBorders>
          </w:tcPr>
          <w:p w:rsidR="002E09B1" w:rsidRPr="001A2F34" w:rsidRDefault="002E09B1" w:rsidP="00B11FE7">
            <w:pPr>
              <w:jc w:val="center"/>
              <w:rPr>
                <w:b/>
                <w:sz w:val="24"/>
                <w:szCs w:val="24"/>
              </w:rPr>
            </w:pPr>
            <w:r w:rsidRPr="001A2F34">
              <w:rPr>
                <w:b/>
                <w:sz w:val="24"/>
                <w:szCs w:val="24"/>
              </w:rPr>
              <w:t>57</w:t>
            </w:r>
          </w:p>
        </w:tc>
        <w:tc>
          <w:tcPr>
            <w:tcW w:w="679" w:type="dxa"/>
            <w:tcBorders>
              <w:left w:val="single" w:sz="4" w:space="0" w:color="auto"/>
              <w:right w:val="single" w:sz="4" w:space="0" w:color="auto"/>
            </w:tcBorders>
          </w:tcPr>
          <w:p w:rsidR="002E09B1" w:rsidRPr="001A2F34" w:rsidRDefault="002E09B1" w:rsidP="00B11FE7">
            <w:pPr>
              <w:jc w:val="center"/>
              <w:rPr>
                <w:b/>
                <w:sz w:val="24"/>
                <w:szCs w:val="24"/>
              </w:rPr>
            </w:pPr>
            <w:r w:rsidRPr="001A2F34">
              <w:rPr>
                <w:b/>
                <w:sz w:val="24"/>
                <w:szCs w:val="24"/>
              </w:rPr>
              <w:t>59</w:t>
            </w:r>
          </w:p>
        </w:tc>
        <w:tc>
          <w:tcPr>
            <w:tcW w:w="679" w:type="dxa"/>
            <w:tcBorders>
              <w:left w:val="single" w:sz="4" w:space="0" w:color="auto"/>
            </w:tcBorders>
          </w:tcPr>
          <w:p w:rsidR="002E09B1" w:rsidRPr="001A2F34" w:rsidRDefault="002E09B1" w:rsidP="00B11FE7">
            <w:pPr>
              <w:jc w:val="center"/>
              <w:rPr>
                <w:b/>
                <w:sz w:val="24"/>
                <w:szCs w:val="24"/>
              </w:rPr>
            </w:pPr>
            <w:r w:rsidRPr="001A2F34">
              <w:rPr>
                <w:b/>
                <w:sz w:val="24"/>
                <w:szCs w:val="24"/>
              </w:rPr>
              <w:t>100%</w:t>
            </w:r>
          </w:p>
        </w:tc>
        <w:tc>
          <w:tcPr>
            <w:tcW w:w="604" w:type="dxa"/>
            <w:tcBorders>
              <w:left w:val="single" w:sz="4" w:space="0" w:color="auto"/>
            </w:tcBorders>
          </w:tcPr>
          <w:p w:rsidR="002E09B1" w:rsidRPr="001A2F34" w:rsidRDefault="002E09B1" w:rsidP="00B11FE7">
            <w:pPr>
              <w:jc w:val="center"/>
              <w:rPr>
                <w:b/>
                <w:sz w:val="24"/>
              </w:rPr>
            </w:pPr>
            <w:r w:rsidRPr="001A2F34">
              <w:rPr>
                <w:b/>
                <w:sz w:val="24"/>
              </w:rPr>
              <w:t>37</w:t>
            </w:r>
          </w:p>
        </w:tc>
        <w:tc>
          <w:tcPr>
            <w:tcW w:w="719" w:type="dxa"/>
            <w:tcBorders>
              <w:left w:val="single" w:sz="4" w:space="0" w:color="auto"/>
            </w:tcBorders>
          </w:tcPr>
          <w:p w:rsidR="002E09B1" w:rsidRPr="001A2F34" w:rsidRDefault="002E09B1" w:rsidP="00B11FE7">
            <w:pPr>
              <w:jc w:val="center"/>
              <w:rPr>
                <w:b/>
                <w:sz w:val="24"/>
              </w:rPr>
            </w:pPr>
            <w:r w:rsidRPr="001A2F34">
              <w:rPr>
                <w:b/>
                <w:sz w:val="24"/>
              </w:rPr>
              <w:t>41</w:t>
            </w:r>
          </w:p>
        </w:tc>
        <w:tc>
          <w:tcPr>
            <w:tcW w:w="715" w:type="dxa"/>
            <w:tcBorders>
              <w:left w:val="single" w:sz="4" w:space="0" w:color="auto"/>
            </w:tcBorders>
          </w:tcPr>
          <w:p w:rsidR="002E09B1" w:rsidRPr="001A2F34" w:rsidRDefault="002E09B1" w:rsidP="00B11FE7">
            <w:pPr>
              <w:jc w:val="center"/>
              <w:rPr>
                <w:b/>
                <w:sz w:val="24"/>
              </w:rPr>
            </w:pPr>
            <w:r w:rsidRPr="001A2F34">
              <w:rPr>
                <w:b/>
                <w:sz w:val="24"/>
              </w:rPr>
              <w:t>50%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40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41</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b/>
                <w:sz w:val="24"/>
              </w:rPr>
            </w:pPr>
          </w:p>
        </w:tc>
        <w:tc>
          <w:tcPr>
            <w:tcW w:w="838" w:type="dxa"/>
            <w:tcBorders>
              <w:left w:val="single" w:sz="4" w:space="0" w:color="auto"/>
            </w:tcBorders>
          </w:tcPr>
          <w:p w:rsidR="002E09B1" w:rsidRPr="001A2F34" w:rsidRDefault="002E09B1" w:rsidP="00B11FE7">
            <w:pPr>
              <w:jc w:val="center"/>
              <w:rPr>
                <w:b/>
                <w:sz w:val="24"/>
              </w:rPr>
            </w:pPr>
          </w:p>
        </w:tc>
        <w:tc>
          <w:tcPr>
            <w:tcW w:w="838" w:type="dxa"/>
            <w:tcBorders>
              <w:left w:val="single" w:sz="4" w:space="0" w:color="auto"/>
            </w:tcBorders>
          </w:tcPr>
          <w:p w:rsidR="002E09B1" w:rsidRPr="001A2F34" w:rsidRDefault="002E09B1" w:rsidP="00B11FE7">
            <w:pPr>
              <w:jc w:val="center"/>
              <w:rPr>
                <w:b/>
                <w:sz w:val="24"/>
              </w:rPr>
            </w:pPr>
          </w:p>
        </w:tc>
      </w:tr>
      <w:tr w:rsidR="002E09B1" w:rsidRPr="001A2F34" w:rsidTr="00B11FE7">
        <w:trPr>
          <w:trHeight w:val="257"/>
        </w:trPr>
        <w:tc>
          <w:tcPr>
            <w:tcW w:w="3087" w:type="dxa"/>
          </w:tcPr>
          <w:p w:rsidR="002E09B1" w:rsidRPr="001A2F34" w:rsidRDefault="002E09B1" w:rsidP="00B11FE7">
            <w:pPr>
              <w:rPr>
                <w:b/>
                <w:szCs w:val="20"/>
              </w:rPr>
            </w:pPr>
            <w:r w:rsidRPr="001A2F34">
              <w:rPr>
                <w:b/>
                <w:szCs w:val="20"/>
              </w:rPr>
              <w:t>Биология</w:t>
            </w:r>
          </w:p>
        </w:tc>
        <w:tc>
          <w:tcPr>
            <w:tcW w:w="679" w:type="dxa"/>
            <w:tcBorders>
              <w:right w:val="single" w:sz="4" w:space="0" w:color="auto"/>
            </w:tcBorders>
          </w:tcPr>
          <w:p w:rsidR="002E09B1" w:rsidRPr="001A2F34" w:rsidRDefault="002E09B1" w:rsidP="00B11FE7">
            <w:pPr>
              <w:jc w:val="center"/>
              <w:rPr>
                <w:b/>
                <w:sz w:val="24"/>
                <w:szCs w:val="24"/>
              </w:rPr>
            </w:pPr>
            <w:r w:rsidRPr="001A2F34">
              <w:rPr>
                <w:b/>
                <w:sz w:val="24"/>
                <w:szCs w:val="24"/>
              </w:rPr>
              <w:t>43</w:t>
            </w:r>
          </w:p>
        </w:tc>
        <w:tc>
          <w:tcPr>
            <w:tcW w:w="679" w:type="dxa"/>
            <w:tcBorders>
              <w:left w:val="single" w:sz="4" w:space="0" w:color="auto"/>
              <w:right w:val="single" w:sz="4" w:space="0" w:color="auto"/>
            </w:tcBorders>
          </w:tcPr>
          <w:p w:rsidR="002E09B1" w:rsidRPr="001A2F34" w:rsidRDefault="002E09B1" w:rsidP="00B11FE7">
            <w:pPr>
              <w:jc w:val="center"/>
              <w:rPr>
                <w:b/>
                <w:sz w:val="24"/>
                <w:szCs w:val="24"/>
              </w:rPr>
            </w:pPr>
            <w:r w:rsidRPr="001A2F34">
              <w:rPr>
                <w:b/>
                <w:sz w:val="24"/>
                <w:szCs w:val="24"/>
              </w:rPr>
              <w:t>62</w:t>
            </w:r>
          </w:p>
        </w:tc>
        <w:tc>
          <w:tcPr>
            <w:tcW w:w="679" w:type="dxa"/>
            <w:tcBorders>
              <w:left w:val="single" w:sz="4" w:space="0" w:color="auto"/>
            </w:tcBorders>
          </w:tcPr>
          <w:p w:rsidR="002E09B1" w:rsidRPr="001A2F34" w:rsidRDefault="002E09B1" w:rsidP="00B11FE7">
            <w:pPr>
              <w:jc w:val="center"/>
              <w:rPr>
                <w:b/>
                <w:sz w:val="24"/>
                <w:szCs w:val="24"/>
              </w:rPr>
            </w:pPr>
            <w:r w:rsidRPr="001A2F34">
              <w:rPr>
                <w:b/>
                <w:sz w:val="24"/>
                <w:szCs w:val="24"/>
              </w:rPr>
              <w:t>81</w:t>
            </w:r>
          </w:p>
          <w:p w:rsidR="002E09B1" w:rsidRPr="001A2F34" w:rsidRDefault="002E09B1" w:rsidP="00B11FE7">
            <w:pPr>
              <w:jc w:val="center"/>
              <w:rPr>
                <w:b/>
                <w:sz w:val="24"/>
                <w:szCs w:val="24"/>
              </w:rPr>
            </w:pPr>
            <w:r w:rsidRPr="001A2F34">
              <w:rPr>
                <w:b/>
                <w:sz w:val="24"/>
                <w:szCs w:val="24"/>
              </w:rPr>
              <w:t>%</w:t>
            </w:r>
          </w:p>
        </w:tc>
        <w:tc>
          <w:tcPr>
            <w:tcW w:w="604" w:type="dxa"/>
            <w:tcBorders>
              <w:left w:val="single" w:sz="4" w:space="0" w:color="auto"/>
            </w:tcBorders>
          </w:tcPr>
          <w:p w:rsidR="002E09B1" w:rsidRPr="001A2F34" w:rsidRDefault="002E09B1" w:rsidP="00B11FE7">
            <w:pPr>
              <w:jc w:val="center"/>
              <w:rPr>
                <w:b/>
                <w:sz w:val="24"/>
              </w:rPr>
            </w:pPr>
            <w:r w:rsidRPr="001A2F34">
              <w:rPr>
                <w:b/>
                <w:sz w:val="24"/>
              </w:rPr>
              <w:t>45</w:t>
            </w:r>
          </w:p>
        </w:tc>
        <w:tc>
          <w:tcPr>
            <w:tcW w:w="719" w:type="dxa"/>
            <w:tcBorders>
              <w:left w:val="single" w:sz="4" w:space="0" w:color="auto"/>
            </w:tcBorders>
          </w:tcPr>
          <w:p w:rsidR="002E09B1" w:rsidRPr="001A2F34" w:rsidRDefault="002E09B1" w:rsidP="00B11FE7">
            <w:pPr>
              <w:jc w:val="center"/>
              <w:rPr>
                <w:b/>
                <w:sz w:val="24"/>
              </w:rPr>
            </w:pPr>
            <w:r w:rsidRPr="001A2F34">
              <w:rPr>
                <w:b/>
                <w:sz w:val="24"/>
              </w:rPr>
              <w:t>58</w:t>
            </w:r>
          </w:p>
        </w:tc>
        <w:tc>
          <w:tcPr>
            <w:tcW w:w="715" w:type="dxa"/>
            <w:tcBorders>
              <w:left w:val="single" w:sz="4" w:space="0" w:color="auto"/>
            </w:tcBorders>
          </w:tcPr>
          <w:p w:rsidR="002E09B1" w:rsidRPr="001A2F34" w:rsidRDefault="002E09B1" w:rsidP="00B11FE7">
            <w:pPr>
              <w:jc w:val="center"/>
              <w:rPr>
                <w:b/>
                <w:sz w:val="24"/>
              </w:rPr>
            </w:pPr>
            <w:r w:rsidRPr="001A2F34">
              <w:rPr>
                <w:b/>
                <w:sz w:val="24"/>
              </w:rPr>
              <w:t>94%</w:t>
            </w:r>
          </w:p>
        </w:tc>
        <w:tc>
          <w:tcPr>
            <w:tcW w:w="838" w:type="dxa"/>
            <w:tcBorders>
              <w:left w:val="single" w:sz="4" w:space="0" w:color="auto"/>
            </w:tcBorders>
          </w:tcPr>
          <w:p w:rsidR="002E09B1" w:rsidRPr="001A2F34" w:rsidRDefault="002E09B1" w:rsidP="00B11FE7">
            <w:pPr>
              <w:jc w:val="center"/>
              <w:rPr>
                <w:b/>
                <w:sz w:val="24"/>
              </w:rPr>
            </w:pPr>
            <w:r w:rsidRPr="001A2F34">
              <w:rPr>
                <w:b/>
                <w:sz w:val="24"/>
              </w:rPr>
              <w:t>48</w:t>
            </w:r>
          </w:p>
        </w:tc>
        <w:tc>
          <w:tcPr>
            <w:tcW w:w="838" w:type="dxa"/>
            <w:tcBorders>
              <w:left w:val="single" w:sz="4" w:space="0" w:color="auto"/>
            </w:tcBorders>
          </w:tcPr>
          <w:p w:rsidR="002E09B1" w:rsidRPr="001A2F34" w:rsidRDefault="002E09B1" w:rsidP="00B11FE7">
            <w:pPr>
              <w:jc w:val="center"/>
              <w:rPr>
                <w:b/>
                <w:sz w:val="24"/>
              </w:rPr>
            </w:pPr>
            <w:r w:rsidRPr="001A2F34">
              <w:rPr>
                <w:b/>
                <w:sz w:val="24"/>
              </w:rPr>
              <w:t>61</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39</w:t>
            </w:r>
          </w:p>
        </w:tc>
        <w:tc>
          <w:tcPr>
            <w:tcW w:w="838" w:type="dxa"/>
            <w:tcBorders>
              <w:left w:val="single" w:sz="4" w:space="0" w:color="auto"/>
            </w:tcBorders>
          </w:tcPr>
          <w:p w:rsidR="002E09B1" w:rsidRPr="001A2F34" w:rsidRDefault="002E09B1" w:rsidP="00B11FE7">
            <w:pPr>
              <w:jc w:val="center"/>
              <w:rPr>
                <w:b/>
                <w:sz w:val="24"/>
              </w:rPr>
            </w:pPr>
            <w:r w:rsidRPr="001A2F34">
              <w:rPr>
                <w:b/>
                <w:sz w:val="24"/>
              </w:rPr>
              <w:t>63</w:t>
            </w:r>
          </w:p>
        </w:tc>
        <w:tc>
          <w:tcPr>
            <w:tcW w:w="838" w:type="dxa"/>
            <w:tcBorders>
              <w:left w:val="single" w:sz="4" w:space="0" w:color="auto"/>
            </w:tcBorders>
          </w:tcPr>
          <w:p w:rsidR="002E09B1" w:rsidRPr="001A2F34" w:rsidRDefault="002E09B1" w:rsidP="00B11FE7">
            <w:pPr>
              <w:jc w:val="center"/>
              <w:rPr>
                <w:b/>
                <w:sz w:val="24"/>
              </w:rPr>
            </w:pPr>
            <w:r w:rsidRPr="001A2F34">
              <w:rPr>
                <w:b/>
                <w:sz w:val="24"/>
              </w:rPr>
              <w:t>67%</w:t>
            </w:r>
          </w:p>
        </w:tc>
      </w:tr>
      <w:tr w:rsidR="002E09B1" w:rsidRPr="001A2F34" w:rsidTr="00B11FE7">
        <w:trPr>
          <w:trHeight w:val="242"/>
        </w:trPr>
        <w:tc>
          <w:tcPr>
            <w:tcW w:w="3087" w:type="dxa"/>
          </w:tcPr>
          <w:p w:rsidR="002E09B1" w:rsidRPr="001A2F34" w:rsidRDefault="002E09B1" w:rsidP="00B11FE7">
            <w:pPr>
              <w:rPr>
                <w:b/>
                <w:szCs w:val="20"/>
              </w:rPr>
            </w:pPr>
            <w:r w:rsidRPr="001A2F34">
              <w:rPr>
                <w:b/>
                <w:szCs w:val="20"/>
              </w:rPr>
              <w:t>Математика (профильный уровень)</w:t>
            </w:r>
          </w:p>
        </w:tc>
        <w:tc>
          <w:tcPr>
            <w:tcW w:w="679" w:type="dxa"/>
            <w:tcBorders>
              <w:right w:val="single" w:sz="4" w:space="0" w:color="auto"/>
            </w:tcBorders>
          </w:tcPr>
          <w:p w:rsidR="002E09B1" w:rsidRPr="001A2F34" w:rsidRDefault="002E09B1" w:rsidP="00B11FE7">
            <w:pPr>
              <w:jc w:val="center"/>
              <w:rPr>
                <w:b/>
                <w:sz w:val="24"/>
                <w:szCs w:val="24"/>
              </w:rPr>
            </w:pPr>
            <w:r w:rsidRPr="001A2F34">
              <w:rPr>
                <w:b/>
                <w:sz w:val="24"/>
                <w:szCs w:val="24"/>
              </w:rPr>
              <w:t>-</w:t>
            </w:r>
          </w:p>
        </w:tc>
        <w:tc>
          <w:tcPr>
            <w:tcW w:w="679" w:type="dxa"/>
            <w:tcBorders>
              <w:left w:val="single" w:sz="4" w:space="0" w:color="auto"/>
              <w:right w:val="single" w:sz="4" w:space="0" w:color="auto"/>
            </w:tcBorders>
          </w:tcPr>
          <w:p w:rsidR="002E09B1" w:rsidRPr="001A2F34" w:rsidRDefault="002E09B1" w:rsidP="00B11FE7">
            <w:pPr>
              <w:jc w:val="center"/>
              <w:rPr>
                <w:b/>
                <w:sz w:val="24"/>
                <w:szCs w:val="24"/>
              </w:rPr>
            </w:pPr>
            <w:r w:rsidRPr="001A2F34">
              <w:rPr>
                <w:b/>
                <w:sz w:val="24"/>
                <w:szCs w:val="24"/>
              </w:rPr>
              <w:t>-</w:t>
            </w:r>
          </w:p>
        </w:tc>
        <w:tc>
          <w:tcPr>
            <w:tcW w:w="679"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604"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719"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715"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41</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74</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96%</w:t>
            </w:r>
          </w:p>
        </w:tc>
      </w:tr>
      <w:tr w:rsidR="002E09B1" w:rsidRPr="001A2F34" w:rsidTr="00B11FE7">
        <w:trPr>
          <w:trHeight w:val="242"/>
        </w:trPr>
        <w:tc>
          <w:tcPr>
            <w:tcW w:w="3087" w:type="dxa"/>
          </w:tcPr>
          <w:p w:rsidR="002E09B1" w:rsidRPr="001A2F34" w:rsidRDefault="002E09B1" w:rsidP="00B11FE7">
            <w:pPr>
              <w:rPr>
                <w:b/>
                <w:szCs w:val="20"/>
              </w:rPr>
            </w:pPr>
            <w:r w:rsidRPr="001A2F34">
              <w:rPr>
                <w:b/>
                <w:szCs w:val="20"/>
              </w:rPr>
              <w:t>Математика (</w:t>
            </w:r>
            <w:proofErr w:type="gramStart"/>
            <w:r w:rsidRPr="001A2F34">
              <w:rPr>
                <w:b/>
                <w:szCs w:val="20"/>
              </w:rPr>
              <w:t>базовый</w:t>
            </w:r>
            <w:proofErr w:type="gramEnd"/>
            <w:r w:rsidRPr="001A2F34">
              <w:rPr>
                <w:b/>
                <w:szCs w:val="20"/>
              </w:rPr>
              <w:t xml:space="preserve"> </w:t>
            </w:r>
            <w:proofErr w:type="spellStart"/>
            <w:r w:rsidRPr="001A2F34">
              <w:rPr>
                <w:b/>
                <w:szCs w:val="20"/>
              </w:rPr>
              <w:t>уровеь</w:t>
            </w:r>
            <w:proofErr w:type="spellEnd"/>
            <w:r w:rsidRPr="001A2F34">
              <w:rPr>
                <w:b/>
                <w:szCs w:val="20"/>
              </w:rPr>
              <w:t>)</w:t>
            </w:r>
          </w:p>
        </w:tc>
        <w:tc>
          <w:tcPr>
            <w:tcW w:w="679" w:type="dxa"/>
            <w:tcBorders>
              <w:right w:val="single" w:sz="4" w:space="0" w:color="auto"/>
            </w:tcBorders>
          </w:tcPr>
          <w:p w:rsidR="002E09B1" w:rsidRPr="001A2F34" w:rsidRDefault="002E09B1" w:rsidP="00B11FE7">
            <w:pPr>
              <w:jc w:val="center"/>
              <w:rPr>
                <w:b/>
                <w:sz w:val="24"/>
                <w:szCs w:val="24"/>
              </w:rPr>
            </w:pPr>
            <w:r w:rsidRPr="001A2F34">
              <w:rPr>
                <w:b/>
                <w:sz w:val="24"/>
                <w:szCs w:val="24"/>
              </w:rPr>
              <w:t>-</w:t>
            </w:r>
          </w:p>
        </w:tc>
        <w:tc>
          <w:tcPr>
            <w:tcW w:w="679" w:type="dxa"/>
            <w:tcBorders>
              <w:left w:val="single" w:sz="4" w:space="0" w:color="auto"/>
              <w:right w:val="single" w:sz="4" w:space="0" w:color="auto"/>
            </w:tcBorders>
          </w:tcPr>
          <w:p w:rsidR="002E09B1" w:rsidRPr="001A2F34" w:rsidRDefault="002E09B1" w:rsidP="00B11FE7">
            <w:pPr>
              <w:jc w:val="center"/>
              <w:rPr>
                <w:b/>
                <w:sz w:val="24"/>
                <w:szCs w:val="24"/>
              </w:rPr>
            </w:pPr>
            <w:r w:rsidRPr="001A2F34">
              <w:rPr>
                <w:b/>
                <w:sz w:val="24"/>
                <w:szCs w:val="24"/>
              </w:rPr>
              <w:t>-</w:t>
            </w:r>
          </w:p>
        </w:tc>
        <w:tc>
          <w:tcPr>
            <w:tcW w:w="679"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604"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719"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715"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4</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5</w:t>
            </w:r>
          </w:p>
        </w:tc>
        <w:tc>
          <w:tcPr>
            <w:tcW w:w="838" w:type="dxa"/>
            <w:tcBorders>
              <w:left w:val="single" w:sz="4" w:space="0" w:color="auto"/>
            </w:tcBorders>
          </w:tcPr>
          <w:p w:rsidR="002E09B1" w:rsidRPr="001A2F34" w:rsidRDefault="002E09B1" w:rsidP="00B11FE7">
            <w:pPr>
              <w:jc w:val="center"/>
              <w:rPr>
                <w:b/>
                <w:sz w:val="24"/>
                <w:szCs w:val="24"/>
              </w:rPr>
            </w:pPr>
            <w:r w:rsidRPr="001A2F34">
              <w:rPr>
                <w:b/>
                <w:sz w:val="24"/>
                <w:szCs w:val="24"/>
              </w:rPr>
              <w:t>100%</w:t>
            </w:r>
          </w:p>
        </w:tc>
      </w:tr>
      <w:tr w:rsidR="002E09B1" w:rsidRPr="001A2F34" w:rsidTr="00B11FE7">
        <w:trPr>
          <w:trHeight w:val="257"/>
        </w:trPr>
        <w:tc>
          <w:tcPr>
            <w:tcW w:w="3087" w:type="dxa"/>
          </w:tcPr>
          <w:p w:rsidR="002E09B1" w:rsidRPr="001A2F34" w:rsidRDefault="002E09B1" w:rsidP="00B11FE7">
            <w:pPr>
              <w:rPr>
                <w:b/>
                <w:szCs w:val="20"/>
              </w:rPr>
            </w:pPr>
            <w:r w:rsidRPr="001A2F34">
              <w:rPr>
                <w:b/>
                <w:szCs w:val="20"/>
              </w:rPr>
              <w:t>Русский язык</w:t>
            </w:r>
          </w:p>
        </w:tc>
        <w:tc>
          <w:tcPr>
            <w:tcW w:w="679" w:type="dxa"/>
            <w:tcBorders>
              <w:right w:val="single" w:sz="4" w:space="0" w:color="auto"/>
            </w:tcBorders>
          </w:tcPr>
          <w:p w:rsidR="002E09B1" w:rsidRPr="001A2F34" w:rsidRDefault="002E09B1" w:rsidP="00B11FE7">
            <w:pPr>
              <w:jc w:val="center"/>
              <w:rPr>
                <w:b/>
                <w:sz w:val="24"/>
                <w:szCs w:val="24"/>
              </w:rPr>
            </w:pPr>
            <w:r w:rsidRPr="001A2F34">
              <w:rPr>
                <w:b/>
                <w:sz w:val="24"/>
                <w:szCs w:val="24"/>
              </w:rPr>
              <w:t>64</w:t>
            </w:r>
          </w:p>
        </w:tc>
        <w:tc>
          <w:tcPr>
            <w:tcW w:w="679" w:type="dxa"/>
            <w:tcBorders>
              <w:left w:val="single" w:sz="4" w:space="0" w:color="auto"/>
              <w:right w:val="single" w:sz="4" w:space="0" w:color="auto"/>
            </w:tcBorders>
          </w:tcPr>
          <w:p w:rsidR="002E09B1" w:rsidRPr="001A2F34" w:rsidRDefault="002E09B1" w:rsidP="00B11FE7">
            <w:pPr>
              <w:jc w:val="center"/>
              <w:rPr>
                <w:b/>
                <w:sz w:val="24"/>
                <w:szCs w:val="24"/>
              </w:rPr>
            </w:pPr>
            <w:r w:rsidRPr="001A2F34">
              <w:rPr>
                <w:b/>
                <w:sz w:val="24"/>
                <w:szCs w:val="24"/>
              </w:rPr>
              <w:t>87</w:t>
            </w:r>
          </w:p>
        </w:tc>
        <w:tc>
          <w:tcPr>
            <w:tcW w:w="679" w:type="dxa"/>
            <w:tcBorders>
              <w:left w:val="single" w:sz="4" w:space="0" w:color="auto"/>
            </w:tcBorders>
          </w:tcPr>
          <w:p w:rsidR="002E09B1" w:rsidRPr="001A2F34" w:rsidRDefault="002E09B1" w:rsidP="00B11FE7">
            <w:pPr>
              <w:jc w:val="center"/>
              <w:rPr>
                <w:b/>
                <w:sz w:val="24"/>
                <w:szCs w:val="24"/>
              </w:rPr>
            </w:pPr>
            <w:r w:rsidRPr="001A2F34">
              <w:rPr>
                <w:b/>
                <w:sz w:val="24"/>
                <w:szCs w:val="24"/>
              </w:rPr>
              <w:t>100%</w:t>
            </w:r>
          </w:p>
        </w:tc>
        <w:tc>
          <w:tcPr>
            <w:tcW w:w="604" w:type="dxa"/>
            <w:tcBorders>
              <w:left w:val="single" w:sz="4" w:space="0" w:color="auto"/>
            </w:tcBorders>
          </w:tcPr>
          <w:p w:rsidR="002E09B1" w:rsidRPr="001A2F34" w:rsidRDefault="002E09B1" w:rsidP="00B11FE7">
            <w:pPr>
              <w:jc w:val="center"/>
              <w:rPr>
                <w:b/>
                <w:sz w:val="24"/>
              </w:rPr>
            </w:pPr>
            <w:r w:rsidRPr="001A2F34">
              <w:rPr>
                <w:b/>
                <w:sz w:val="24"/>
              </w:rPr>
              <w:t>59</w:t>
            </w:r>
          </w:p>
        </w:tc>
        <w:tc>
          <w:tcPr>
            <w:tcW w:w="719" w:type="dxa"/>
            <w:tcBorders>
              <w:left w:val="single" w:sz="4" w:space="0" w:color="auto"/>
            </w:tcBorders>
          </w:tcPr>
          <w:p w:rsidR="002E09B1" w:rsidRPr="001A2F34" w:rsidRDefault="002E09B1" w:rsidP="00B11FE7">
            <w:pPr>
              <w:jc w:val="center"/>
              <w:rPr>
                <w:b/>
                <w:sz w:val="24"/>
              </w:rPr>
            </w:pPr>
            <w:r w:rsidRPr="001A2F34">
              <w:rPr>
                <w:b/>
                <w:sz w:val="24"/>
              </w:rPr>
              <w:t>79</w:t>
            </w:r>
          </w:p>
        </w:tc>
        <w:tc>
          <w:tcPr>
            <w:tcW w:w="715"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72</w:t>
            </w:r>
          </w:p>
        </w:tc>
        <w:tc>
          <w:tcPr>
            <w:tcW w:w="838" w:type="dxa"/>
            <w:tcBorders>
              <w:left w:val="single" w:sz="4" w:space="0" w:color="auto"/>
            </w:tcBorders>
          </w:tcPr>
          <w:p w:rsidR="002E09B1" w:rsidRPr="001A2F34" w:rsidRDefault="002E09B1" w:rsidP="00B11FE7">
            <w:pPr>
              <w:jc w:val="center"/>
              <w:rPr>
                <w:b/>
                <w:sz w:val="24"/>
              </w:rPr>
            </w:pPr>
            <w:r w:rsidRPr="001A2F34">
              <w:rPr>
                <w:b/>
                <w:sz w:val="24"/>
              </w:rPr>
              <w:t>90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64</w:t>
            </w:r>
          </w:p>
        </w:tc>
        <w:tc>
          <w:tcPr>
            <w:tcW w:w="838" w:type="dxa"/>
            <w:tcBorders>
              <w:left w:val="single" w:sz="4" w:space="0" w:color="auto"/>
            </w:tcBorders>
          </w:tcPr>
          <w:p w:rsidR="002E09B1" w:rsidRPr="001A2F34" w:rsidRDefault="002E09B1" w:rsidP="00B11FE7">
            <w:pPr>
              <w:jc w:val="center"/>
              <w:rPr>
                <w:b/>
                <w:sz w:val="24"/>
              </w:rPr>
            </w:pPr>
            <w:r w:rsidRPr="001A2F34">
              <w:rPr>
                <w:b/>
                <w:sz w:val="24"/>
              </w:rPr>
              <w:t>96</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tc>
      </w:tr>
      <w:tr w:rsidR="002E09B1" w:rsidRPr="001A2F34" w:rsidTr="00B11FE7">
        <w:trPr>
          <w:trHeight w:val="257"/>
        </w:trPr>
        <w:tc>
          <w:tcPr>
            <w:tcW w:w="3087" w:type="dxa"/>
          </w:tcPr>
          <w:p w:rsidR="002E09B1" w:rsidRPr="001A2F34" w:rsidRDefault="002E09B1" w:rsidP="00B11FE7">
            <w:pPr>
              <w:rPr>
                <w:b/>
                <w:szCs w:val="20"/>
              </w:rPr>
            </w:pPr>
            <w:r w:rsidRPr="001A2F34">
              <w:rPr>
                <w:b/>
                <w:szCs w:val="20"/>
              </w:rPr>
              <w:t>Обществознание</w:t>
            </w:r>
          </w:p>
        </w:tc>
        <w:tc>
          <w:tcPr>
            <w:tcW w:w="679" w:type="dxa"/>
            <w:tcBorders>
              <w:right w:val="single" w:sz="4" w:space="0" w:color="auto"/>
            </w:tcBorders>
          </w:tcPr>
          <w:p w:rsidR="002E09B1" w:rsidRPr="001A2F34" w:rsidRDefault="002E09B1" w:rsidP="00B11FE7">
            <w:pPr>
              <w:jc w:val="center"/>
              <w:rPr>
                <w:b/>
                <w:sz w:val="24"/>
                <w:szCs w:val="24"/>
              </w:rPr>
            </w:pPr>
            <w:r w:rsidRPr="001A2F34">
              <w:rPr>
                <w:b/>
                <w:sz w:val="24"/>
                <w:szCs w:val="24"/>
              </w:rPr>
              <w:t>60</w:t>
            </w:r>
          </w:p>
        </w:tc>
        <w:tc>
          <w:tcPr>
            <w:tcW w:w="679" w:type="dxa"/>
            <w:tcBorders>
              <w:left w:val="single" w:sz="4" w:space="0" w:color="auto"/>
              <w:right w:val="single" w:sz="4" w:space="0" w:color="auto"/>
            </w:tcBorders>
          </w:tcPr>
          <w:p w:rsidR="002E09B1" w:rsidRPr="001A2F34" w:rsidRDefault="002E09B1" w:rsidP="00B11FE7">
            <w:pPr>
              <w:jc w:val="center"/>
              <w:rPr>
                <w:b/>
                <w:sz w:val="24"/>
                <w:szCs w:val="24"/>
              </w:rPr>
            </w:pPr>
            <w:r w:rsidRPr="001A2F34">
              <w:rPr>
                <w:b/>
                <w:sz w:val="24"/>
                <w:szCs w:val="24"/>
              </w:rPr>
              <w:t>78</w:t>
            </w:r>
          </w:p>
        </w:tc>
        <w:tc>
          <w:tcPr>
            <w:tcW w:w="679" w:type="dxa"/>
            <w:tcBorders>
              <w:left w:val="single" w:sz="4" w:space="0" w:color="auto"/>
            </w:tcBorders>
          </w:tcPr>
          <w:p w:rsidR="002E09B1" w:rsidRPr="001A2F34" w:rsidRDefault="002E09B1" w:rsidP="00B11FE7">
            <w:pPr>
              <w:jc w:val="center"/>
              <w:rPr>
                <w:b/>
                <w:sz w:val="24"/>
                <w:szCs w:val="24"/>
              </w:rPr>
            </w:pPr>
            <w:r w:rsidRPr="001A2F34">
              <w:rPr>
                <w:b/>
                <w:sz w:val="24"/>
                <w:szCs w:val="24"/>
              </w:rPr>
              <w:t>100%</w:t>
            </w:r>
          </w:p>
        </w:tc>
        <w:tc>
          <w:tcPr>
            <w:tcW w:w="604" w:type="dxa"/>
            <w:tcBorders>
              <w:left w:val="single" w:sz="4" w:space="0" w:color="auto"/>
            </w:tcBorders>
          </w:tcPr>
          <w:p w:rsidR="002E09B1" w:rsidRPr="001A2F34" w:rsidRDefault="002E09B1" w:rsidP="00B11FE7">
            <w:pPr>
              <w:jc w:val="center"/>
              <w:rPr>
                <w:b/>
                <w:sz w:val="24"/>
              </w:rPr>
            </w:pPr>
            <w:r w:rsidRPr="001A2F34">
              <w:rPr>
                <w:b/>
                <w:sz w:val="24"/>
              </w:rPr>
              <w:t>51</w:t>
            </w:r>
          </w:p>
        </w:tc>
        <w:tc>
          <w:tcPr>
            <w:tcW w:w="719" w:type="dxa"/>
            <w:tcBorders>
              <w:left w:val="single" w:sz="4" w:space="0" w:color="auto"/>
            </w:tcBorders>
          </w:tcPr>
          <w:p w:rsidR="002E09B1" w:rsidRPr="001A2F34" w:rsidRDefault="002E09B1" w:rsidP="00B11FE7">
            <w:pPr>
              <w:jc w:val="center"/>
              <w:rPr>
                <w:b/>
                <w:sz w:val="24"/>
              </w:rPr>
            </w:pPr>
            <w:r w:rsidRPr="001A2F34">
              <w:rPr>
                <w:b/>
                <w:sz w:val="24"/>
              </w:rPr>
              <w:t>61</w:t>
            </w:r>
          </w:p>
        </w:tc>
        <w:tc>
          <w:tcPr>
            <w:tcW w:w="715"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54</w:t>
            </w:r>
          </w:p>
        </w:tc>
        <w:tc>
          <w:tcPr>
            <w:tcW w:w="838" w:type="dxa"/>
            <w:tcBorders>
              <w:left w:val="single" w:sz="4" w:space="0" w:color="auto"/>
            </w:tcBorders>
          </w:tcPr>
          <w:p w:rsidR="002E09B1" w:rsidRPr="001A2F34" w:rsidRDefault="002E09B1" w:rsidP="00B11FE7">
            <w:pPr>
              <w:jc w:val="center"/>
              <w:rPr>
                <w:b/>
                <w:sz w:val="24"/>
              </w:rPr>
            </w:pPr>
            <w:r w:rsidRPr="001A2F34">
              <w:rPr>
                <w:b/>
                <w:sz w:val="24"/>
              </w:rPr>
              <w:t>70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52</w:t>
            </w:r>
          </w:p>
        </w:tc>
        <w:tc>
          <w:tcPr>
            <w:tcW w:w="838" w:type="dxa"/>
            <w:tcBorders>
              <w:left w:val="single" w:sz="4" w:space="0" w:color="auto"/>
            </w:tcBorders>
          </w:tcPr>
          <w:p w:rsidR="002E09B1" w:rsidRPr="001A2F34" w:rsidRDefault="002E09B1" w:rsidP="00B11FE7">
            <w:pPr>
              <w:jc w:val="center"/>
              <w:rPr>
                <w:b/>
                <w:sz w:val="24"/>
              </w:rPr>
            </w:pPr>
            <w:r w:rsidRPr="001A2F34">
              <w:rPr>
                <w:b/>
                <w:sz w:val="24"/>
              </w:rPr>
              <w:t>76</w:t>
            </w:r>
          </w:p>
        </w:tc>
        <w:tc>
          <w:tcPr>
            <w:tcW w:w="838" w:type="dxa"/>
            <w:tcBorders>
              <w:left w:val="single" w:sz="4" w:space="0" w:color="auto"/>
            </w:tcBorders>
          </w:tcPr>
          <w:p w:rsidR="002E09B1" w:rsidRPr="001A2F34" w:rsidRDefault="002E09B1" w:rsidP="00B11FE7">
            <w:pPr>
              <w:jc w:val="center"/>
              <w:rPr>
                <w:b/>
                <w:sz w:val="24"/>
              </w:rPr>
            </w:pPr>
            <w:r w:rsidRPr="001A2F34">
              <w:rPr>
                <w:b/>
                <w:sz w:val="24"/>
              </w:rPr>
              <w:t>85%</w:t>
            </w:r>
          </w:p>
        </w:tc>
      </w:tr>
      <w:tr w:rsidR="002E09B1" w:rsidRPr="001A2F34" w:rsidTr="00B11FE7">
        <w:trPr>
          <w:trHeight w:val="242"/>
        </w:trPr>
        <w:tc>
          <w:tcPr>
            <w:tcW w:w="3087" w:type="dxa"/>
          </w:tcPr>
          <w:p w:rsidR="002E09B1" w:rsidRPr="001A2F34" w:rsidRDefault="002E09B1" w:rsidP="00B11FE7">
            <w:pPr>
              <w:rPr>
                <w:b/>
                <w:szCs w:val="20"/>
              </w:rPr>
            </w:pPr>
            <w:r w:rsidRPr="001A2F34">
              <w:rPr>
                <w:b/>
                <w:szCs w:val="20"/>
              </w:rPr>
              <w:t>История</w:t>
            </w:r>
          </w:p>
        </w:tc>
        <w:tc>
          <w:tcPr>
            <w:tcW w:w="679" w:type="dxa"/>
            <w:tcBorders>
              <w:right w:val="single" w:sz="4" w:space="0" w:color="auto"/>
            </w:tcBorders>
          </w:tcPr>
          <w:p w:rsidR="002E09B1" w:rsidRPr="001A2F34" w:rsidRDefault="002E09B1" w:rsidP="00B11FE7">
            <w:pPr>
              <w:jc w:val="center"/>
              <w:rPr>
                <w:b/>
                <w:sz w:val="24"/>
                <w:szCs w:val="24"/>
              </w:rPr>
            </w:pPr>
            <w:r w:rsidRPr="001A2F34">
              <w:rPr>
                <w:b/>
                <w:sz w:val="24"/>
                <w:szCs w:val="24"/>
              </w:rPr>
              <w:t>53</w:t>
            </w:r>
          </w:p>
        </w:tc>
        <w:tc>
          <w:tcPr>
            <w:tcW w:w="679" w:type="dxa"/>
            <w:tcBorders>
              <w:left w:val="single" w:sz="4" w:space="0" w:color="auto"/>
              <w:right w:val="single" w:sz="4" w:space="0" w:color="auto"/>
            </w:tcBorders>
          </w:tcPr>
          <w:p w:rsidR="002E09B1" w:rsidRPr="001A2F34" w:rsidRDefault="002E09B1" w:rsidP="00B11FE7">
            <w:pPr>
              <w:jc w:val="center"/>
              <w:rPr>
                <w:b/>
                <w:sz w:val="24"/>
                <w:szCs w:val="24"/>
              </w:rPr>
            </w:pPr>
            <w:r w:rsidRPr="001A2F34">
              <w:rPr>
                <w:b/>
                <w:sz w:val="24"/>
                <w:szCs w:val="24"/>
              </w:rPr>
              <w:t>68</w:t>
            </w:r>
          </w:p>
        </w:tc>
        <w:tc>
          <w:tcPr>
            <w:tcW w:w="679" w:type="dxa"/>
            <w:tcBorders>
              <w:left w:val="single" w:sz="4" w:space="0" w:color="auto"/>
            </w:tcBorders>
          </w:tcPr>
          <w:p w:rsidR="002E09B1" w:rsidRPr="001A2F34" w:rsidRDefault="002E09B1" w:rsidP="00B11FE7">
            <w:pPr>
              <w:jc w:val="center"/>
              <w:rPr>
                <w:b/>
                <w:sz w:val="24"/>
                <w:szCs w:val="24"/>
              </w:rPr>
            </w:pPr>
            <w:r w:rsidRPr="001A2F34">
              <w:rPr>
                <w:b/>
                <w:sz w:val="24"/>
                <w:szCs w:val="24"/>
              </w:rPr>
              <w:t>100%</w:t>
            </w:r>
          </w:p>
        </w:tc>
        <w:tc>
          <w:tcPr>
            <w:tcW w:w="604" w:type="dxa"/>
            <w:tcBorders>
              <w:left w:val="single" w:sz="4" w:space="0" w:color="auto"/>
            </w:tcBorders>
          </w:tcPr>
          <w:p w:rsidR="002E09B1" w:rsidRPr="001A2F34" w:rsidRDefault="002E09B1" w:rsidP="00B11FE7">
            <w:pPr>
              <w:jc w:val="center"/>
              <w:rPr>
                <w:b/>
                <w:sz w:val="24"/>
                <w:lang w:val="en-US"/>
              </w:rPr>
            </w:pPr>
            <w:r w:rsidRPr="001A2F34">
              <w:rPr>
                <w:b/>
                <w:sz w:val="24"/>
                <w:lang w:val="en-US"/>
              </w:rPr>
              <w:t>60</w:t>
            </w:r>
          </w:p>
        </w:tc>
        <w:tc>
          <w:tcPr>
            <w:tcW w:w="719" w:type="dxa"/>
            <w:tcBorders>
              <w:left w:val="single" w:sz="4" w:space="0" w:color="auto"/>
            </w:tcBorders>
          </w:tcPr>
          <w:p w:rsidR="002E09B1" w:rsidRPr="001A2F34" w:rsidRDefault="002E09B1" w:rsidP="00B11FE7">
            <w:pPr>
              <w:jc w:val="center"/>
              <w:rPr>
                <w:b/>
                <w:sz w:val="24"/>
                <w:lang w:val="en-US"/>
              </w:rPr>
            </w:pPr>
            <w:r w:rsidRPr="001A2F34">
              <w:rPr>
                <w:b/>
                <w:sz w:val="24"/>
                <w:lang w:val="en-US"/>
              </w:rPr>
              <w:t>60</w:t>
            </w:r>
          </w:p>
        </w:tc>
        <w:tc>
          <w:tcPr>
            <w:tcW w:w="715" w:type="dxa"/>
            <w:tcBorders>
              <w:left w:val="single" w:sz="4" w:space="0" w:color="auto"/>
            </w:tcBorders>
          </w:tcPr>
          <w:p w:rsidR="002E09B1" w:rsidRPr="001A2F34" w:rsidRDefault="002E09B1" w:rsidP="00B11FE7">
            <w:pPr>
              <w:jc w:val="center"/>
              <w:rPr>
                <w:b/>
                <w:sz w:val="24"/>
                <w:lang w:val="en-US"/>
              </w:rPr>
            </w:pPr>
            <w:r w:rsidRPr="001A2F34">
              <w:rPr>
                <w:b/>
                <w:sz w:val="24"/>
                <w:lang w:val="en-US"/>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65</w:t>
            </w:r>
          </w:p>
        </w:tc>
        <w:tc>
          <w:tcPr>
            <w:tcW w:w="838" w:type="dxa"/>
            <w:tcBorders>
              <w:left w:val="single" w:sz="4" w:space="0" w:color="auto"/>
            </w:tcBorders>
          </w:tcPr>
          <w:p w:rsidR="002E09B1" w:rsidRPr="001A2F34" w:rsidRDefault="002E09B1" w:rsidP="00B11FE7">
            <w:pPr>
              <w:jc w:val="center"/>
              <w:rPr>
                <w:b/>
                <w:sz w:val="24"/>
              </w:rPr>
            </w:pPr>
            <w:r w:rsidRPr="001A2F34">
              <w:rPr>
                <w:b/>
                <w:sz w:val="24"/>
              </w:rPr>
              <w:t>65</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51</w:t>
            </w:r>
          </w:p>
        </w:tc>
        <w:tc>
          <w:tcPr>
            <w:tcW w:w="838" w:type="dxa"/>
            <w:tcBorders>
              <w:left w:val="single" w:sz="4" w:space="0" w:color="auto"/>
            </w:tcBorders>
          </w:tcPr>
          <w:p w:rsidR="002E09B1" w:rsidRPr="001A2F34" w:rsidRDefault="002E09B1" w:rsidP="00B11FE7">
            <w:pPr>
              <w:jc w:val="center"/>
              <w:rPr>
                <w:b/>
                <w:sz w:val="24"/>
              </w:rPr>
            </w:pPr>
            <w:r w:rsidRPr="001A2F34">
              <w:rPr>
                <w:b/>
                <w:sz w:val="24"/>
              </w:rPr>
              <w:t>70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83%</w:t>
            </w:r>
          </w:p>
        </w:tc>
      </w:tr>
      <w:tr w:rsidR="002E09B1" w:rsidRPr="001A2F34" w:rsidTr="00B11FE7">
        <w:trPr>
          <w:trHeight w:val="242"/>
        </w:trPr>
        <w:tc>
          <w:tcPr>
            <w:tcW w:w="3087" w:type="dxa"/>
          </w:tcPr>
          <w:p w:rsidR="002E09B1" w:rsidRPr="001A2F34" w:rsidRDefault="002E09B1" w:rsidP="00B11FE7">
            <w:pPr>
              <w:rPr>
                <w:b/>
                <w:szCs w:val="20"/>
              </w:rPr>
            </w:pPr>
            <w:r w:rsidRPr="001A2F34">
              <w:rPr>
                <w:b/>
                <w:szCs w:val="20"/>
              </w:rPr>
              <w:t>Химия</w:t>
            </w:r>
          </w:p>
        </w:tc>
        <w:tc>
          <w:tcPr>
            <w:tcW w:w="679" w:type="dxa"/>
            <w:tcBorders>
              <w:right w:val="single" w:sz="4" w:space="0" w:color="auto"/>
            </w:tcBorders>
          </w:tcPr>
          <w:p w:rsidR="002E09B1" w:rsidRPr="001A2F34" w:rsidRDefault="002E09B1" w:rsidP="00B11FE7">
            <w:pPr>
              <w:jc w:val="center"/>
              <w:rPr>
                <w:sz w:val="24"/>
              </w:rPr>
            </w:pPr>
            <w:r w:rsidRPr="001A2F34">
              <w:rPr>
                <w:sz w:val="24"/>
              </w:rPr>
              <w:t>-</w:t>
            </w:r>
          </w:p>
        </w:tc>
        <w:tc>
          <w:tcPr>
            <w:tcW w:w="679" w:type="dxa"/>
            <w:tcBorders>
              <w:left w:val="single" w:sz="4" w:space="0" w:color="auto"/>
              <w:right w:val="single" w:sz="4" w:space="0" w:color="auto"/>
            </w:tcBorders>
          </w:tcPr>
          <w:p w:rsidR="002E09B1" w:rsidRPr="001A2F34" w:rsidRDefault="002E09B1" w:rsidP="00B11FE7">
            <w:pPr>
              <w:jc w:val="center"/>
              <w:rPr>
                <w:sz w:val="24"/>
              </w:rPr>
            </w:pPr>
            <w:r w:rsidRPr="001A2F34">
              <w:rPr>
                <w:sz w:val="24"/>
              </w:rPr>
              <w:t>-</w:t>
            </w:r>
          </w:p>
        </w:tc>
        <w:tc>
          <w:tcPr>
            <w:tcW w:w="679" w:type="dxa"/>
            <w:tcBorders>
              <w:left w:val="single" w:sz="4" w:space="0" w:color="auto"/>
            </w:tcBorders>
          </w:tcPr>
          <w:p w:rsidR="002E09B1" w:rsidRPr="001A2F34" w:rsidRDefault="002E09B1" w:rsidP="00B11FE7">
            <w:pPr>
              <w:jc w:val="center"/>
              <w:rPr>
                <w:sz w:val="24"/>
              </w:rPr>
            </w:pPr>
            <w:r w:rsidRPr="001A2F34">
              <w:rPr>
                <w:sz w:val="24"/>
              </w:rPr>
              <w:t>-</w:t>
            </w:r>
          </w:p>
        </w:tc>
        <w:tc>
          <w:tcPr>
            <w:tcW w:w="604" w:type="dxa"/>
            <w:tcBorders>
              <w:left w:val="single" w:sz="4" w:space="0" w:color="auto"/>
            </w:tcBorders>
          </w:tcPr>
          <w:p w:rsidR="002E09B1" w:rsidRPr="001A2F34" w:rsidRDefault="002E09B1" w:rsidP="00B11FE7">
            <w:pPr>
              <w:jc w:val="center"/>
              <w:rPr>
                <w:b/>
                <w:sz w:val="24"/>
              </w:rPr>
            </w:pPr>
            <w:r w:rsidRPr="001A2F34">
              <w:rPr>
                <w:b/>
                <w:sz w:val="24"/>
              </w:rPr>
              <w:t>38%</w:t>
            </w:r>
          </w:p>
        </w:tc>
        <w:tc>
          <w:tcPr>
            <w:tcW w:w="719" w:type="dxa"/>
            <w:tcBorders>
              <w:left w:val="single" w:sz="4" w:space="0" w:color="auto"/>
            </w:tcBorders>
          </w:tcPr>
          <w:p w:rsidR="002E09B1" w:rsidRPr="001A2F34" w:rsidRDefault="002E09B1" w:rsidP="00B11FE7">
            <w:pPr>
              <w:jc w:val="center"/>
              <w:rPr>
                <w:b/>
                <w:sz w:val="24"/>
              </w:rPr>
            </w:pPr>
            <w:r w:rsidRPr="001A2F34">
              <w:rPr>
                <w:b/>
                <w:sz w:val="24"/>
              </w:rPr>
              <w:t>38%</w:t>
            </w:r>
          </w:p>
        </w:tc>
        <w:tc>
          <w:tcPr>
            <w:tcW w:w="715" w:type="dxa"/>
            <w:tcBorders>
              <w:left w:val="single" w:sz="4" w:space="0" w:color="auto"/>
            </w:tcBorders>
          </w:tcPr>
          <w:p w:rsidR="002E09B1" w:rsidRPr="001A2F34" w:rsidRDefault="002E09B1" w:rsidP="00B11FE7">
            <w:pPr>
              <w:jc w:val="center"/>
              <w:rPr>
                <w:b/>
                <w:sz w:val="24"/>
              </w:rPr>
            </w:pPr>
            <w:r w:rsidRPr="001A2F34">
              <w:rPr>
                <w:b/>
                <w:sz w:val="24"/>
              </w:rPr>
              <w:t>100%</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r>
      <w:tr w:rsidR="002E09B1" w:rsidRPr="001A2F34" w:rsidTr="00B11FE7">
        <w:trPr>
          <w:trHeight w:val="242"/>
        </w:trPr>
        <w:tc>
          <w:tcPr>
            <w:tcW w:w="3087" w:type="dxa"/>
          </w:tcPr>
          <w:p w:rsidR="002E09B1" w:rsidRPr="001A2F34" w:rsidRDefault="002E09B1" w:rsidP="00B11FE7">
            <w:pPr>
              <w:rPr>
                <w:b/>
                <w:szCs w:val="20"/>
              </w:rPr>
            </w:pPr>
          </w:p>
          <w:p w:rsidR="002E09B1" w:rsidRPr="001A2F34" w:rsidRDefault="002E09B1" w:rsidP="00B11FE7">
            <w:pPr>
              <w:rPr>
                <w:b/>
                <w:szCs w:val="20"/>
              </w:rPr>
            </w:pPr>
            <w:r w:rsidRPr="001A2F34">
              <w:rPr>
                <w:b/>
                <w:szCs w:val="20"/>
              </w:rPr>
              <w:t>Английский язык</w:t>
            </w:r>
          </w:p>
        </w:tc>
        <w:tc>
          <w:tcPr>
            <w:tcW w:w="679" w:type="dxa"/>
            <w:tcBorders>
              <w:right w:val="single" w:sz="4" w:space="0" w:color="auto"/>
            </w:tcBorders>
          </w:tcPr>
          <w:p w:rsidR="002E09B1" w:rsidRPr="001A2F34" w:rsidRDefault="002E09B1" w:rsidP="00B11FE7">
            <w:pPr>
              <w:jc w:val="center"/>
              <w:rPr>
                <w:sz w:val="24"/>
              </w:rPr>
            </w:pPr>
            <w:r w:rsidRPr="001A2F34">
              <w:rPr>
                <w:sz w:val="24"/>
              </w:rPr>
              <w:t>-</w:t>
            </w:r>
          </w:p>
        </w:tc>
        <w:tc>
          <w:tcPr>
            <w:tcW w:w="679" w:type="dxa"/>
            <w:tcBorders>
              <w:left w:val="single" w:sz="4" w:space="0" w:color="auto"/>
              <w:right w:val="single" w:sz="4" w:space="0" w:color="auto"/>
            </w:tcBorders>
          </w:tcPr>
          <w:p w:rsidR="002E09B1" w:rsidRPr="001A2F34" w:rsidRDefault="002E09B1" w:rsidP="00B11FE7">
            <w:pPr>
              <w:jc w:val="center"/>
              <w:rPr>
                <w:sz w:val="24"/>
              </w:rPr>
            </w:pPr>
            <w:r w:rsidRPr="001A2F34">
              <w:rPr>
                <w:sz w:val="24"/>
              </w:rPr>
              <w:t>-</w:t>
            </w:r>
          </w:p>
        </w:tc>
        <w:tc>
          <w:tcPr>
            <w:tcW w:w="679" w:type="dxa"/>
            <w:tcBorders>
              <w:left w:val="single" w:sz="4" w:space="0" w:color="auto"/>
            </w:tcBorders>
          </w:tcPr>
          <w:p w:rsidR="002E09B1" w:rsidRPr="001A2F34" w:rsidRDefault="002E09B1" w:rsidP="00B11FE7">
            <w:pPr>
              <w:jc w:val="center"/>
              <w:rPr>
                <w:sz w:val="24"/>
              </w:rPr>
            </w:pPr>
            <w:r w:rsidRPr="001A2F34">
              <w:rPr>
                <w:sz w:val="24"/>
              </w:rPr>
              <w:t>-</w:t>
            </w:r>
          </w:p>
        </w:tc>
        <w:tc>
          <w:tcPr>
            <w:tcW w:w="604" w:type="dxa"/>
            <w:tcBorders>
              <w:left w:val="single" w:sz="4" w:space="0" w:color="auto"/>
            </w:tcBorders>
          </w:tcPr>
          <w:p w:rsidR="002E09B1" w:rsidRPr="001A2F34" w:rsidRDefault="002E09B1" w:rsidP="00B11FE7">
            <w:pPr>
              <w:jc w:val="center"/>
              <w:rPr>
                <w:sz w:val="24"/>
              </w:rPr>
            </w:pPr>
            <w:r w:rsidRPr="001A2F34">
              <w:rPr>
                <w:sz w:val="24"/>
              </w:rPr>
              <w:t>-</w:t>
            </w:r>
          </w:p>
        </w:tc>
        <w:tc>
          <w:tcPr>
            <w:tcW w:w="719" w:type="dxa"/>
            <w:tcBorders>
              <w:left w:val="single" w:sz="4" w:space="0" w:color="auto"/>
            </w:tcBorders>
          </w:tcPr>
          <w:p w:rsidR="002E09B1" w:rsidRPr="001A2F34" w:rsidRDefault="002E09B1" w:rsidP="00B11FE7">
            <w:pPr>
              <w:jc w:val="center"/>
              <w:rPr>
                <w:sz w:val="24"/>
              </w:rPr>
            </w:pPr>
            <w:r w:rsidRPr="001A2F34">
              <w:rPr>
                <w:sz w:val="24"/>
              </w:rPr>
              <w:t>-</w:t>
            </w:r>
          </w:p>
        </w:tc>
        <w:tc>
          <w:tcPr>
            <w:tcW w:w="715"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b/>
                <w:sz w:val="24"/>
                <w:lang w:val="en-US"/>
              </w:rPr>
            </w:pPr>
            <w:r w:rsidRPr="001A2F34">
              <w:rPr>
                <w:b/>
                <w:sz w:val="24"/>
                <w:lang w:val="en-US"/>
              </w:rPr>
              <w:t>23</w:t>
            </w:r>
          </w:p>
        </w:tc>
        <w:tc>
          <w:tcPr>
            <w:tcW w:w="838" w:type="dxa"/>
            <w:tcBorders>
              <w:left w:val="single" w:sz="4" w:space="0" w:color="auto"/>
            </w:tcBorders>
          </w:tcPr>
          <w:p w:rsidR="002E09B1" w:rsidRPr="001A2F34" w:rsidRDefault="002E09B1" w:rsidP="00B11FE7">
            <w:pPr>
              <w:jc w:val="center"/>
              <w:rPr>
                <w:b/>
                <w:sz w:val="24"/>
                <w:lang w:val="en-US"/>
              </w:rPr>
            </w:pPr>
            <w:r w:rsidRPr="001A2F34">
              <w:rPr>
                <w:b/>
                <w:sz w:val="24"/>
                <w:lang w:val="en-US"/>
              </w:rPr>
              <w:t>23</w:t>
            </w:r>
          </w:p>
        </w:tc>
        <w:tc>
          <w:tcPr>
            <w:tcW w:w="838" w:type="dxa"/>
            <w:tcBorders>
              <w:left w:val="single" w:sz="4" w:space="0" w:color="auto"/>
            </w:tcBorders>
          </w:tcPr>
          <w:p w:rsidR="002E09B1" w:rsidRPr="001A2F34" w:rsidRDefault="002E09B1" w:rsidP="00B11FE7">
            <w:pPr>
              <w:jc w:val="center"/>
              <w:rPr>
                <w:b/>
                <w:sz w:val="24"/>
                <w:lang w:val="en-US"/>
              </w:rPr>
            </w:pPr>
            <w:r w:rsidRPr="001A2F34">
              <w:rPr>
                <w:b/>
                <w:sz w:val="24"/>
                <w:lang w:val="en-US"/>
              </w:rPr>
              <w:t>100%</w:t>
            </w:r>
          </w:p>
        </w:tc>
        <w:tc>
          <w:tcPr>
            <w:tcW w:w="838" w:type="dxa"/>
            <w:tcBorders>
              <w:left w:val="single" w:sz="4" w:space="0" w:color="auto"/>
            </w:tcBorders>
          </w:tcPr>
          <w:p w:rsidR="002E09B1" w:rsidRPr="001A2F34" w:rsidRDefault="002E09B1" w:rsidP="00B11FE7">
            <w:pPr>
              <w:jc w:val="center"/>
              <w:rPr>
                <w:b/>
                <w:sz w:val="24"/>
              </w:rPr>
            </w:pPr>
            <w:r w:rsidRPr="001A2F34">
              <w:rPr>
                <w:b/>
                <w:sz w:val="24"/>
              </w:rPr>
              <w:t>69</w:t>
            </w:r>
          </w:p>
        </w:tc>
        <w:tc>
          <w:tcPr>
            <w:tcW w:w="838" w:type="dxa"/>
            <w:tcBorders>
              <w:left w:val="single" w:sz="4" w:space="0" w:color="auto"/>
            </w:tcBorders>
          </w:tcPr>
          <w:p w:rsidR="002E09B1" w:rsidRPr="001A2F34" w:rsidRDefault="002E09B1" w:rsidP="00B11FE7">
            <w:pPr>
              <w:jc w:val="center"/>
              <w:rPr>
                <w:b/>
                <w:sz w:val="24"/>
              </w:rPr>
            </w:pPr>
            <w:r w:rsidRPr="001A2F34">
              <w:rPr>
                <w:b/>
                <w:sz w:val="24"/>
              </w:rPr>
              <w:t>71</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tc>
      </w:tr>
      <w:tr w:rsidR="002E09B1" w:rsidRPr="001A2F34" w:rsidTr="00B11FE7">
        <w:trPr>
          <w:trHeight w:val="242"/>
        </w:trPr>
        <w:tc>
          <w:tcPr>
            <w:tcW w:w="3087" w:type="dxa"/>
          </w:tcPr>
          <w:p w:rsidR="002E09B1" w:rsidRPr="001A2F34" w:rsidRDefault="002E09B1" w:rsidP="00B11FE7">
            <w:pPr>
              <w:rPr>
                <w:b/>
                <w:szCs w:val="20"/>
              </w:rPr>
            </w:pPr>
            <w:r w:rsidRPr="001A2F34">
              <w:rPr>
                <w:b/>
                <w:szCs w:val="20"/>
              </w:rPr>
              <w:t>Информатика</w:t>
            </w:r>
          </w:p>
        </w:tc>
        <w:tc>
          <w:tcPr>
            <w:tcW w:w="679" w:type="dxa"/>
            <w:tcBorders>
              <w:right w:val="single" w:sz="4" w:space="0" w:color="auto"/>
            </w:tcBorders>
          </w:tcPr>
          <w:p w:rsidR="002E09B1" w:rsidRPr="001A2F34" w:rsidRDefault="002E09B1" w:rsidP="00B11FE7">
            <w:pPr>
              <w:jc w:val="center"/>
              <w:rPr>
                <w:sz w:val="24"/>
              </w:rPr>
            </w:pPr>
            <w:r w:rsidRPr="001A2F34">
              <w:rPr>
                <w:sz w:val="24"/>
              </w:rPr>
              <w:t>-</w:t>
            </w:r>
          </w:p>
        </w:tc>
        <w:tc>
          <w:tcPr>
            <w:tcW w:w="679" w:type="dxa"/>
            <w:tcBorders>
              <w:left w:val="single" w:sz="4" w:space="0" w:color="auto"/>
              <w:right w:val="single" w:sz="4" w:space="0" w:color="auto"/>
            </w:tcBorders>
          </w:tcPr>
          <w:p w:rsidR="002E09B1" w:rsidRPr="001A2F34" w:rsidRDefault="002E09B1" w:rsidP="00B11FE7">
            <w:pPr>
              <w:jc w:val="center"/>
              <w:rPr>
                <w:sz w:val="24"/>
              </w:rPr>
            </w:pPr>
            <w:r w:rsidRPr="001A2F34">
              <w:rPr>
                <w:sz w:val="24"/>
              </w:rPr>
              <w:t>-</w:t>
            </w:r>
          </w:p>
        </w:tc>
        <w:tc>
          <w:tcPr>
            <w:tcW w:w="679" w:type="dxa"/>
            <w:tcBorders>
              <w:left w:val="single" w:sz="4" w:space="0" w:color="auto"/>
            </w:tcBorders>
          </w:tcPr>
          <w:p w:rsidR="002E09B1" w:rsidRPr="001A2F34" w:rsidRDefault="002E09B1" w:rsidP="00B11FE7">
            <w:pPr>
              <w:jc w:val="center"/>
              <w:rPr>
                <w:sz w:val="24"/>
              </w:rPr>
            </w:pPr>
            <w:r w:rsidRPr="001A2F34">
              <w:rPr>
                <w:sz w:val="24"/>
              </w:rPr>
              <w:t>-</w:t>
            </w:r>
          </w:p>
        </w:tc>
        <w:tc>
          <w:tcPr>
            <w:tcW w:w="604" w:type="dxa"/>
            <w:tcBorders>
              <w:left w:val="single" w:sz="4" w:space="0" w:color="auto"/>
            </w:tcBorders>
          </w:tcPr>
          <w:p w:rsidR="002E09B1" w:rsidRPr="001A2F34" w:rsidRDefault="002E09B1" w:rsidP="00B11FE7">
            <w:pPr>
              <w:jc w:val="center"/>
              <w:rPr>
                <w:sz w:val="24"/>
              </w:rPr>
            </w:pPr>
            <w:r w:rsidRPr="001A2F34">
              <w:rPr>
                <w:sz w:val="24"/>
              </w:rPr>
              <w:t>-</w:t>
            </w:r>
          </w:p>
        </w:tc>
        <w:tc>
          <w:tcPr>
            <w:tcW w:w="719" w:type="dxa"/>
            <w:tcBorders>
              <w:left w:val="single" w:sz="4" w:space="0" w:color="auto"/>
            </w:tcBorders>
          </w:tcPr>
          <w:p w:rsidR="002E09B1" w:rsidRPr="001A2F34" w:rsidRDefault="002E09B1" w:rsidP="00B11FE7">
            <w:pPr>
              <w:jc w:val="center"/>
              <w:rPr>
                <w:sz w:val="24"/>
              </w:rPr>
            </w:pPr>
            <w:r w:rsidRPr="001A2F34">
              <w:rPr>
                <w:sz w:val="24"/>
              </w:rPr>
              <w:t>-</w:t>
            </w:r>
          </w:p>
        </w:tc>
        <w:tc>
          <w:tcPr>
            <w:tcW w:w="715"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sz w:val="24"/>
              </w:rPr>
            </w:pPr>
            <w:r w:rsidRPr="001A2F34">
              <w:rPr>
                <w:sz w:val="24"/>
              </w:rPr>
              <w:t>-</w:t>
            </w:r>
          </w:p>
        </w:tc>
        <w:tc>
          <w:tcPr>
            <w:tcW w:w="838" w:type="dxa"/>
            <w:tcBorders>
              <w:left w:val="single" w:sz="4" w:space="0" w:color="auto"/>
            </w:tcBorders>
          </w:tcPr>
          <w:p w:rsidR="002E09B1" w:rsidRPr="001A2F34" w:rsidRDefault="002E09B1" w:rsidP="00B11FE7">
            <w:pPr>
              <w:jc w:val="center"/>
              <w:rPr>
                <w:b/>
                <w:sz w:val="24"/>
              </w:rPr>
            </w:pPr>
            <w:r w:rsidRPr="001A2F34">
              <w:rPr>
                <w:b/>
                <w:sz w:val="24"/>
              </w:rPr>
              <w:t>51</w:t>
            </w:r>
          </w:p>
        </w:tc>
        <w:tc>
          <w:tcPr>
            <w:tcW w:w="838" w:type="dxa"/>
            <w:tcBorders>
              <w:left w:val="single" w:sz="4" w:space="0" w:color="auto"/>
            </w:tcBorders>
          </w:tcPr>
          <w:p w:rsidR="002E09B1" w:rsidRPr="001A2F34" w:rsidRDefault="002E09B1" w:rsidP="00B11FE7">
            <w:pPr>
              <w:jc w:val="center"/>
              <w:rPr>
                <w:b/>
                <w:sz w:val="24"/>
              </w:rPr>
            </w:pPr>
            <w:r w:rsidRPr="001A2F34">
              <w:rPr>
                <w:b/>
                <w:sz w:val="24"/>
              </w:rPr>
              <w:t>51</w:t>
            </w:r>
          </w:p>
        </w:tc>
        <w:tc>
          <w:tcPr>
            <w:tcW w:w="838" w:type="dxa"/>
            <w:tcBorders>
              <w:left w:val="single" w:sz="4" w:space="0" w:color="auto"/>
            </w:tcBorders>
          </w:tcPr>
          <w:p w:rsidR="002E09B1" w:rsidRPr="001A2F34" w:rsidRDefault="002E09B1" w:rsidP="00B11FE7">
            <w:pPr>
              <w:jc w:val="center"/>
              <w:rPr>
                <w:b/>
                <w:sz w:val="24"/>
              </w:rPr>
            </w:pPr>
            <w:r w:rsidRPr="001A2F34">
              <w:rPr>
                <w:b/>
                <w:sz w:val="24"/>
              </w:rPr>
              <w:t>100%</w:t>
            </w:r>
          </w:p>
          <w:p w:rsidR="002E09B1" w:rsidRPr="001A2F34" w:rsidRDefault="002E09B1" w:rsidP="00B11FE7">
            <w:pPr>
              <w:jc w:val="center"/>
              <w:rPr>
                <w:b/>
                <w:sz w:val="24"/>
              </w:rPr>
            </w:pPr>
          </w:p>
        </w:tc>
      </w:tr>
    </w:tbl>
    <w:p w:rsidR="002E09B1" w:rsidRPr="001A2F34" w:rsidRDefault="002E09B1" w:rsidP="002E09B1">
      <w:pPr>
        <w:jc w:val="both"/>
        <w:rPr>
          <w:b/>
          <w:sz w:val="28"/>
          <w:szCs w:val="28"/>
        </w:rPr>
      </w:pPr>
    </w:p>
    <w:p w:rsidR="002E09B1" w:rsidRPr="001A2F34" w:rsidRDefault="002E09B1" w:rsidP="002E09B1">
      <w:pPr>
        <w:jc w:val="center"/>
        <w:rPr>
          <w:b/>
          <w:lang w:val="en-US"/>
        </w:rPr>
      </w:pPr>
    </w:p>
    <w:p w:rsidR="002E09B1" w:rsidRPr="001A2F34" w:rsidRDefault="002E09B1" w:rsidP="002E09B1">
      <w:pPr>
        <w:jc w:val="center"/>
        <w:rPr>
          <w:b/>
          <w:sz w:val="28"/>
          <w:szCs w:val="28"/>
        </w:rPr>
      </w:pPr>
      <w:r w:rsidRPr="001A2F34">
        <w:rPr>
          <w:b/>
          <w:sz w:val="28"/>
          <w:szCs w:val="28"/>
        </w:rPr>
        <w:t xml:space="preserve">Динамика  общей  и </w:t>
      </w:r>
      <w:proofErr w:type="gramStart"/>
      <w:r w:rsidRPr="001A2F34">
        <w:rPr>
          <w:b/>
          <w:sz w:val="28"/>
          <w:szCs w:val="28"/>
        </w:rPr>
        <w:t>качественной</w:t>
      </w:r>
      <w:proofErr w:type="gramEnd"/>
      <w:r w:rsidRPr="001A2F34">
        <w:rPr>
          <w:b/>
          <w:sz w:val="28"/>
          <w:szCs w:val="28"/>
        </w:rPr>
        <w:t xml:space="preserve">  успеваемость по предметам  </w:t>
      </w:r>
    </w:p>
    <w:tbl>
      <w:tblPr>
        <w:tblpPr w:leftFromText="180" w:rightFromText="180" w:vertAnchor="text" w:horzAnchor="margin" w:tblpX="-777" w:tblpY="300"/>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1559"/>
        <w:gridCol w:w="992"/>
        <w:gridCol w:w="851"/>
        <w:gridCol w:w="850"/>
        <w:gridCol w:w="851"/>
        <w:gridCol w:w="850"/>
        <w:gridCol w:w="851"/>
        <w:gridCol w:w="850"/>
        <w:gridCol w:w="992"/>
        <w:gridCol w:w="851"/>
        <w:gridCol w:w="850"/>
        <w:gridCol w:w="851"/>
        <w:gridCol w:w="992"/>
        <w:gridCol w:w="840"/>
        <w:gridCol w:w="1003"/>
      </w:tblGrid>
      <w:tr w:rsidR="002E09B1" w:rsidRPr="001A2F34" w:rsidTr="00B11FE7">
        <w:trPr>
          <w:trHeight w:val="558"/>
        </w:trPr>
        <w:tc>
          <w:tcPr>
            <w:tcW w:w="534" w:type="dxa"/>
            <w:vMerge w:val="restart"/>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w:t>
            </w:r>
            <w:proofErr w:type="spellStart"/>
            <w:proofErr w:type="gramStart"/>
            <w:r w:rsidRPr="001A2F34">
              <w:rPr>
                <w:b/>
              </w:rPr>
              <w:t>п</w:t>
            </w:r>
            <w:proofErr w:type="spellEnd"/>
            <w:proofErr w:type="gramEnd"/>
            <w:r w:rsidRPr="001A2F34">
              <w:rPr>
                <w:b/>
              </w:rPr>
              <w:t>/</w:t>
            </w:r>
            <w:proofErr w:type="spellStart"/>
            <w:r w:rsidRPr="001A2F34">
              <w:rPr>
                <w:b/>
              </w:rPr>
              <w:t>п</w:t>
            </w:r>
            <w:proofErr w:type="spellEnd"/>
          </w:p>
          <w:p w:rsidR="002E09B1" w:rsidRPr="001A2F34" w:rsidRDefault="002E09B1" w:rsidP="00B11FE7">
            <w:pPr>
              <w:rPr>
                <w:b/>
              </w:rPr>
            </w:pPr>
          </w:p>
        </w:tc>
        <w:tc>
          <w:tcPr>
            <w:tcW w:w="1701" w:type="dxa"/>
            <w:vMerge w:val="restart"/>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Предмет</w:t>
            </w:r>
          </w:p>
          <w:p w:rsidR="002E09B1" w:rsidRPr="001A2F34" w:rsidRDefault="002E09B1" w:rsidP="00B11FE7">
            <w:pPr>
              <w:rPr>
                <w:b/>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Учитель</w:t>
            </w:r>
          </w:p>
        </w:tc>
        <w:tc>
          <w:tcPr>
            <w:tcW w:w="1843" w:type="dxa"/>
            <w:gridSpan w:val="2"/>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 xml:space="preserve">2009-2010 </w:t>
            </w:r>
            <w:proofErr w:type="spellStart"/>
            <w:r w:rsidRPr="001A2F34">
              <w:rPr>
                <w:b/>
              </w:rPr>
              <w:t>уч</w:t>
            </w:r>
            <w:proofErr w:type="gramStart"/>
            <w:r w:rsidRPr="001A2F34">
              <w:rPr>
                <w:b/>
              </w:rPr>
              <w:t>.г</w:t>
            </w:r>
            <w:proofErr w:type="gramEnd"/>
            <w:r w:rsidRPr="001A2F34">
              <w:rPr>
                <w:b/>
              </w:rPr>
              <w:t>од</w:t>
            </w:r>
            <w:proofErr w:type="spellEnd"/>
            <w:r w:rsidRPr="001A2F34">
              <w:rPr>
                <w:b/>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 xml:space="preserve">2010-2011 </w:t>
            </w:r>
            <w:proofErr w:type="spellStart"/>
            <w:r w:rsidRPr="001A2F34">
              <w:rPr>
                <w:b/>
              </w:rPr>
              <w:t>уч</w:t>
            </w:r>
            <w:proofErr w:type="gramStart"/>
            <w:r w:rsidRPr="001A2F34">
              <w:rPr>
                <w:b/>
              </w:rPr>
              <w:t>.г</w:t>
            </w:r>
            <w:proofErr w:type="gramEnd"/>
            <w:r w:rsidRPr="001A2F34">
              <w:rPr>
                <w:b/>
              </w:rPr>
              <w:t>од</w:t>
            </w:r>
            <w:proofErr w:type="spellEnd"/>
            <w:r w:rsidRPr="001A2F34">
              <w:rPr>
                <w:b/>
              </w:rPr>
              <w:t>.</w:t>
            </w:r>
          </w:p>
        </w:tc>
        <w:tc>
          <w:tcPr>
            <w:tcW w:w="1701" w:type="dxa"/>
            <w:gridSpan w:val="2"/>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 xml:space="preserve">2011-2012 </w:t>
            </w:r>
            <w:proofErr w:type="spellStart"/>
            <w:r w:rsidRPr="001A2F34">
              <w:rPr>
                <w:b/>
              </w:rPr>
              <w:t>уч</w:t>
            </w:r>
            <w:proofErr w:type="gramStart"/>
            <w:r w:rsidRPr="001A2F34">
              <w:rPr>
                <w:b/>
              </w:rPr>
              <w:t>.г</w:t>
            </w:r>
            <w:proofErr w:type="gramEnd"/>
            <w:r w:rsidRPr="001A2F34">
              <w:rPr>
                <w:b/>
              </w:rPr>
              <w:t>од</w:t>
            </w:r>
            <w:proofErr w:type="spellEnd"/>
            <w:r w:rsidRPr="001A2F34">
              <w:rPr>
                <w:b/>
              </w:rPr>
              <w:t>.</w:t>
            </w:r>
          </w:p>
        </w:tc>
        <w:tc>
          <w:tcPr>
            <w:tcW w:w="1842" w:type="dxa"/>
            <w:gridSpan w:val="2"/>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 xml:space="preserve">2012-2013 </w:t>
            </w:r>
            <w:proofErr w:type="spellStart"/>
            <w:r w:rsidRPr="001A2F34">
              <w:rPr>
                <w:b/>
              </w:rPr>
              <w:t>уч</w:t>
            </w:r>
            <w:proofErr w:type="gramStart"/>
            <w:r w:rsidRPr="001A2F34">
              <w:rPr>
                <w:b/>
              </w:rPr>
              <w:t>.г</w:t>
            </w:r>
            <w:proofErr w:type="gramEnd"/>
            <w:r w:rsidRPr="001A2F34">
              <w:rPr>
                <w:b/>
              </w:rPr>
              <w:t>од</w:t>
            </w:r>
            <w:proofErr w:type="spellEnd"/>
            <w:r w:rsidRPr="001A2F34">
              <w:rPr>
                <w:b/>
              </w:rPr>
              <w:t>.</w:t>
            </w:r>
          </w:p>
        </w:tc>
        <w:tc>
          <w:tcPr>
            <w:tcW w:w="1701" w:type="dxa"/>
            <w:gridSpan w:val="2"/>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 xml:space="preserve">2013-2014 </w:t>
            </w:r>
            <w:proofErr w:type="spellStart"/>
            <w:r w:rsidRPr="001A2F34">
              <w:rPr>
                <w:b/>
              </w:rPr>
              <w:t>уч</w:t>
            </w:r>
            <w:proofErr w:type="gramStart"/>
            <w:r w:rsidRPr="001A2F34">
              <w:rPr>
                <w:b/>
              </w:rPr>
              <w:t>.г</w:t>
            </w:r>
            <w:proofErr w:type="gramEnd"/>
            <w:r w:rsidRPr="001A2F34">
              <w:rPr>
                <w:b/>
              </w:rPr>
              <w:t>од</w:t>
            </w:r>
            <w:proofErr w:type="spellEnd"/>
            <w:r w:rsidRPr="001A2F34">
              <w:rPr>
                <w:b/>
              </w:rPr>
              <w:t>.</w:t>
            </w:r>
          </w:p>
        </w:tc>
        <w:tc>
          <w:tcPr>
            <w:tcW w:w="1843" w:type="dxa"/>
            <w:gridSpan w:val="2"/>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 xml:space="preserve">2014-2015 </w:t>
            </w:r>
            <w:proofErr w:type="spellStart"/>
            <w:r w:rsidRPr="001A2F34">
              <w:rPr>
                <w:b/>
              </w:rPr>
              <w:t>уч</w:t>
            </w:r>
            <w:proofErr w:type="gramStart"/>
            <w:r w:rsidRPr="001A2F34">
              <w:rPr>
                <w:b/>
              </w:rPr>
              <w:t>.г</w:t>
            </w:r>
            <w:proofErr w:type="gramEnd"/>
            <w:r w:rsidRPr="001A2F34">
              <w:rPr>
                <w:b/>
              </w:rPr>
              <w:t>од</w:t>
            </w:r>
            <w:proofErr w:type="spellEnd"/>
            <w:r w:rsidRPr="001A2F34">
              <w:rPr>
                <w:b/>
              </w:rPr>
              <w:t>.</w:t>
            </w:r>
          </w:p>
        </w:tc>
        <w:tc>
          <w:tcPr>
            <w:tcW w:w="1843" w:type="dxa"/>
            <w:gridSpan w:val="2"/>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 xml:space="preserve">2015-2016 </w:t>
            </w:r>
            <w:proofErr w:type="spellStart"/>
            <w:r w:rsidRPr="001A2F34">
              <w:rPr>
                <w:b/>
              </w:rPr>
              <w:t>уч</w:t>
            </w:r>
            <w:proofErr w:type="gramStart"/>
            <w:r w:rsidRPr="001A2F34">
              <w:rPr>
                <w:b/>
              </w:rPr>
              <w:t>.г</w:t>
            </w:r>
            <w:proofErr w:type="gramEnd"/>
            <w:r w:rsidRPr="001A2F34">
              <w:rPr>
                <w:b/>
              </w:rPr>
              <w:t>од</w:t>
            </w:r>
            <w:proofErr w:type="spellEnd"/>
            <w:r w:rsidRPr="001A2F34">
              <w:rPr>
                <w:b/>
              </w:rPr>
              <w:t>.</w:t>
            </w:r>
          </w:p>
        </w:tc>
      </w:tr>
      <w:tr w:rsidR="002E09B1" w:rsidRPr="001A2F34" w:rsidTr="00B11FE7">
        <w:trPr>
          <w:trHeight w:val="56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E09B1" w:rsidRPr="001A2F34" w:rsidRDefault="002E09B1" w:rsidP="00B11FE7"/>
        </w:tc>
        <w:tc>
          <w:tcPr>
            <w:tcW w:w="1701" w:type="dxa"/>
            <w:vMerge/>
            <w:tcBorders>
              <w:top w:val="single" w:sz="4" w:space="0" w:color="auto"/>
              <w:left w:val="single" w:sz="4" w:space="0" w:color="auto"/>
              <w:bottom w:val="single" w:sz="4" w:space="0" w:color="auto"/>
              <w:right w:val="single" w:sz="4" w:space="0" w:color="auto"/>
            </w:tcBorders>
            <w:vAlign w:val="center"/>
            <w:hideMark/>
          </w:tcPr>
          <w:p w:rsidR="002E09B1" w:rsidRPr="001A2F34" w:rsidRDefault="002E09B1" w:rsidP="00B11FE7"/>
        </w:tc>
        <w:tc>
          <w:tcPr>
            <w:tcW w:w="1559" w:type="dxa"/>
            <w:vMerge/>
            <w:tcBorders>
              <w:top w:val="single" w:sz="4" w:space="0" w:color="auto"/>
              <w:left w:val="single" w:sz="4" w:space="0" w:color="auto"/>
              <w:bottom w:val="single" w:sz="4" w:space="0" w:color="auto"/>
              <w:right w:val="single" w:sz="4" w:space="0" w:color="auto"/>
            </w:tcBorders>
            <w:vAlign w:val="center"/>
            <w:hideMark/>
          </w:tcPr>
          <w:p w:rsidR="002E09B1" w:rsidRPr="001A2F34" w:rsidRDefault="002E09B1" w:rsidP="00B11FE7"/>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ОУ</w:t>
            </w:r>
          </w:p>
          <w:p w:rsidR="002E09B1" w:rsidRPr="001A2F34" w:rsidRDefault="002E09B1" w:rsidP="00B11FE7">
            <w:pPr>
              <w:jc w:val="center"/>
            </w:pP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КУ</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ОУ</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КУ</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ОУ</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КУ</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ОУ</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КУ</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ОУ</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КУ</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ОУ</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КУ</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ОУ</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КУ</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Лелюх</w:t>
            </w:r>
            <w:proofErr w:type="spellEnd"/>
            <w:r w:rsidRPr="001A2F34">
              <w:rPr>
                <w:sz w:val="20"/>
                <w:szCs w:val="20"/>
              </w:rPr>
              <w:t xml:space="preserve"> Г.Д</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99%</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60%</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53 %</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67%</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68%</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62%</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63%</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65%</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Лелюх</w:t>
            </w:r>
            <w:proofErr w:type="spellEnd"/>
            <w:r w:rsidRPr="001A2F34">
              <w:rPr>
                <w:sz w:val="20"/>
                <w:szCs w:val="20"/>
              </w:rPr>
              <w:t xml:space="preserve"> Г.Д</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97%</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73%</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80%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87%</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71%</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67%</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70%</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 xml:space="preserve">Алгебра </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Зубко Г.М.</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95%</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39%</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50%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45%</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37%</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38%</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45%</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4</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Геометрия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Зубко Г.М.</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96%</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42%</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57%</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53%</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57%</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42%</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39%</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42%</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 xml:space="preserve">Алгебра </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Федорова Т.Ф.</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38%</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51%</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98%</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44%</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43%</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39%</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Геометрия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Федорова Т.Ф.</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49%</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46%</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98%</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47%</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49%</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37%</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Обществознание</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Ленинг</w:t>
            </w:r>
            <w:proofErr w:type="spellEnd"/>
            <w:r w:rsidRPr="001A2F34">
              <w:rPr>
                <w:sz w:val="20"/>
                <w:szCs w:val="20"/>
              </w:rPr>
              <w:t xml:space="preserve"> Г.В.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86%</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88%</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72%</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69%</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79%</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73%</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8</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История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Ленинг</w:t>
            </w:r>
            <w:proofErr w:type="spellEnd"/>
            <w:r w:rsidRPr="001A2F34">
              <w:rPr>
                <w:sz w:val="20"/>
                <w:szCs w:val="20"/>
              </w:rPr>
              <w:t xml:space="preserve"> Г.В.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75%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79%</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67%</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68%</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68%</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64%</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География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Игумнова Л.П.</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99%</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74%</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88%</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75%</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61%</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91%</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69%</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10</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Физика</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Василенко О.В.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96%</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46%</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51%</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56%</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53%</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54%</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54%</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46%</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11</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Химия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Глоба</w:t>
            </w:r>
            <w:proofErr w:type="spellEnd"/>
            <w:r w:rsidRPr="001A2F34">
              <w:rPr>
                <w:sz w:val="20"/>
                <w:szCs w:val="20"/>
              </w:rPr>
              <w:t xml:space="preserve"> О.Г.</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96%</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54%</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99%</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57%</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62%</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41%</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58%</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58%</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52%</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Биология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Глоба</w:t>
            </w:r>
            <w:proofErr w:type="spellEnd"/>
            <w:r w:rsidRPr="001A2F34">
              <w:rPr>
                <w:sz w:val="20"/>
                <w:szCs w:val="20"/>
              </w:rPr>
              <w:t xml:space="preserve"> О.Г.</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99%</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59%</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99%</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66%</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99%</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59%</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59%</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55%</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13</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Тихонова Т.В.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96%</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62%</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73%</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71%</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67%</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73%</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66%</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66%</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14</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Информатика</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Степанова Ж.О.</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93%</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95%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78%</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77%</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71%</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lang w:val="en-US"/>
              </w:rPr>
            </w:pPr>
            <w:r w:rsidRPr="001A2F34">
              <w:rPr>
                <w:lang w:val="en-US"/>
              </w:rPr>
              <w:t>77%</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68%</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15</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ОБЖ</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Бендюжик</w:t>
            </w:r>
            <w:proofErr w:type="spellEnd"/>
            <w:r w:rsidRPr="001A2F34">
              <w:rPr>
                <w:sz w:val="20"/>
                <w:szCs w:val="20"/>
              </w:rPr>
              <w:t xml:space="preserve"> А.Д.</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85%</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85%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85%</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86%</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85%</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16</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География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Панченко И.В.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86%</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85%</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82%</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72%</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17</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Биология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Панченко И.В.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81%</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66%</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54%</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63%</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73%</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18</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История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Кириллова Л.П.</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85%</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76%</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19</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Обществознание</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Кириллова Л.П.</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90%</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75%</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20</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Английский язык</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proofErr w:type="spellStart"/>
            <w:r w:rsidRPr="001A2F34">
              <w:rPr>
                <w:sz w:val="20"/>
                <w:szCs w:val="20"/>
              </w:rPr>
              <w:t>Подтепина</w:t>
            </w:r>
            <w:proofErr w:type="spellEnd"/>
            <w:r w:rsidRPr="001A2F34">
              <w:rPr>
                <w:sz w:val="20"/>
                <w:szCs w:val="20"/>
              </w:rPr>
              <w:t xml:space="preserve"> К.Е.</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64%</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54%</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21</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Алгебра</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proofErr w:type="spellStart"/>
            <w:r w:rsidRPr="001A2F34">
              <w:rPr>
                <w:sz w:val="20"/>
                <w:szCs w:val="20"/>
              </w:rPr>
              <w:t>Мацелевич</w:t>
            </w:r>
            <w:proofErr w:type="spellEnd"/>
            <w:r w:rsidRPr="001A2F34">
              <w:rPr>
                <w:sz w:val="20"/>
                <w:szCs w:val="20"/>
              </w:rPr>
              <w:t xml:space="preserve"> С.С.</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57%</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55%</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22</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Геометрия</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proofErr w:type="spellStart"/>
            <w:r w:rsidRPr="001A2F34">
              <w:rPr>
                <w:sz w:val="20"/>
                <w:szCs w:val="20"/>
              </w:rPr>
              <w:t>Мацелевич</w:t>
            </w:r>
            <w:proofErr w:type="spellEnd"/>
            <w:r w:rsidRPr="001A2F34">
              <w:rPr>
                <w:sz w:val="20"/>
                <w:szCs w:val="20"/>
              </w:rPr>
              <w:t xml:space="preserve"> С.С.</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62%</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67%</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23</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proofErr w:type="spellStart"/>
            <w:r w:rsidRPr="001A2F34">
              <w:rPr>
                <w:sz w:val="20"/>
                <w:szCs w:val="20"/>
              </w:rPr>
              <w:t>Вьюркова</w:t>
            </w:r>
            <w:proofErr w:type="spellEnd"/>
            <w:r w:rsidRPr="001A2F34">
              <w:rPr>
                <w:sz w:val="20"/>
                <w:szCs w:val="20"/>
              </w:rPr>
              <w:t xml:space="preserve"> В.В.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55%</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51%</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24</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proofErr w:type="spellStart"/>
            <w:r w:rsidRPr="001A2F34">
              <w:rPr>
                <w:sz w:val="20"/>
                <w:szCs w:val="20"/>
              </w:rPr>
              <w:t>Вьюркова</w:t>
            </w:r>
            <w:proofErr w:type="spellEnd"/>
            <w:r w:rsidRPr="001A2F34">
              <w:rPr>
                <w:sz w:val="20"/>
                <w:szCs w:val="20"/>
              </w:rPr>
              <w:t xml:space="preserve"> В.В.</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92%</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85%</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25</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МХК</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proofErr w:type="spellStart"/>
            <w:r w:rsidRPr="001A2F34">
              <w:rPr>
                <w:sz w:val="20"/>
                <w:szCs w:val="20"/>
              </w:rPr>
              <w:t>Гуртовенко</w:t>
            </w:r>
            <w:proofErr w:type="spellEnd"/>
            <w:r w:rsidRPr="001A2F34">
              <w:rPr>
                <w:sz w:val="20"/>
                <w:szCs w:val="20"/>
              </w:rPr>
              <w:t xml:space="preserve"> Е.Н.</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26</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Русский язык</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proofErr w:type="spellStart"/>
            <w:r w:rsidRPr="001A2F34">
              <w:rPr>
                <w:sz w:val="20"/>
                <w:szCs w:val="20"/>
              </w:rPr>
              <w:t>Гуртовенко</w:t>
            </w:r>
            <w:proofErr w:type="spellEnd"/>
            <w:r w:rsidRPr="001A2F34">
              <w:rPr>
                <w:sz w:val="20"/>
                <w:szCs w:val="20"/>
              </w:rPr>
              <w:t xml:space="preserve"> Е.Н.</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25%</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r>
      <w:tr w:rsidR="002E09B1" w:rsidRPr="001A2F34" w:rsidTr="00B11FE7">
        <w:tc>
          <w:tcPr>
            <w:tcW w:w="534"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sz w:val="20"/>
                <w:szCs w:val="20"/>
              </w:rPr>
            </w:pPr>
            <w:r w:rsidRPr="001A2F34">
              <w:rPr>
                <w:sz w:val="20"/>
                <w:szCs w:val="20"/>
              </w:rPr>
              <w:t>27</w:t>
            </w:r>
          </w:p>
        </w:tc>
        <w:tc>
          <w:tcPr>
            <w:tcW w:w="170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r w:rsidRPr="001A2F34">
              <w:rPr>
                <w:sz w:val="20"/>
                <w:szCs w:val="20"/>
              </w:rPr>
              <w:t>Литература</w:t>
            </w:r>
          </w:p>
        </w:tc>
        <w:tc>
          <w:tcPr>
            <w:tcW w:w="1559"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rPr>
                <w:sz w:val="20"/>
                <w:szCs w:val="20"/>
              </w:rPr>
            </w:pPr>
            <w:proofErr w:type="spellStart"/>
            <w:r w:rsidRPr="001A2F34">
              <w:rPr>
                <w:sz w:val="20"/>
                <w:szCs w:val="20"/>
              </w:rPr>
              <w:t>Гуртовенко</w:t>
            </w:r>
            <w:proofErr w:type="spellEnd"/>
            <w:r w:rsidRPr="001A2F34">
              <w:rPr>
                <w:sz w:val="20"/>
                <w:szCs w:val="20"/>
              </w:rPr>
              <w:t xml:space="preserve"> Е.Н.</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25%</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pPr>
            <w:r w:rsidRPr="001A2F34">
              <w:t>-</w:t>
            </w:r>
          </w:p>
        </w:tc>
      </w:tr>
      <w:tr w:rsidR="002E09B1" w:rsidRPr="001A2F34" w:rsidTr="00B11FE7">
        <w:tc>
          <w:tcPr>
            <w:tcW w:w="3794" w:type="dxa"/>
            <w:gridSpan w:val="3"/>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 xml:space="preserve">Средний % </w:t>
            </w:r>
          </w:p>
        </w:tc>
        <w:tc>
          <w:tcPr>
            <w:tcW w:w="992"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98%</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66%</w:t>
            </w:r>
          </w:p>
        </w:tc>
        <w:tc>
          <w:tcPr>
            <w:tcW w:w="850"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99,9%</w:t>
            </w:r>
          </w:p>
        </w:tc>
        <w:tc>
          <w:tcPr>
            <w:tcW w:w="851" w:type="dxa"/>
            <w:tcBorders>
              <w:top w:val="single" w:sz="4" w:space="0" w:color="auto"/>
              <w:left w:val="single" w:sz="4" w:space="0" w:color="auto"/>
              <w:bottom w:val="single" w:sz="4" w:space="0" w:color="auto"/>
              <w:right w:val="single" w:sz="4" w:space="0" w:color="auto"/>
            </w:tcBorders>
            <w:hideMark/>
          </w:tcPr>
          <w:p w:rsidR="002E09B1" w:rsidRPr="001A2F34" w:rsidRDefault="002E09B1" w:rsidP="00B11FE7">
            <w:pPr>
              <w:jc w:val="center"/>
              <w:rPr>
                <w:b/>
              </w:rPr>
            </w:pPr>
            <w:r w:rsidRPr="001A2F34">
              <w:rPr>
                <w:b/>
              </w:rPr>
              <w:t>71%</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100%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70%</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99,7%</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70%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99,75</w:t>
            </w:r>
          </w:p>
        </w:tc>
        <w:tc>
          <w:tcPr>
            <w:tcW w:w="85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60%</w:t>
            </w:r>
          </w:p>
        </w:tc>
        <w:tc>
          <w:tcPr>
            <w:tcW w:w="851"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100%</w:t>
            </w:r>
          </w:p>
        </w:tc>
        <w:tc>
          <w:tcPr>
            <w:tcW w:w="992"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lang w:val="en-US"/>
              </w:rPr>
            </w:pPr>
            <w:r w:rsidRPr="001A2F34">
              <w:rPr>
                <w:b/>
                <w:lang w:val="en-US"/>
              </w:rPr>
              <w:t>64%</w:t>
            </w:r>
          </w:p>
        </w:tc>
        <w:tc>
          <w:tcPr>
            <w:tcW w:w="840"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100%</w:t>
            </w:r>
          </w:p>
        </w:tc>
        <w:tc>
          <w:tcPr>
            <w:tcW w:w="1003" w:type="dxa"/>
            <w:tcBorders>
              <w:top w:val="single" w:sz="4" w:space="0" w:color="auto"/>
              <w:left w:val="single" w:sz="4" w:space="0" w:color="auto"/>
              <w:bottom w:val="single" w:sz="4" w:space="0" w:color="auto"/>
              <w:right w:val="single" w:sz="4" w:space="0" w:color="auto"/>
            </w:tcBorders>
          </w:tcPr>
          <w:p w:rsidR="002E09B1" w:rsidRPr="001A2F34" w:rsidRDefault="002E09B1" w:rsidP="00B11FE7">
            <w:pPr>
              <w:jc w:val="center"/>
              <w:rPr>
                <w:b/>
              </w:rPr>
            </w:pPr>
            <w:r w:rsidRPr="001A2F34">
              <w:rPr>
                <w:b/>
              </w:rPr>
              <w:t>64%</w:t>
            </w:r>
          </w:p>
        </w:tc>
      </w:tr>
    </w:tbl>
    <w:p w:rsidR="002E09B1" w:rsidRPr="001A2F34" w:rsidRDefault="002E09B1" w:rsidP="002E09B1">
      <w:pPr>
        <w:jc w:val="both"/>
      </w:pPr>
      <w:r w:rsidRPr="001A2F34">
        <w:t xml:space="preserve">  </w:t>
      </w:r>
    </w:p>
    <w:p w:rsidR="002E09B1" w:rsidRPr="00AF221E" w:rsidRDefault="002E09B1" w:rsidP="002E09B1">
      <w:pPr>
        <w:jc w:val="both"/>
        <w:rPr>
          <w:b/>
        </w:rPr>
      </w:pPr>
      <w:r w:rsidRPr="001A2F34">
        <w:rPr>
          <w:b/>
        </w:rPr>
        <w:t xml:space="preserve">     Данные, приведенные в таблице, могут помочь учителю увидеть свой рост или отставание в сравнении с прошедшими годами и скорректировать свою деятельность.</w:t>
      </w:r>
    </w:p>
    <w:p w:rsidR="001539EF" w:rsidRDefault="001539EF" w:rsidP="001539EF">
      <w:pPr>
        <w:jc w:val="center"/>
        <w:rPr>
          <w:b/>
          <w:sz w:val="22"/>
          <w:szCs w:val="22"/>
        </w:rPr>
      </w:pPr>
    </w:p>
    <w:p w:rsidR="001539EF" w:rsidRDefault="001539EF" w:rsidP="001539EF">
      <w:pPr>
        <w:jc w:val="center"/>
        <w:rPr>
          <w:b/>
          <w:sz w:val="22"/>
          <w:szCs w:val="22"/>
        </w:rPr>
      </w:pP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 w:val="22"/>
          <w:szCs w:val="22"/>
        </w:rPr>
      </w:pP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sz w:val="22"/>
          <w:szCs w:val="22"/>
        </w:rPr>
      </w:pPr>
    </w:p>
    <w:p w:rsidR="001539EF" w:rsidRDefault="001539EF" w:rsidP="001539EF">
      <w:pPr>
        <w:tabs>
          <w:tab w:val="left" w:pos="-284"/>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sz w:val="22"/>
          <w:szCs w:val="22"/>
        </w:rPr>
      </w:pPr>
    </w:p>
    <w:p w:rsidR="001539EF" w:rsidRDefault="001539EF" w:rsidP="001539EF">
      <w:pPr>
        <w:pStyle w:val="af"/>
        <w:numPr>
          <w:ilvl w:val="0"/>
          <w:numId w:val="15"/>
        </w:numPr>
        <w:shd w:val="clear" w:color="auto" w:fill="FFFFFF"/>
        <w:spacing w:before="100" w:beforeAutospacing="1" w:line="330" w:lineRule="atLeast"/>
        <w:jc w:val="both"/>
        <w:rPr>
          <w:rFonts w:ascii="Times New Roman" w:hAnsi="Times New Roman"/>
          <w:b/>
          <w:bCs/>
          <w:color w:val="222222"/>
          <w:sz w:val="24"/>
          <w:szCs w:val="24"/>
          <w:lang w:eastAsia="ru-RU"/>
        </w:rPr>
      </w:pPr>
      <w:r>
        <w:rPr>
          <w:rFonts w:ascii="Times New Roman" w:hAnsi="Times New Roman"/>
          <w:b/>
          <w:bCs/>
          <w:color w:val="222222"/>
          <w:sz w:val="24"/>
          <w:szCs w:val="24"/>
          <w:lang w:eastAsia="ru-RU"/>
        </w:rPr>
        <w:lastRenderedPageBreak/>
        <w:t>Среднее профессиональное образование</w:t>
      </w:r>
    </w:p>
    <w:p w:rsidR="001539EF" w:rsidRDefault="001539EF" w:rsidP="001539EF">
      <w:pPr>
        <w:pStyle w:val="af"/>
        <w:numPr>
          <w:ilvl w:val="1"/>
          <w:numId w:val="15"/>
        </w:numPr>
        <w:shd w:val="clear" w:color="auto" w:fill="FFFFFF"/>
        <w:spacing w:before="100" w:beforeAutospacing="1" w:line="330" w:lineRule="atLeast"/>
        <w:jc w:val="both"/>
        <w:rPr>
          <w:rFonts w:ascii="Times New Roman" w:hAnsi="Times New Roman"/>
          <w:b/>
          <w:bCs/>
          <w:color w:val="222222"/>
          <w:sz w:val="24"/>
          <w:szCs w:val="24"/>
          <w:lang w:eastAsia="ru-RU"/>
        </w:rPr>
      </w:pPr>
      <w:r>
        <w:rPr>
          <w:rFonts w:ascii="Times New Roman" w:hAnsi="Times New Roman"/>
          <w:b/>
          <w:bCs/>
          <w:color w:val="222222"/>
          <w:sz w:val="24"/>
          <w:szCs w:val="24"/>
          <w:lang w:eastAsia="ru-RU"/>
        </w:rPr>
        <w:t>Количество выпускников колледжа</w:t>
      </w:r>
    </w:p>
    <w:p w:rsidR="001539EF" w:rsidRDefault="001539EF" w:rsidP="001539EF">
      <w:pPr>
        <w:shd w:val="clear" w:color="auto" w:fill="FFFFFF"/>
        <w:spacing w:before="100" w:beforeAutospacing="1" w:line="330" w:lineRule="atLeast"/>
        <w:ind w:left="1416" w:firstLine="708"/>
        <w:jc w:val="both"/>
        <w:rPr>
          <w:b/>
          <w:bCs/>
          <w:color w:val="2222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1562"/>
        <w:gridCol w:w="1562"/>
        <w:gridCol w:w="1560"/>
        <w:gridCol w:w="1251"/>
        <w:gridCol w:w="872"/>
        <w:gridCol w:w="1040"/>
      </w:tblGrid>
      <w:tr w:rsidR="001539EF" w:rsidTr="001539EF">
        <w:tc>
          <w:tcPr>
            <w:tcW w:w="1724" w:type="dxa"/>
            <w:vMerge w:val="restart"/>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color w:val="222222"/>
                <w:lang w:eastAsia="ru-RU"/>
              </w:rPr>
              <w:t>Учебный  год</w:t>
            </w:r>
          </w:p>
        </w:tc>
        <w:tc>
          <w:tcPr>
            <w:tcW w:w="1562" w:type="dxa"/>
            <w:vMerge w:val="restart"/>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 xml:space="preserve">2011-2012 </w:t>
            </w:r>
          </w:p>
        </w:tc>
        <w:tc>
          <w:tcPr>
            <w:tcW w:w="1562" w:type="dxa"/>
            <w:vMerge w:val="restart"/>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 xml:space="preserve">2012-2013 </w:t>
            </w:r>
          </w:p>
        </w:tc>
        <w:tc>
          <w:tcPr>
            <w:tcW w:w="2811" w:type="dxa"/>
            <w:gridSpan w:val="2"/>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 xml:space="preserve">                        2013-2014 </w:t>
            </w:r>
          </w:p>
        </w:tc>
        <w:tc>
          <w:tcPr>
            <w:tcW w:w="1912" w:type="dxa"/>
            <w:gridSpan w:val="2"/>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2014-2015</w:t>
            </w:r>
          </w:p>
        </w:tc>
      </w:tr>
      <w:tr w:rsidR="001539EF" w:rsidTr="001539EF">
        <w:tc>
          <w:tcPr>
            <w:tcW w:w="0" w:type="auto"/>
            <w:vMerge/>
            <w:tcBorders>
              <w:top w:val="single" w:sz="4" w:space="0" w:color="auto"/>
              <w:left w:val="single" w:sz="4" w:space="0" w:color="auto"/>
              <w:bottom w:val="single" w:sz="4" w:space="0" w:color="auto"/>
              <w:right w:val="single" w:sz="4" w:space="0" w:color="auto"/>
            </w:tcBorders>
            <w:vAlign w:val="center"/>
            <w:hideMark/>
          </w:tcPr>
          <w:p w:rsidR="001539EF" w:rsidRDefault="001539EF">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9EF" w:rsidRDefault="001539EF">
            <w:pPr>
              <w:suppressAutoHyphens w:val="0"/>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39EF" w:rsidRDefault="001539EF">
            <w:pPr>
              <w:suppressAutoHyphens w:val="0"/>
              <w:rPr>
                <w:b/>
              </w:rPr>
            </w:pPr>
          </w:p>
        </w:tc>
        <w:tc>
          <w:tcPr>
            <w:tcW w:w="1560"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 xml:space="preserve">3(11) </w:t>
            </w:r>
          </w:p>
        </w:tc>
        <w:tc>
          <w:tcPr>
            <w:tcW w:w="1251"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 xml:space="preserve">4(9) </w:t>
            </w:r>
          </w:p>
        </w:tc>
        <w:tc>
          <w:tcPr>
            <w:tcW w:w="872"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highlight w:val="yellow"/>
              </w:rPr>
            </w:pPr>
            <w:r>
              <w:rPr>
                <w:b/>
              </w:rPr>
              <w:t xml:space="preserve">3 (11) </w:t>
            </w:r>
          </w:p>
        </w:tc>
        <w:tc>
          <w:tcPr>
            <w:tcW w:w="1040"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4 (9)</w:t>
            </w:r>
          </w:p>
        </w:tc>
      </w:tr>
      <w:tr w:rsidR="001539EF" w:rsidTr="001539EF">
        <w:tc>
          <w:tcPr>
            <w:tcW w:w="1724"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pPr>
            <w:r>
              <w:t>Общее количество выпускников</w:t>
            </w:r>
          </w:p>
        </w:tc>
        <w:tc>
          <w:tcPr>
            <w:tcW w:w="1562"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10</w:t>
            </w:r>
          </w:p>
        </w:tc>
        <w:tc>
          <w:tcPr>
            <w:tcW w:w="1562"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10</w:t>
            </w:r>
          </w:p>
        </w:tc>
        <w:tc>
          <w:tcPr>
            <w:tcW w:w="1560"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11</w:t>
            </w:r>
          </w:p>
        </w:tc>
        <w:tc>
          <w:tcPr>
            <w:tcW w:w="1251"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rPr>
            </w:pPr>
            <w:r>
              <w:rPr>
                <w:b/>
              </w:rPr>
              <w:t>12</w:t>
            </w:r>
          </w:p>
        </w:tc>
        <w:tc>
          <w:tcPr>
            <w:tcW w:w="872"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lang w:val="en-US"/>
              </w:rPr>
            </w:pPr>
            <w:r>
              <w:rPr>
                <w:b/>
                <w:lang w:val="en-US"/>
              </w:rPr>
              <w:t>9</w:t>
            </w:r>
          </w:p>
        </w:tc>
        <w:tc>
          <w:tcPr>
            <w:tcW w:w="1040"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b/>
                <w:lang w:val="en-US"/>
              </w:rPr>
            </w:pPr>
            <w:r>
              <w:rPr>
                <w:b/>
                <w:lang w:val="en-US"/>
              </w:rPr>
              <w:t>14</w:t>
            </w:r>
          </w:p>
        </w:tc>
      </w:tr>
      <w:tr w:rsidR="001539EF" w:rsidTr="001539EF">
        <w:tc>
          <w:tcPr>
            <w:tcW w:w="1724" w:type="dxa"/>
            <w:tcBorders>
              <w:top w:val="single" w:sz="4" w:space="0" w:color="auto"/>
              <w:left w:val="single" w:sz="4" w:space="0" w:color="auto"/>
              <w:bottom w:val="single" w:sz="4" w:space="0" w:color="auto"/>
              <w:right w:val="single" w:sz="4" w:space="0" w:color="auto"/>
            </w:tcBorders>
            <w:hideMark/>
          </w:tcPr>
          <w:p w:rsidR="001539EF" w:rsidRDefault="001539EF">
            <w:pPr>
              <w:spacing w:line="330" w:lineRule="atLeast"/>
              <w:jc w:val="both"/>
              <w:rPr>
                <w:color w:val="222222"/>
                <w:lang w:eastAsia="ru-RU"/>
              </w:rPr>
            </w:pPr>
            <w:r>
              <w:rPr>
                <w:color w:val="222222"/>
                <w:lang w:eastAsia="ru-RU"/>
              </w:rPr>
              <w:t>Количество дипломов</w:t>
            </w:r>
          </w:p>
          <w:p w:rsidR="001539EF" w:rsidRDefault="001539EF">
            <w:pPr>
              <w:spacing w:line="276" w:lineRule="auto"/>
            </w:pPr>
            <w:r>
              <w:rPr>
                <w:color w:val="222222"/>
                <w:lang w:eastAsia="ru-RU"/>
              </w:rPr>
              <w:t> с отличием</w:t>
            </w:r>
          </w:p>
        </w:tc>
        <w:tc>
          <w:tcPr>
            <w:tcW w:w="1562"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pPr>
            <w:r>
              <w:t>1</w:t>
            </w:r>
          </w:p>
        </w:tc>
        <w:tc>
          <w:tcPr>
            <w:tcW w:w="1562"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pPr>
            <w:r>
              <w:t>2</w:t>
            </w:r>
          </w:p>
        </w:tc>
        <w:tc>
          <w:tcPr>
            <w:tcW w:w="1560"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pPr>
            <w:r>
              <w:t>1</w:t>
            </w:r>
          </w:p>
        </w:tc>
        <w:tc>
          <w:tcPr>
            <w:tcW w:w="1251"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pPr>
            <w:r>
              <w:t>0</w:t>
            </w:r>
          </w:p>
        </w:tc>
        <w:tc>
          <w:tcPr>
            <w:tcW w:w="872"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lang w:val="en-US"/>
              </w:rPr>
            </w:pPr>
            <w:r>
              <w:rPr>
                <w:lang w:val="en-US"/>
              </w:rPr>
              <w:t>3</w:t>
            </w:r>
          </w:p>
        </w:tc>
        <w:tc>
          <w:tcPr>
            <w:tcW w:w="1040" w:type="dxa"/>
            <w:tcBorders>
              <w:top w:val="single" w:sz="4" w:space="0" w:color="auto"/>
              <w:left w:val="single" w:sz="4" w:space="0" w:color="auto"/>
              <w:bottom w:val="single" w:sz="4" w:space="0" w:color="auto"/>
              <w:right w:val="single" w:sz="4" w:space="0" w:color="auto"/>
            </w:tcBorders>
            <w:hideMark/>
          </w:tcPr>
          <w:p w:rsidR="001539EF" w:rsidRDefault="001539EF">
            <w:pPr>
              <w:spacing w:line="276" w:lineRule="auto"/>
              <w:rPr>
                <w:lang w:val="en-US"/>
              </w:rPr>
            </w:pPr>
            <w:r>
              <w:rPr>
                <w:lang w:val="en-US"/>
              </w:rPr>
              <w:t>1</w:t>
            </w:r>
          </w:p>
        </w:tc>
      </w:tr>
    </w:tbl>
    <w:p w:rsidR="001539EF" w:rsidRDefault="001539EF" w:rsidP="001539EF">
      <w:pPr>
        <w:shd w:val="clear" w:color="auto" w:fill="FFFFFF"/>
        <w:ind w:firstLine="720"/>
        <w:jc w:val="both"/>
        <w:rPr>
          <w:color w:val="000000"/>
        </w:rPr>
      </w:pPr>
    </w:p>
    <w:p w:rsidR="001539EF" w:rsidRDefault="001539EF" w:rsidP="001539EF">
      <w:pPr>
        <w:pStyle w:val="af"/>
        <w:numPr>
          <w:ilvl w:val="1"/>
          <w:numId w:val="15"/>
        </w:numPr>
        <w:shd w:val="clear" w:color="auto" w:fill="FFFFFF"/>
        <w:spacing w:before="100" w:beforeAutospacing="1" w:line="330" w:lineRule="atLeast"/>
        <w:rPr>
          <w:rFonts w:ascii="Times New Roman" w:hAnsi="Times New Roman"/>
          <w:b/>
          <w:bCs/>
          <w:color w:val="222222"/>
          <w:sz w:val="24"/>
          <w:szCs w:val="24"/>
          <w:lang w:eastAsia="ru-RU"/>
        </w:rPr>
      </w:pPr>
      <w:r>
        <w:rPr>
          <w:rFonts w:ascii="Times New Roman" w:hAnsi="Times New Roman"/>
          <w:b/>
          <w:bCs/>
          <w:color w:val="222222"/>
          <w:sz w:val="24"/>
          <w:szCs w:val="24"/>
          <w:lang w:eastAsia="ru-RU"/>
        </w:rPr>
        <w:t>Трудоустройство  выпускников  колледжа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959"/>
        <w:gridCol w:w="1959"/>
        <w:gridCol w:w="1806"/>
        <w:gridCol w:w="1538"/>
      </w:tblGrid>
      <w:tr w:rsidR="001539EF" w:rsidTr="002E09B1">
        <w:tc>
          <w:tcPr>
            <w:tcW w:w="2309" w:type="dxa"/>
            <w:tcBorders>
              <w:top w:val="single" w:sz="4" w:space="0" w:color="auto"/>
              <w:left w:val="single" w:sz="4" w:space="0" w:color="auto"/>
              <w:bottom w:val="single" w:sz="4" w:space="0" w:color="auto"/>
              <w:right w:val="single" w:sz="4" w:space="0" w:color="auto"/>
            </w:tcBorders>
            <w:hideMark/>
          </w:tcPr>
          <w:p w:rsidR="001539EF" w:rsidRDefault="001539EF">
            <w:pPr>
              <w:spacing w:line="330" w:lineRule="atLeast"/>
              <w:jc w:val="both"/>
              <w:rPr>
                <w:b/>
                <w:bCs/>
                <w:color w:val="222222"/>
                <w:lang w:eastAsia="ru-RU"/>
              </w:rPr>
            </w:pPr>
            <w:r>
              <w:rPr>
                <w:b/>
                <w:bCs/>
                <w:color w:val="222222"/>
                <w:lang w:eastAsia="ru-RU"/>
              </w:rPr>
              <w:t>Виды  деятельности</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line="330" w:lineRule="atLeast"/>
              <w:jc w:val="both"/>
              <w:rPr>
                <w:b/>
                <w:bCs/>
                <w:color w:val="222222"/>
                <w:lang w:eastAsia="ru-RU"/>
              </w:rPr>
            </w:pPr>
            <w:r>
              <w:rPr>
                <w:b/>
                <w:bCs/>
                <w:color w:val="222222"/>
                <w:lang w:eastAsia="ru-RU"/>
              </w:rPr>
              <w:t>Выпуск  - 2012г</w:t>
            </w:r>
          </w:p>
          <w:p w:rsidR="001539EF" w:rsidRDefault="001539EF">
            <w:pPr>
              <w:spacing w:line="330" w:lineRule="atLeast"/>
              <w:jc w:val="both"/>
              <w:rPr>
                <w:b/>
                <w:bCs/>
                <w:color w:val="222222"/>
                <w:lang w:eastAsia="ru-RU"/>
              </w:rPr>
            </w:pPr>
            <w:r>
              <w:rPr>
                <w:b/>
                <w:bCs/>
                <w:color w:val="222222"/>
                <w:lang w:eastAsia="ru-RU"/>
              </w:rPr>
              <w:t>(10 человек)</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line="330" w:lineRule="atLeast"/>
              <w:jc w:val="both"/>
              <w:rPr>
                <w:b/>
                <w:bCs/>
                <w:color w:val="222222"/>
                <w:lang w:eastAsia="ru-RU"/>
              </w:rPr>
            </w:pPr>
            <w:r>
              <w:rPr>
                <w:b/>
                <w:bCs/>
                <w:color w:val="222222"/>
                <w:lang w:eastAsia="ru-RU"/>
              </w:rPr>
              <w:t>Выпуск – 2013г</w:t>
            </w:r>
          </w:p>
          <w:p w:rsidR="001539EF" w:rsidRDefault="001539EF">
            <w:pPr>
              <w:spacing w:line="330" w:lineRule="atLeast"/>
              <w:jc w:val="both"/>
              <w:rPr>
                <w:b/>
                <w:bCs/>
                <w:color w:val="222222"/>
                <w:lang w:eastAsia="ru-RU"/>
              </w:rPr>
            </w:pPr>
            <w:r>
              <w:rPr>
                <w:b/>
                <w:bCs/>
                <w:color w:val="222222"/>
                <w:lang w:eastAsia="ru-RU"/>
              </w:rPr>
              <w:t>(10 человек)</w:t>
            </w:r>
          </w:p>
        </w:tc>
        <w:tc>
          <w:tcPr>
            <w:tcW w:w="1806" w:type="dxa"/>
            <w:tcBorders>
              <w:top w:val="single" w:sz="4" w:space="0" w:color="auto"/>
              <w:left w:val="single" w:sz="4" w:space="0" w:color="auto"/>
              <w:bottom w:val="single" w:sz="4" w:space="0" w:color="auto"/>
              <w:right w:val="single" w:sz="4" w:space="0" w:color="auto"/>
            </w:tcBorders>
            <w:hideMark/>
          </w:tcPr>
          <w:p w:rsidR="001539EF" w:rsidRDefault="001539EF">
            <w:pPr>
              <w:spacing w:line="330" w:lineRule="atLeast"/>
              <w:jc w:val="both"/>
              <w:rPr>
                <w:b/>
                <w:bCs/>
                <w:color w:val="222222"/>
                <w:lang w:eastAsia="ru-RU"/>
              </w:rPr>
            </w:pPr>
            <w:r>
              <w:rPr>
                <w:b/>
                <w:bCs/>
                <w:color w:val="222222"/>
                <w:lang w:eastAsia="ru-RU"/>
              </w:rPr>
              <w:t>Выпуск – 2014г.</w:t>
            </w:r>
          </w:p>
          <w:p w:rsidR="001539EF" w:rsidRDefault="001539EF">
            <w:pPr>
              <w:spacing w:line="330" w:lineRule="atLeast"/>
              <w:jc w:val="both"/>
              <w:rPr>
                <w:b/>
                <w:bCs/>
                <w:color w:val="222222"/>
                <w:lang w:eastAsia="ru-RU"/>
              </w:rPr>
            </w:pPr>
            <w:r>
              <w:rPr>
                <w:b/>
                <w:bCs/>
                <w:color w:val="222222"/>
                <w:lang w:eastAsia="ru-RU"/>
              </w:rPr>
              <w:t>(23 человека)</w:t>
            </w:r>
          </w:p>
        </w:tc>
        <w:tc>
          <w:tcPr>
            <w:tcW w:w="1538" w:type="dxa"/>
            <w:tcBorders>
              <w:top w:val="single" w:sz="4" w:space="0" w:color="auto"/>
              <w:left w:val="single" w:sz="4" w:space="0" w:color="auto"/>
              <w:bottom w:val="single" w:sz="4" w:space="0" w:color="auto"/>
              <w:right w:val="single" w:sz="4" w:space="0" w:color="auto"/>
            </w:tcBorders>
            <w:hideMark/>
          </w:tcPr>
          <w:p w:rsidR="001539EF" w:rsidRDefault="001539EF">
            <w:pPr>
              <w:spacing w:line="330" w:lineRule="atLeast"/>
              <w:jc w:val="both"/>
              <w:rPr>
                <w:b/>
                <w:bCs/>
                <w:color w:val="222222"/>
                <w:lang w:eastAsia="ru-RU"/>
              </w:rPr>
            </w:pPr>
            <w:r>
              <w:rPr>
                <w:b/>
                <w:bCs/>
                <w:color w:val="222222"/>
                <w:lang w:eastAsia="ru-RU"/>
              </w:rPr>
              <w:t>Выпуск 2015г.</w:t>
            </w:r>
          </w:p>
          <w:p w:rsidR="001539EF" w:rsidRDefault="001539EF">
            <w:pPr>
              <w:spacing w:line="330" w:lineRule="atLeast"/>
              <w:jc w:val="both"/>
              <w:rPr>
                <w:b/>
                <w:bCs/>
                <w:color w:val="222222"/>
                <w:lang w:eastAsia="ru-RU"/>
              </w:rPr>
            </w:pPr>
            <w:r>
              <w:rPr>
                <w:b/>
                <w:bCs/>
                <w:color w:val="222222"/>
                <w:lang w:eastAsia="ru-RU"/>
              </w:rPr>
              <w:t>(__</w:t>
            </w:r>
            <w:r>
              <w:rPr>
                <w:b/>
                <w:bCs/>
                <w:color w:val="222222"/>
                <w:lang w:val="en-US" w:eastAsia="ru-RU"/>
              </w:rPr>
              <w:t>23</w:t>
            </w:r>
            <w:r>
              <w:rPr>
                <w:b/>
                <w:bCs/>
                <w:color w:val="222222"/>
                <w:lang w:eastAsia="ru-RU"/>
              </w:rPr>
              <w:t>_ человек</w:t>
            </w:r>
            <w:proofErr w:type="gramStart"/>
            <w:r>
              <w:rPr>
                <w:b/>
                <w:bCs/>
                <w:color w:val="222222"/>
                <w:lang w:val="en-US" w:eastAsia="ru-RU"/>
              </w:rPr>
              <w:t>a</w:t>
            </w:r>
            <w:proofErr w:type="gramEnd"/>
            <w:r>
              <w:rPr>
                <w:b/>
                <w:bCs/>
                <w:color w:val="222222"/>
                <w:lang w:eastAsia="ru-RU"/>
              </w:rPr>
              <w:t>)</w:t>
            </w:r>
          </w:p>
        </w:tc>
      </w:tr>
      <w:tr w:rsidR="001539EF" w:rsidTr="002E09B1">
        <w:tc>
          <w:tcPr>
            <w:tcW w:w="230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Продолжение обучения в Вуз</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6</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6</w:t>
            </w:r>
          </w:p>
        </w:tc>
        <w:tc>
          <w:tcPr>
            <w:tcW w:w="1806"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17</w:t>
            </w:r>
          </w:p>
        </w:tc>
        <w:tc>
          <w:tcPr>
            <w:tcW w:w="1538"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val="en-US" w:eastAsia="ru-RU"/>
              </w:rPr>
            </w:pPr>
            <w:r>
              <w:rPr>
                <w:bCs/>
                <w:color w:val="222222"/>
                <w:lang w:val="en-US" w:eastAsia="ru-RU"/>
              </w:rPr>
              <w:t>20</w:t>
            </w:r>
          </w:p>
        </w:tc>
      </w:tr>
      <w:tr w:rsidR="001539EF" w:rsidTr="002E09B1">
        <w:tc>
          <w:tcPr>
            <w:tcW w:w="230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Работа по специальности</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2</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3</w:t>
            </w:r>
          </w:p>
        </w:tc>
        <w:tc>
          <w:tcPr>
            <w:tcW w:w="1806"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3</w:t>
            </w:r>
          </w:p>
        </w:tc>
        <w:tc>
          <w:tcPr>
            <w:tcW w:w="1538"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 xml:space="preserve">2(12 </w:t>
            </w:r>
            <w:proofErr w:type="gramStart"/>
            <w:r>
              <w:rPr>
                <w:bCs/>
                <w:color w:val="222222"/>
                <w:lang w:val="en-US" w:eastAsia="ru-RU"/>
              </w:rPr>
              <w:t>c</w:t>
            </w:r>
            <w:proofErr w:type="gramEnd"/>
            <w:r>
              <w:rPr>
                <w:bCs/>
                <w:color w:val="222222"/>
                <w:lang w:eastAsia="ru-RU"/>
              </w:rPr>
              <w:t>совмещают с обучением в вузе)</w:t>
            </w:r>
          </w:p>
        </w:tc>
      </w:tr>
      <w:tr w:rsidR="001539EF" w:rsidTr="002E09B1">
        <w:tc>
          <w:tcPr>
            <w:tcW w:w="230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Служба в рядах РА</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0</w:t>
            </w:r>
          </w:p>
        </w:tc>
        <w:tc>
          <w:tcPr>
            <w:tcW w:w="1806"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2</w:t>
            </w:r>
          </w:p>
        </w:tc>
        <w:tc>
          <w:tcPr>
            <w:tcW w:w="1538"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val="en-US" w:eastAsia="ru-RU"/>
              </w:rPr>
            </w:pPr>
            <w:r>
              <w:rPr>
                <w:bCs/>
                <w:color w:val="222222"/>
                <w:lang w:val="en-US" w:eastAsia="ru-RU"/>
              </w:rPr>
              <w:t>1</w:t>
            </w:r>
          </w:p>
        </w:tc>
      </w:tr>
      <w:tr w:rsidR="001539EF" w:rsidTr="002E09B1">
        <w:tc>
          <w:tcPr>
            <w:tcW w:w="230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Другие виды деятельности</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2</w:t>
            </w:r>
          </w:p>
        </w:tc>
        <w:tc>
          <w:tcPr>
            <w:tcW w:w="1959"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1</w:t>
            </w:r>
          </w:p>
        </w:tc>
        <w:tc>
          <w:tcPr>
            <w:tcW w:w="1806"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1</w:t>
            </w:r>
          </w:p>
        </w:tc>
        <w:tc>
          <w:tcPr>
            <w:tcW w:w="1538" w:type="dxa"/>
            <w:tcBorders>
              <w:top w:val="single" w:sz="4" w:space="0" w:color="auto"/>
              <w:left w:val="single" w:sz="4" w:space="0" w:color="auto"/>
              <w:bottom w:val="single" w:sz="4" w:space="0" w:color="auto"/>
              <w:right w:val="single" w:sz="4" w:space="0" w:color="auto"/>
            </w:tcBorders>
            <w:hideMark/>
          </w:tcPr>
          <w:p w:rsidR="001539EF" w:rsidRDefault="001539EF">
            <w:pPr>
              <w:spacing w:before="100" w:beforeAutospacing="1" w:line="330" w:lineRule="atLeast"/>
              <w:jc w:val="both"/>
              <w:rPr>
                <w:bCs/>
                <w:color w:val="222222"/>
                <w:lang w:eastAsia="ru-RU"/>
              </w:rPr>
            </w:pPr>
            <w:r>
              <w:rPr>
                <w:bCs/>
                <w:color w:val="222222"/>
                <w:lang w:eastAsia="ru-RU"/>
              </w:rPr>
              <w:t>-</w:t>
            </w:r>
          </w:p>
        </w:tc>
      </w:tr>
    </w:tbl>
    <w:p w:rsidR="001539EF" w:rsidRDefault="001539EF" w:rsidP="001539EF">
      <w:pPr>
        <w:shd w:val="clear" w:color="auto" w:fill="FFFFFF"/>
        <w:suppressAutoHyphens w:val="0"/>
        <w:spacing w:line="200" w:lineRule="atLeast"/>
        <w:jc w:val="both"/>
        <w:textAlignment w:val="top"/>
        <w:rPr>
          <w:b/>
        </w:rPr>
      </w:pPr>
      <w:r>
        <w:rPr>
          <w:b/>
        </w:rPr>
        <w:t xml:space="preserve">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tab/>
      </w:r>
    </w:p>
    <w:p w:rsidR="00786F4A"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color w:val="000000"/>
        </w:rPr>
        <w:t xml:space="preserve">  </w:t>
      </w:r>
      <w:r w:rsidR="00786F4A" w:rsidRPr="00786F4A">
        <w:rPr>
          <w:b/>
          <w:color w:val="000000"/>
        </w:rPr>
        <w:t>МАТЕРИАЛЬНО-ТЕХНИЧЕСКОЕ ОСНАЩЕНИЕ  КОЛЛЕДЖА</w:t>
      </w:r>
      <w:r w:rsidR="00786F4A">
        <w:rPr>
          <w:b/>
          <w:color w:val="000000"/>
        </w:rPr>
        <w:t xml:space="preserve">  И</w:t>
      </w:r>
      <w:proofErr w:type="gramStart"/>
      <w:r w:rsidR="00786F4A">
        <w:rPr>
          <w:b/>
          <w:color w:val="000000"/>
        </w:rPr>
        <w:t xml:space="preserve"> И</w:t>
      </w:r>
      <w:proofErr w:type="gramEnd"/>
      <w:r w:rsidR="00786F4A">
        <w:rPr>
          <w:b/>
          <w:color w:val="000000"/>
        </w:rPr>
        <w:t>ные ВОПРОСЫ ОБЕСПЕЧИВАЮЩИЕ  УСЛОВИЯ УЧЕБНОГО ПРОЦЕССА:</w:t>
      </w:r>
    </w:p>
    <w:p w:rsidR="001539EF" w:rsidRPr="00786F4A" w:rsidRDefault="00786F4A"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786F4A">
        <w:rPr>
          <w:color w:val="000000"/>
        </w:rPr>
        <w:t>а)</w:t>
      </w:r>
      <w:r w:rsidR="001539EF" w:rsidRPr="00786F4A">
        <w:rPr>
          <w:color w:val="000000"/>
        </w:rPr>
        <w:t xml:space="preserve">           </w:t>
      </w:r>
    </w:p>
    <w:p w:rsidR="001539EF" w:rsidRPr="00786F4A"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786F4A">
        <w:rPr>
          <w:b/>
          <w:color w:val="000000"/>
        </w:rPr>
        <w:t xml:space="preserve">          </w:t>
      </w:r>
    </w:p>
    <w:p w:rsidR="001539EF" w:rsidRDefault="001539EF" w:rsidP="0015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668"/>
        <w:gridCol w:w="720"/>
        <w:gridCol w:w="731"/>
        <w:gridCol w:w="791"/>
        <w:gridCol w:w="1069"/>
        <w:gridCol w:w="938"/>
        <w:gridCol w:w="833"/>
        <w:gridCol w:w="1027"/>
        <w:gridCol w:w="976"/>
      </w:tblGrid>
      <w:tr w:rsidR="00786F4A" w:rsidRPr="005B0B0B" w:rsidTr="00786F4A">
        <w:trPr>
          <w:cantSplit/>
          <w:trHeight w:val="1168"/>
        </w:trPr>
        <w:tc>
          <w:tcPr>
            <w:tcW w:w="534"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r w:rsidRPr="005B0B0B">
              <w:rPr>
                <w:rFonts w:ascii="Times New Roman" w:hAnsi="Times New Roman"/>
                <w:sz w:val="16"/>
                <w:szCs w:val="16"/>
                <w:lang w:val="ru-RU" w:eastAsia="ru-RU"/>
              </w:rPr>
              <w:t xml:space="preserve">№ </w:t>
            </w:r>
            <w:proofErr w:type="spellStart"/>
            <w:proofErr w:type="gramStart"/>
            <w:r w:rsidRPr="005B0B0B">
              <w:rPr>
                <w:rFonts w:ascii="Times New Roman" w:hAnsi="Times New Roman"/>
                <w:sz w:val="16"/>
                <w:szCs w:val="16"/>
                <w:lang w:val="ru-RU" w:eastAsia="ru-RU"/>
              </w:rPr>
              <w:t>п</w:t>
            </w:r>
            <w:proofErr w:type="spellEnd"/>
            <w:proofErr w:type="gramEnd"/>
            <w:r w:rsidRPr="005B0B0B">
              <w:rPr>
                <w:rFonts w:ascii="Times New Roman" w:hAnsi="Times New Roman"/>
                <w:sz w:val="16"/>
                <w:szCs w:val="16"/>
                <w:lang w:val="ru-RU" w:eastAsia="ru-RU"/>
              </w:rPr>
              <w:t>/</w:t>
            </w:r>
            <w:proofErr w:type="spellStart"/>
            <w:r w:rsidRPr="005B0B0B">
              <w:rPr>
                <w:rFonts w:ascii="Times New Roman" w:hAnsi="Times New Roman"/>
                <w:sz w:val="16"/>
                <w:szCs w:val="16"/>
                <w:lang w:val="ru-RU" w:eastAsia="ru-RU"/>
              </w:rPr>
              <w:t>п</w:t>
            </w:r>
            <w:proofErr w:type="spellEnd"/>
          </w:p>
        </w:tc>
        <w:tc>
          <w:tcPr>
            <w:tcW w:w="1668"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r w:rsidRPr="005B0B0B">
              <w:rPr>
                <w:rFonts w:ascii="Times New Roman" w:hAnsi="Times New Roman"/>
                <w:sz w:val="16"/>
                <w:szCs w:val="16"/>
                <w:lang w:val="ru-RU" w:eastAsia="ru-RU"/>
              </w:rPr>
              <w:t>Объекты материально-технической базы</w:t>
            </w:r>
          </w:p>
        </w:tc>
        <w:tc>
          <w:tcPr>
            <w:tcW w:w="720"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proofErr w:type="spellStart"/>
            <w:r w:rsidRPr="005B0B0B">
              <w:rPr>
                <w:rFonts w:ascii="Times New Roman" w:hAnsi="Times New Roman"/>
                <w:sz w:val="16"/>
                <w:szCs w:val="16"/>
                <w:lang w:val="ru-RU" w:eastAsia="ru-RU"/>
              </w:rPr>
              <w:t>Необ-хо-димо</w:t>
            </w:r>
            <w:proofErr w:type="spellEnd"/>
          </w:p>
        </w:tc>
        <w:tc>
          <w:tcPr>
            <w:tcW w:w="731"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proofErr w:type="spellStart"/>
            <w:proofErr w:type="gramStart"/>
            <w:r w:rsidRPr="005B0B0B">
              <w:rPr>
                <w:rFonts w:ascii="Times New Roman" w:hAnsi="Times New Roman"/>
                <w:sz w:val="16"/>
                <w:szCs w:val="16"/>
                <w:lang w:val="ru-RU" w:eastAsia="ru-RU"/>
              </w:rPr>
              <w:t>Имеет-ся</w:t>
            </w:r>
            <w:proofErr w:type="spellEnd"/>
            <w:proofErr w:type="gramEnd"/>
          </w:p>
        </w:tc>
        <w:tc>
          <w:tcPr>
            <w:tcW w:w="791"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proofErr w:type="spellStart"/>
            <w:proofErr w:type="gramStart"/>
            <w:r w:rsidRPr="005B0B0B">
              <w:rPr>
                <w:rFonts w:ascii="Times New Roman" w:hAnsi="Times New Roman"/>
                <w:sz w:val="16"/>
                <w:szCs w:val="16"/>
                <w:lang w:val="ru-RU" w:eastAsia="ru-RU"/>
              </w:rPr>
              <w:t>Про-цент</w:t>
            </w:r>
            <w:proofErr w:type="spellEnd"/>
            <w:proofErr w:type="gramEnd"/>
            <w:r w:rsidRPr="005B0B0B">
              <w:rPr>
                <w:rFonts w:ascii="Times New Roman" w:hAnsi="Times New Roman"/>
                <w:sz w:val="16"/>
                <w:szCs w:val="16"/>
                <w:lang w:val="ru-RU" w:eastAsia="ru-RU"/>
              </w:rPr>
              <w:t xml:space="preserve"> </w:t>
            </w:r>
            <w:proofErr w:type="spellStart"/>
            <w:r w:rsidRPr="005B0B0B">
              <w:rPr>
                <w:rFonts w:ascii="Times New Roman" w:hAnsi="Times New Roman"/>
                <w:sz w:val="16"/>
                <w:szCs w:val="16"/>
                <w:lang w:val="ru-RU" w:eastAsia="ru-RU"/>
              </w:rPr>
              <w:t>осна-щен-ности</w:t>
            </w:r>
            <w:proofErr w:type="spellEnd"/>
          </w:p>
        </w:tc>
        <w:tc>
          <w:tcPr>
            <w:tcW w:w="1069"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r w:rsidRPr="005B0B0B">
              <w:rPr>
                <w:rFonts w:ascii="Times New Roman" w:hAnsi="Times New Roman"/>
                <w:sz w:val="16"/>
                <w:szCs w:val="16"/>
                <w:lang w:val="ru-RU" w:eastAsia="ru-RU"/>
              </w:rPr>
              <w:t xml:space="preserve">Наличие  документов по технике </w:t>
            </w:r>
            <w:proofErr w:type="spellStart"/>
            <w:proofErr w:type="gramStart"/>
            <w:r w:rsidRPr="005B0B0B">
              <w:rPr>
                <w:rFonts w:ascii="Times New Roman" w:hAnsi="Times New Roman"/>
                <w:sz w:val="16"/>
                <w:szCs w:val="16"/>
                <w:lang w:val="ru-RU" w:eastAsia="ru-RU"/>
              </w:rPr>
              <w:t>безопас-ности</w:t>
            </w:r>
            <w:proofErr w:type="spellEnd"/>
            <w:proofErr w:type="gramEnd"/>
          </w:p>
        </w:tc>
        <w:tc>
          <w:tcPr>
            <w:tcW w:w="938"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r w:rsidRPr="005B0B0B">
              <w:rPr>
                <w:rFonts w:ascii="Times New Roman" w:hAnsi="Times New Roman"/>
                <w:sz w:val="16"/>
                <w:szCs w:val="16"/>
                <w:lang w:val="ru-RU" w:eastAsia="ru-RU"/>
              </w:rPr>
              <w:t xml:space="preserve">Наличие актов </w:t>
            </w:r>
            <w:proofErr w:type="spellStart"/>
            <w:proofErr w:type="gramStart"/>
            <w:r w:rsidRPr="005B0B0B">
              <w:rPr>
                <w:rFonts w:ascii="Times New Roman" w:hAnsi="Times New Roman"/>
                <w:sz w:val="16"/>
                <w:szCs w:val="16"/>
                <w:lang w:val="ru-RU" w:eastAsia="ru-RU"/>
              </w:rPr>
              <w:t>разреше-ния</w:t>
            </w:r>
            <w:proofErr w:type="spellEnd"/>
            <w:proofErr w:type="gramEnd"/>
            <w:r w:rsidRPr="005B0B0B">
              <w:rPr>
                <w:rFonts w:ascii="Times New Roman" w:hAnsi="Times New Roman"/>
                <w:sz w:val="16"/>
                <w:szCs w:val="16"/>
                <w:lang w:val="ru-RU" w:eastAsia="ru-RU"/>
              </w:rPr>
              <w:t xml:space="preserve"> на </w:t>
            </w:r>
            <w:proofErr w:type="spellStart"/>
            <w:r w:rsidRPr="005B0B0B">
              <w:rPr>
                <w:rFonts w:ascii="Times New Roman" w:hAnsi="Times New Roman"/>
                <w:sz w:val="16"/>
                <w:szCs w:val="16"/>
                <w:lang w:val="ru-RU" w:eastAsia="ru-RU"/>
              </w:rPr>
              <w:t>эксплуа-тацию</w:t>
            </w:r>
            <w:proofErr w:type="spellEnd"/>
          </w:p>
        </w:tc>
        <w:tc>
          <w:tcPr>
            <w:tcW w:w="833"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r w:rsidRPr="005B0B0B">
              <w:rPr>
                <w:rFonts w:ascii="Times New Roman" w:hAnsi="Times New Roman"/>
                <w:sz w:val="16"/>
                <w:szCs w:val="16"/>
                <w:lang w:val="ru-RU" w:eastAsia="ru-RU"/>
              </w:rPr>
              <w:t xml:space="preserve">Наличие и </w:t>
            </w:r>
            <w:proofErr w:type="spellStart"/>
            <w:proofErr w:type="gramStart"/>
            <w:r w:rsidRPr="005B0B0B">
              <w:rPr>
                <w:rFonts w:ascii="Times New Roman" w:hAnsi="Times New Roman"/>
                <w:sz w:val="16"/>
                <w:szCs w:val="16"/>
                <w:lang w:val="ru-RU" w:eastAsia="ru-RU"/>
              </w:rPr>
              <w:t>состоя-ние</w:t>
            </w:r>
            <w:proofErr w:type="spellEnd"/>
            <w:proofErr w:type="gramEnd"/>
            <w:r w:rsidRPr="005B0B0B">
              <w:rPr>
                <w:rFonts w:ascii="Times New Roman" w:hAnsi="Times New Roman"/>
                <w:sz w:val="16"/>
                <w:szCs w:val="16"/>
                <w:lang w:val="ru-RU" w:eastAsia="ru-RU"/>
              </w:rPr>
              <w:t xml:space="preserve"> мебели</w:t>
            </w:r>
          </w:p>
        </w:tc>
        <w:tc>
          <w:tcPr>
            <w:tcW w:w="1027"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proofErr w:type="spellStart"/>
            <w:proofErr w:type="gramStart"/>
            <w:r w:rsidRPr="005B0B0B">
              <w:rPr>
                <w:rFonts w:ascii="Times New Roman" w:hAnsi="Times New Roman"/>
                <w:sz w:val="16"/>
                <w:szCs w:val="16"/>
                <w:lang w:val="ru-RU" w:eastAsia="ru-RU"/>
              </w:rPr>
              <w:t>Оборудова-ние</w:t>
            </w:r>
            <w:proofErr w:type="spellEnd"/>
            <w:proofErr w:type="gramEnd"/>
            <w:r w:rsidRPr="005B0B0B">
              <w:rPr>
                <w:rFonts w:ascii="Times New Roman" w:hAnsi="Times New Roman"/>
                <w:sz w:val="16"/>
                <w:szCs w:val="16"/>
                <w:lang w:val="ru-RU" w:eastAsia="ru-RU"/>
              </w:rPr>
              <w:t xml:space="preserve"> средствами </w:t>
            </w:r>
            <w:proofErr w:type="spellStart"/>
            <w:r w:rsidRPr="005B0B0B">
              <w:rPr>
                <w:rFonts w:ascii="Times New Roman" w:hAnsi="Times New Roman"/>
                <w:sz w:val="16"/>
                <w:szCs w:val="16"/>
                <w:lang w:val="ru-RU" w:eastAsia="ru-RU"/>
              </w:rPr>
              <w:t>пожаро-тушения</w:t>
            </w:r>
            <w:proofErr w:type="spellEnd"/>
          </w:p>
        </w:tc>
        <w:tc>
          <w:tcPr>
            <w:tcW w:w="976" w:type="dxa"/>
            <w:shd w:val="clear" w:color="auto" w:fill="auto"/>
          </w:tcPr>
          <w:p w:rsidR="00786F4A" w:rsidRPr="005B0B0B" w:rsidRDefault="00786F4A" w:rsidP="00786F4A">
            <w:pPr>
              <w:pStyle w:val="HTML"/>
              <w:tabs>
                <w:tab w:val="left" w:pos="10206"/>
              </w:tabs>
              <w:jc w:val="center"/>
              <w:rPr>
                <w:rFonts w:ascii="Times New Roman" w:hAnsi="Times New Roman"/>
                <w:sz w:val="16"/>
                <w:szCs w:val="16"/>
                <w:lang w:val="ru-RU" w:eastAsia="ru-RU"/>
              </w:rPr>
            </w:pPr>
            <w:proofErr w:type="spellStart"/>
            <w:proofErr w:type="gramStart"/>
            <w:r w:rsidRPr="005B0B0B">
              <w:rPr>
                <w:rFonts w:ascii="Times New Roman" w:hAnsi="Times New Roman"/>
                <w:sz w:val="16"/>
                <w:szCs w:val="16"/>
                <w:lang w:val="ru-RU" w:eastAsia="ru-RU"/>
              </w:rPr>
              <w:t>Приме-чание</w:t>
            </w:r>
            <w:proofErr w:type="spellEnd"/>
            <w:proofErr w:type="gramEnd"/>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русского языка и литературы</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информатики</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lang w:val="en-US" w:eastAsia="ru-RU"/>
              </w:rPr>
            </w:pPr>
            <w:r w:rsidRPr="005B0B0B">
              <w:rPr>
                <w:rFonts w:ascii="Times New Roman" w:hAnsi="Times New Roman"/>
                <w:lang w:val="en-US" w:eastAsia="ru-RU"/>
              </w:rPr>
              <w:t>2</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lang w:val="en-US" w:eastAsia="ru-RU"/>
              </w:rPr>
            </w:pPr>
            <w:r w:rsidRPr="005B0B0B">
              <w:rPr>
                <w:rFonts w:ascii="Times New Roman" w:hAnsi="Times New Roman"/>
                <w:lang w:val="en-US" w:eastAsia="ru-RU"/>
              </w:rPr>
              <w:t>2</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lang w:val="en-US" w:eastAsia="ru-RU"/>
              </w:rPr>
            </w:pPr>
            <w:r w:rsidRPr="005B0B0B">
              <w:rPr>
                <w:rFonts w:ascii="Times New Roman" w:hAnsi="Times New Roman"/>
                <w:lang w:val="en-US"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lastRenderedPageBreak/>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lastRenderedPageBreak/>
              <w:t>в наличии/</w:t>
            </w:r>
            <w:proofErr w:type="spellStart"/>
            <w:r w:rsidRPr="005B0B0B">
              <w:rPr>
                <w:rFonts w:ascii="Times New Roman" w:hAnsi="Times New Roman"/>
                <w:sz w:val="16"/>
                <w:szCs w:val="16"/>
                <w:lang w:val="ru-RU" w:eastAsia="ru-RU"/>
              </w:rPr>
              <w:t>удовлет</w:t>
            </w:r>
            <w:r w:rsidRPr="005B0B0B">
              <w:rPr>
                <w:rFonts w:ascii="Times New Roman" w:hAnsi="Times New Roman"/>
                <w:sz w:val="16"/>
                <w:szCs w:val="16"/>
                <w:lang w:val="ru-RU" w:eastAsia="ru-RU"/>
              </w:rPr>
              <w:lastRenderedPageBreak/>
              <w:t>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lastRenderedPageBreak/>
              <w:t xml:space="preserve">В соответствии с </w:t>
            </w:r>
            <w:r w:rsidRPr="005B0B0B">
              <w:rPr>
                <w:rFonts w:ascii="Times New Roman" w:hAnsi="Times New Roman"/>
                <w:sz w:val="16"/>
                <w:szCs w:val="16"/>
                <w:lang w:val="ru-RU" w:eastAsia="ru-RU"/>
              </w:rPr>
              <w:lastRenderedPageBreak/>
              <w:t>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химии, биологии</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иностранного языка</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90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физики, математики</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 xml:space="preserve">Кабинет истории, географии </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ОБЖ</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анатомии, физиологии</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Кабинет теории и методики физического воспитания</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 xml:space="preserve">Кабинет педагогики </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16"/>
                <w:szCs w:val="16"/>
                <w:lang w:val="ru-RU" w:eastAsia="ru-RU"/>
              </w:rPr>
            </w:pPr>
            <w:r w:rsidRPr="005B0B0B">
              <w:rPr>
                <w:rFonts w:ascii="Times New Roman" w:hAnsi="Times New Roman"/>
                <w:sz w:val="16"/>
                <w:szCs w:val="16"/>
                <w:lang w:val="ru-RU" w:eastAsia="ru-RU"/>
              </w:rPr>
              <w:t>в наличии/</w:t>
            </w:r>
            <w:proofErr w:type="spellStart"/>
            <w:r w:rsidRPr="005B0B0B">
              <w:rPr>
                <w:rFonts w:ascii="Times New Roman" w:hAnsi="Times New Roman"/>
                <w:sz w:val="16"/>
                <w:szCs w:val="16"/>
                <w:lang w:val="ru-RU" w:eastAsia="ru-RU"/>
              </w:rPr>
              <w:t>удовлетворител</w:t>
            </w:r>
            <w:proofErr w:type="spellEnd"/>
            <w:r w:rsidRPr="005B0B0B">
              <w:rPr>
                <w:rFonts w:ascii="Times New Roman" w:hAnsi="Times New Roman"/>
                <w:sz w:val="16"/>
                <w:szCs w:val="16"/>
                <w:lang w:val="ru-RU" w:eastAsia="ru-RU"/>
              </w:rPr>
              <w:t>.</w:t>
            </w:r>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Спортивный зал</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roofErr w:type="spellStart"/>
            <w:r w:rsidRPr="005B0B0B">
              <w:rPr>
                <w:rFonts w:ascii="Times New Roman" w:hAnsi="Times New Roman"/>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Зал единоборств</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roofErr w:type="spellStart"/>
            <w:r w:rsidRPr="005B0B0B">
              <w:rPr>
                <w:rFonts w:ascii="Times New Roman" w:hAnsi="Times New Roman"/>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Тренажерный зал</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2</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roofErr w:type="spellStart"/>
            <w:r w:rsidRPr="005B0B0B">
              <w:rPr>
                <w:rFonts w:ascii="Times New Roman" w:hAnsi="Times New Roman"/>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Бассейн</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27.07.17</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roofErr w:type="spellStart"/>
            <w:r w:rsidRPr="005B0B0B">
              <w:rPr>
                <w:rFonts w:ascii="Times New Roman" w:hAnsi="Times New Roman"/>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Открытые спортивные сооружения</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3</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100</w:t>
            </w: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lang w:val="ru-RU" w:eastAsia="ru-RU"/>
              </w:rPr>
            </w:pPr>
            <w:r w:rsidRPr="005B0B0B">
              <w:rPr>
                <w:rFonts w:ascii="Times New Roman" w:hAnsi="Times New Roman"/>
                <w:lang w:val="ru-RU" w:eastAsia="ru-RU"/>
              </w:rPr>
              <w:t>в наличии/</w:t>
            </w:r>
            <w:proofErr w:type="spellStart"/>
            <w:r w:rsidRPr="005B0B0B">
              <w:rPr>
                <w:rFonts w:ascii="Times New Roman" w:hAnsi="Times New Roman"/>
                <w:lang w:val="ru-RU" w:eastAsia="ru-RU"/>
              </w:rPr>
              <w:t>удовлетвор</w:t>
            </w:r>
            <w:proofErr w:type="spellEnd"/>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16"/>
                <w:szCs w:val="16"/>
                <w:lang w:val="ru-RU" w:eastAsia="ru-RU"/>
              </w:rPr>
              <w:t>В соответствии с требованиями</w:t>
            </w: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r w:rsidR="00786F4A" w:rsidRPr="005B0B0B" w:rsidTr="00786F4A">
        <w:tc>
          <w:tcPr>
            <w:tcW w:w="534" w:type="dxa"/>
            <w:shd w:val="clear" w:color="auto" w:fill="auto"/>
          </w:tcPr>
          <w:p w:rsidR="00786F4A" w:rsidRPr="005B0B0B" w:rsidRDefault="00786F4A" w:rsidP="00786F4A">
            <w:pPr>
              <w:spacing w:line="276" w:lineRule="auto"/>
              <w:jc w:val="both"/>
              <w:rPr>
                <w:b/>
                <w:lang w:eastAsia="en-US"/>
              </w:rPr>
            </w:pPr>
          </w:p>
        </w:tc>
        <w:tc>
          <w:tcPr>
            <w:tcW w:w="1668" w:type="dxa"/>
            <w:shd w:val="clear" w:color="auto" w:fill="auto"/>
          </w:tcPr>
          <w:p w:rsidR="00786F4A" w:rsidRPr="005B0B0B" w:rsidRDefault="00786F4A" w:rsidP="00786F4A">
            <w:pPr>
              <w:spacing w:line="276" w:lineRule="auto"/>
              <w:jc w:val="both"/>
              <w:rPr>
                <w:lang w:eastAsia="en-US"/>
              </w:rPr>
            </w:pPr>
            <w:r w:rsidRPr="005B0B0B">
              <w:rPr>
                <w:lang w:eastAsia="en-US"/>
              </w:rPr>
              <w:t>Актовый зал (по договору аренды)</w:t>
            </w:r>
          </w:p>
        </w:tc>
        <w:tc>
          <w:tcPr>
            <w:tcW w:w="720"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3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r w:rsidRPr="005B0B0B">
              <w:rPr>
                <w:rFonts w:ascii="Times New Roman" w:hAnsi="Times New Roman"/>
                <w:sz w:val="22"/>
                <w:szCs w:val="22"/>
                <w:lang w:val="ru-RU" w:eastAsia="ru-RU"/>
              </w:rPr>
              <w:t>1</w:t>
            </w:r>
          </w:p>
        </w:tc>
        <w:tc>
          <w:tcPr>
            <w:tcW w:w="791"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c>
          <w:tcPr>
            <w:tcW w:w="1069"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c>
          <w:tcPr>
            <w:tcW w:w="938"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c>
          <w:tcPr>
            <w:tcW w:w="833"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c>
          <w:tcPr>
            <w:tcW w:w="1027"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c>
          <w:tcPr>
            <w:tcW w:w="976" w:type="dxa"/>
            <w:shd w:val="clear" w:color="auto" w:fill="auto"/>
          </w:tcPr>
          <w:p w:rsidR="00786F4A" w:rsidRPr="005B0B0B" w:rsidRDefault="00786F4A" w:rsidP="00786F4A">
            <w:pPr>
              <w:pStyle w:val="HTML"/>
              <w:tabs>
                <w:tab w:val="left" w:pos="10206"/>
              </w:tabs>
              <w:jc w:val="both"/>
              <w:rPr>
                <w:rFonts w:ascii="Times New Roman" w:hAnsi="Times New Roman"/>
                <w:sz w:val="22"/>
                <w:szCs w:val="22"/>
                <w:lang w:val="ru-RU" w:eastAsia="ru-RU"/>
              </w:rPr>
            </w:pPr>
          </w:p>
        </w:tc>
      </w:tr>
    </w:tbl>
    <w:p w:rsidR="00786F4A" w:rsidRPr="005B0B0B" w:rsidRDefault="00786F4A" w:rsidP="00786F4A">
      <w:pPr>
        <w:pStyle w:val="HTML"/>
        <w:tabs>
          <w:tab w:val="left" w:pos="10206"/>
        </w:tabs>
        <w:spacing w:line="360" w:lineRule="auto"/>
        <w:ind w:firstLine="709"/>
        <w:jc w:val="both"/>
        <w:rPr>
          <w:rFonts w:ascii="Times New Roman" w:hAnsi="Times New Roman"/>
          <w:sz w:val="22"/>
          <w:szCs w:val="22"/>
        </w:rPr>
      </w:pP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lastRenderedPageBreak/>
        <w:t>б)</w:t>
      </w:r>
      <w:r w:rsidRPr="00786F4A">
        <w:rPr>
          <w:rFonts w:ascii="Times New Roman" w:hAnsi="Times New Roman"/>
          <w:sz w:val="24"/>
          <w:szCs w:val="24"/>
          <w:lang w:val="ru-RU"/>
        </w:rPr>
        <w:t xml:space="preserve"> </w:t>
      </w:r>
      <w:r w:rsidRPr="00786F4A">
        <w:rPr>
          <w:rFonts w:ascii="Times New Roman" w:hAnsi="Times New Roman"/>
          <w:sz w:val="24"/>
          <w:szCs w:val="24"/>
        </w:rPr>
        <w:t>наличие и характеристика объектов культурно-социальной, спортивной                                     и образовательной сферы:</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физкультурный зал – имеется типовое помещение, емкость____</w:t>
      </w:r>
      <w:r w:rsidRPr="00786F4A">
        <w:rPr>
          <w:rFonts w:ascii="Times New Roman" w:hAnsi="Times New Roman"/>
          <w:sz w:val="24"/>
          <w:szCs w:val="24"/>
          <w:lang w:val="ru-RU"/>
        </w:rPr>
        <w:t>40</w:t>
      </w:r>
      <w:proofErr w:type="spellStart"/>
      <w:r w:rsidRPr="00786F4A">
        <w:rPr>
          <w:rFonts w:ascii="Times New Roman" w:hAnsi="Times New Roman"/>
          <w:sz w:val="24"/>
          <w:szCs w:val="24"/>
        </w:rPr>
        <w:t>__человек</w:t>
      </w:r>
      <w:proofErr w:type="spellEnd"/>
      <w:r w:rsidRPr="00786F4A">
        <w:rPr>
          <w:rFonts w:ascii="Times New Roman" w:hAnsi="Times New Roman"/>
          <w:sz w:val="24"/>
          <w:szCs w:val="24"/>
        </w:rPr>
        <w:t>, состояние – удовлетворительное;</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тренажерный зал – имеется типовое помещение, емкость____</w:t>
      </w:r>
      <w:r w:rsidRPr="00786F4A">
        <w:rPr>
          <w:rFonts w:ascii="Times New Roman" w:hAnsi="Times New Roman"/>
          <w:sz w:val="24"/>
          <w:szCs w:val="24"/>
          <w:lang w:val="ru-RU"/>
        </w:rPr>
        <w:t>25</w:t>
      </w:r>
      <w:proofErr w:type="spellStart"/>
      <w:r w:rsidRPr="00786F4A">
        <w:rPr>
          <w:rFonts w:ascii="Times New Roman" w:hAnsi="Times New Roman"/>
          <w:sz w:val="24"/>
          <w:szCs w:val="24"/>
        </w:rPr>
        <w:t>___человек</w:t>
      </w:r>
      <w:proofErr w:type="spellEnd"/>
      <w:r w:rsidRPr="00786F4A">
        <w:rPr>
          <w:rFonts w:ascii="Times New Roman" w:hAnsi="Times New Roman"/>
          <w:sz w:val="24"/>
          <w:szCs w:val="24"/>
        </w:rPr>
        <w:t>, состояние – удовлетворительное;</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бассейн – имеется, типовое помещение, емкость_______</w:t>
      </w:r>
      <w:r w:rsidRPr="00786F4A">
        <w:rPr>
          <w:rFonts w:ascii="Times New Roman" w:hAnsi="Times New Roman"/>
          <w:sz w:val="24"/>
          <w:szCs w:val="24"/>
          <w:lang w:val="ru-RU"/>
        </w:rPr>
        <w:t>28</w:t>
      </w:r>
      <w:proofErr w:type="spellStart"/>
      <w:r w:rsidRPr="00786F4A">
        <w:rPr>
          <w:rFonts w:ascii="Times New Roman" w:hAnsi="Times New Roman"/>
          <w:sz w:val="24"/>
          <w:szCs w:val="24"/>
        </w:rPr>
        <w:t>______человек</w:t>
      </w:r>
      <w:proofErr w:type="spellEnd"/>
      <w:r w:rsidRPr="00786F4A">
        <w:rPr>
          <w:rFonts w:ascii="Times New Roman" w:hAnsi="Times New Roman"/>
          <w:sz w:val="24"/>
          <w:szCs w:val="24"/>
        </w:rPr>
        <w:t>,   состояние – удовлетворительное;</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музыкальный зал –</w:t>
      </w:r>
      <w:r w:rsidRPr="00786F4A">
        <w:rPr>
          <w:rFonts w:ascii="Times New Roman" w:hAnsi="Times New Roman"/>
          <w:sz w:val="24"/>
          <w:szCs w:val="24"/>
          <w:lang w:val="ru-RU"/>
        </w:rPr>
        <w:t xml:space="preserve"> </w:t>
      </w:r>
      <w:r w:rsidRPr="00786F4A">
        <w:rPr>
          <w:rFonts w:ascii="Times New Roman" w:hAnsi="Times New Roman"/>
          <w:sz w:val="24"/>
          <w:szCs w:val="24"/>
        </w:rPr>
        <w:t xml:space="preserve">не имеется, </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музей  – имеется, приспособлен, емкость____</w:t>
      </w:r>
      <w:r w:rsidRPr="00786F4A">
        <w:rPr>
          <w:rFonts w:ascii="Times New Roman" w:hAnsi="Times New Roman"/>
          <w:sz w:val="24"/>
          <w:szCs w:val="24"/>
          <w:lang w:val="ru-RU"/>
        </w:rPr>
        <w:t>30</w:t>
      </w:r>
      <w:proofErr w:type="spellStart"/>
      <w:r w:rsidRPr="00786F4A">
        <w:rPr>
          <w:rFonts w:ascii="Times New Roman" w:hAnsi="Times New Roman"/>
          <w:sz w:val="24"/>
          <w:szCs w:val="24"/>
        </w:rPr>
        <w:t>__человек</w:t>
      </w:r>
      <w:proofErr w:type="spellEnd"/>
      <w:r w:rsidRPr="00786F4A">
        <w:rPr>
          <w:rFonts w:ascii="Times New Roman" w:hAnsi="Times New Roman"/>
          <w:sz w:val="24"/>
          <w:szCs w:val="24"/>
        </w:rPr>
        <w:t>, состояние – удовлетворительное;</w:t>
      </w:r>
    </w:p>
    <w:p w:rsidR="00786F4A" w:rsidRPr="00786F4A" w:rsidRDefault="00786F4A" w:rsidP="00786F4A">
      <w:pPr>
        <w:pStyle w:val="HTML"/>
        <w:tabs>
          <w:tab w:val="left" w:pos="10206"/>
        </w:tabs>
        <w:ind w:firstLine="709"/>
        <w:jc w:val="both"/>
        <w:rPr>
          <w:rFonts w:ascii="Times New Roman" w:hAnsi="Times New Roman"/>
          <w:sz w:val="24"/>
          <w:szCs w:val="24"/>
          <w:lang w:val="ru-RU"/>
        </w:rPr>
      </w:pPr>
      <w:r w:rsidRPr="00786F4A">
        <w:rPr>
          <w:rFonts w:ascii="Times New Roman" w:hAnsi="Times New Roman"/>
          <w:sz w:val="24"/>
          <w:szCs w:val="24"/>
        </w:rPr>
        <w:t>учебные мастерские –</w:t>
      </w:r>
      <w:r w:rsidRPr="00786F4A">
        <w:rPr>
          <w:rFonts w:ascii="Times New Roman" w:hAnsi="Times New Roman"/>
          <w:sz w:val="24"/>
          <w:szCs w:val="24"/>
          <w:lang w:val="ru-RU"/>
        </w:rPr>
        <w:t xml:space="preserve"> </w:t>
      </w:r>
      <w:r w:rsidRPr="00786F4A">
        <w:rPr>
          <w:rFonts w:ascii="Times New Roman" w:hAnsi="Times New Roman"/>
          <w:sz w:val="24"/>
          <w:szCs w:val="24"/>
        </w:rPr>
        <w:t xml:space="preserve">не имеется, </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компьютерный класс  – имеется</w:t>
      </w:r>
      <w:r w:rsidRPr="00786F4A">
        <w:rPr>
          <w:rFonts w:ascii="Times New Roman" w:hAnsi="Times New Roman"/>
          <w:sz w:val="24"/>
          <w:szCs w:val="24"/>
          <w:lang w:val="ru-RU"/>
        </w:rPr>
        <w:t xml:space="preserve"> 2 класса</w:t>
      </w:r>
      <w:r w:rsidRPr="00786F4A">
        <w:rPr>
          <w:rFonts w:ascii="Times New Roman" w:hAnsi="Times New Roman"/>
          <w:sz w:val="24"/>
          <w:szCs w:val="24"/>
        </w:rPr>
        <w:t xml:space="preserve">, типовое помещение, </w:t>
      </w:r>
      <w:proofErr w:type="spellStart"/>
      <w:r w:rsidRPr="00786F4A">
        <w:rPr>
          <w:rFonts w:ascii="Times New Roman" w:hAnsi="Times New Roman"/>
          <w:sz w:val="24"/>
          <w:szCs w:val="24"/>
        </w:rPr>
        <w:t>емкость__</w:t>
      </w:r>
      <w:r w:rsidRPr="00786F4A">
        <w:rPr>
          <w:rFonts w:ascii="Times New Roman" w:hAnsi="Times New Roman"/>
          <w:sz w:val="24"/>
          <w:szCs w:val="24"/>
          <w:lang w:val="ru-RU"/>
        </w:rPr>
        <w:t>по</w:t>
      </w:r>
      <w:proofErr w:type="spellEnd"/>
      <w:r w:rsidRPr="00786F4A">
        <w:rPr>
          <w:rFonts w:ascii="Times New Roman" w:hAnsi="Times New Roman"/>
          <w:sz w:val="24"/>
          <w:szCs w:val="24"/>
        </w:rPr>
        <w:t>__</w:t>
      </w:r>
      <w:r w:rsidRPr="00786F4A">
        <w:rPr>
          <w:rFonts w:ascii="Times New Roman" w:hAnsi="Times New Roman"/>
          <w:sz w:val="24"/>
          <w:szCs w:val="24"/>
          <w:lang w:val="ru-RU"/>
        </w:rPr>
        <w:t>24</w:t>
      </w:r>
      <w:proofErr w:type="spellStart"/>
      <w:r w:rsidRPr="00786F4A">
        <w:rPr>
          <w:rFonts w:ascii="Times New Roman" w:hAnsi="Times New Roman"/>
          <w:sz w:val="24"/>
          <w:szCs w:val="24"/>
        </w:rPr>
        <w:t>___человек</w:t>
      </w:r>
      <w:r w:rsidRPr="00786F4A">
        <w:rPr>
          <w:rFonts w:ascii="Times New Roman" w:hAnsi="Times New Roman"/>
          <w:sz w:val="24"/>
          <w:szCs w:val="24"/>
          <w:lang w:val="ru-RU"/>
        </w:rPr>
        <w:t>а</w:t>
      </w:r>
      <w:proofErr w:type="spellEnd"/>
      <w:r w:rsidRPr="00786F4A">
        <w:rPr>
          <w:rFonts w:ascii="Times New Roman" w:hAnsi="Times New Roman"/>
          <w:sz w:val="24"/>
          <w:szCs w:val="24"/>
        </w:rPr>
        <w:t>, состояние – удовлетворительное, наличие документов подтверждающих разрешение эксплуатации компьютерного класса, когда и кем выдано, номер документа</w:t>
      </w:r>
      <w:r w:rsidRPr="00786F4A">
        <w:rPr>
          <w:rFonts w:ascii="Times New Roman" w:hAnsi="Times New Roman"/>
          <w:sz w:val="24"/>
          <w:szCs w:val="24"/>
          <w:lang w:val="ru-RU"/>
        </w:rPr>
        <w:t>: Акт  разрешения  на проведение  занятий, выдан 27 июля 2017, комиссией  АУ «Югорский колледж-интернат олимпийского резерва»</w:t>
      </w:r>
      <w:r w:rsidRPr="00786F4A">
        <w:rPr>
          <w:rFonts w:ascii="Times New Roman" w:hAnsi="Times New Roman"/>
          <w:sz w:val="24"/>
          <w:szCs w:val="24"/>
        </w:rPr>
        <w:t>;</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в)организация компьютерной техникой –_________</w:t>
      </w:r>
      <w:r w:rsidRPr="00786F4A">
        <w:rPr>
          <w:rFonts w:ascii="Times New Roman" w:hAnsi="Times New Roman"/>
          <w:sz w:val="24"/>
          <w:szCs w:val="24"/>
          <w:lang w:val="ru-RU"/>
        </w:rPr>
        <w:t>ОБЕСПЕЧЕНА</w:t>
      </w:r>
      <w:r w:rsidRPr="00786F4A">
        <w:rPr>
          <w:rFonts w:ascii="Times New Roman" w:hAnsi="Times New Roman"/>
          <w:sz w:val="24"/>
          <w:szCs w:val="24"/>
        </w:rPr>
        <w:t>______________;</w:t>
      </w:r>
    </w:p>
    <w:p w:rsidR="00786F4A" w:rsidRPr="00786F4A" w:rsidRDefault="00786F4A" w:rsidP="00786F4A">
      <w:pPr>
        <w:pStyle w:val="HTML"/>
        <w:tabs>
          <w:tab w:val="left" w:pos="10206"/>
        </w:tabs>
        <w:rPr>
          <w:rFonts w:ascii="Times New Roman" w:hAnsi="Times New Roman"/>
          <w:sz w:val="24"/>
          <w:szCs w:val="24"/>
        </w:rPr>
      </w:pPr>
      <w:r w:rsidRPr="00786F4A">
        <w:rPr>
          <w:rFonts w:ascii="Times New Roman" w:hAnsi="Times New Roman"/>
          <w:sz w:val="24"/>
          <w:szCs w:val="24"/>
        </w:rPr>
        <w:t xml:space="preserve">                                                                                                 (обеспечена, обеспечена не в полном объеме, не обеспечена)</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общее количество компьютерной техники  _</w:t>
      </w:r>
      <w:r w:rsidRPr="00786F4A">
        <w:rPr>
          <w:rFonts w:ascii="Times New Roman" w:hAnsi="Times New Roman"/>
          <w:sz w:val="24"/>
          <w:szCs w:val="24"/>
          <w:lang w:val="ru-RU"/>
        </w:rPr>
        <w:t>150</w:t>
      </w:r>
      <w:r w:rsidRPr="00786F4A">
        <w:rPr>
          <w:rFonts w:ascii="Times New Roman" w:hAnsi="Times New Roman"/>
          <w:sz w:val="24"/>
          <w:szCs w:val="24"/>
        </w:rPr>
        <w:t>___ единиц, из них подлежит списанию  _</w:t>
      </w:r>
      <w:r w:rsidRPr="00786F4A">
        <w:rPr>
          <w:rFonts w:ascii="Times New Roman" w:hAnsi="Times New Roman"/>
          <w:sz w:val="24"/>
          <w:szCs w:val="24"/>
          <w:lang w:val="ru-RU"/>
        </w:rPr>
        <w:t>6</w:t>
      </w:r>
      <w:r w:rsidRPr="00786F4A">
        <w:rPr>
          <w:rFonts w:ascii="Times New Roman" w:hAnsi="Times New Roman"/>
          <w:sz w:val="24"/>
          <w:szCs w:val="24"/>
        </w:rPr>
        <w:t>__ единиц, планируется к закупке в текущем учебном году __</w:t>
      </w:r>
      <w:r w:rsidRPr="00786F4A">
        <w:rPr>
          <w:rFonts w:ascii="Times New Roman" w:hAnsi="Times New Roman"/>
          <w:sz w:val="24"/>
          <w:szCs w:val="24"/>
          <w:lang w:val="ru-RU"/>
        </w:rPr>
        <w:t>30</w:t>
      </w:r>
      <w:r w:rsidRPr="00786F4A">
        <w:rPr>
          <w:rFonts w:ascii="Times New Roman" w:hAnsi="Times New Roman"/>
          <w:sz w:val="24"/>
          <w:szCs w:val="24"/>
        </w:rPr>
        <w:t xml:space="preserve">_ единиц. </w:t>
      </w: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rPr>
        <w:t>Основные недостатки:</w:t>
      </w:r>
      <w:r w:rsidRPr="00786F4A">
        <w:rPr>
          <w:rFonts w:ascii="Times New Roman" w:hAnsi="Times New Roman"/>
          <w:sz w:val="24"/>
          <w:szCs w:val="24"/>
          <w:lang w:val="ru-RU"/>
        </w:rPr>
        <w:t xml:space="preserve">  </w:t>
      </w:r>
      <w:r w:rsidRPr="00786F4A">
        <w:rPr>
          <w:rFonts w:ascii="Times New Roman" w:hAnsi="Times New Roman"/>
          <w:b/>
          <w:sz w:val="24"/>
          <w:szCs w:val="24"/>
          <w:lang w:val="ru-RU"/>
        </w:rPr>
        <w:t>ОТСУТСТВУЮТ</w:t>
      </w:r>
      <w:r w:rsidRPr="00786F4A">
        <w:rPr>
          <w:rFonts w:ascii="Times New Roman" w:hAnsi="Times New Roman"/>
          <w:sz w:val="24"/>
          <w:szCs w:val="24"/>
        </w:rPr>
        <w:t>___________________________________;</w:t>
      </w:r>
    </w:p>
    <w:p w:rsidR="00786F4A" w:rsidRPr="00786F4A" w:rsidRDefault="00786F4A" w:rsidP="00786F4A">
      <w:pPr>
        <w:pStyle w:val="HTML"/>
        <w:tabs>
          <w:tab w:val="left" w:pos="10206"/>
        </w:tabs>
        <w:ind w:firstLine="709"/>
        <w:rPr>
          <w:rFonts w:ascii="Times New Roman" w:hAnsi="Times New Roman"/>
          <w:sz w:val="24"/>
          <w:szCs w:val="24"/>
        </w:rPr>
      </w:pP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г)наличие и обеспеченность организации спортивным оборудованием, инвентарем  ____</w:t>
      </w:r>
      <w:r w:rsidRPr="00786F4A">
        <w:rPr>
          <w:rFonts w:ascii="Times New Roman" w:hAnsi="Times New Roman"/>
          <w:sz w:val="24"/>
          <w:szCs w:val="24"/>
          <w:lang w:val="ru-RU"/>
        </w:rPr>
        <w:t>ИМЕЕТСЯ</w:t>
      </w:r>
      <w:r w:rsidRPr="00786F4A">
        <w:rPr>
          <w:rFonts w:ascii="Times New Roman" w:hAnsi="Times New Roman"/>
          <w:sz w:val="24"/>
          <w:szCs w:val="24"/>
        </w:rPr>
        <w:t>_____, обеспечивает проведение занятий)</w:t>
      </w:r>
      <w:r w:rsidRPr="00786F4A">
        <w:rPr>
          <w:rFonts w:ascii="Times New Roman" w:hAnsi="Times New Roman"/>
          <w:sz w:val="24"/>
          <w:szCs w:val="24"/>
          <w:lang w:val="ru-RU"/>
        </w:rPr>
        <w:t xml:space="preserve">, </w:t>
      </w:r>
      <w:r w:rsidRPr="00786F4A">
        <w:rPr>
          <w:rFonts w:ascii="Times New Roman" w:hAnsi="Times New Roman"/>
          <w:sz w:val="24"/>
          <w:szCs w:val="24"/>
        </w:rPr>
        <w:t>его сост</w:t>
      </w:r>
      <w:r w:rsidRPr="00786F4A">
        <w:rPr>
          <w:rFonts w:ascii="Times New Roman" w:hAnsi="Times New Roman"/>
          <w:sz w:val="24"/>
          <w:szCs w:val="24"/>
          <w:lang w:val="ru-RU"/>
        </w:rPr>
        <w:t xml:space="preserve">ояние </w:t>
      </w:r>
      <w:r w:rsidRPr="00786F4A">
        <w:rPr>
          <w:rFonts w:ascii="Times New Roman" w:hAnsi="Times New Roman"/>
          <w:b/>
          <w:sz w:val="24"/>
          <w:szCs w:val="24"/>
        </w:rPr>
        <w:t>удовлетворительное</w:t>
      </w:r>
      <w:r w:rsidRPr="00786F4A">
        <w:rPr>
          <w:rFonts w:ascii="Times New Roman" w:hAnsi="Times New Roman"/>
          <w:sz w:val="24"/>
          <w:szCs w:val="24"/>
        </w:rPr>
        <w:t xml:space="preserve"> </w:t>
      </w:r>
      <w:r w:rsidRPr="00786F4A">
        <w:rPr>
          <w:rFonts w:ascii="Times New Roman" w:hAnsi="Times New Roman"/>
          <w:sz w:val="24"/>
          <w:szCs w:val="24"/>
          <w:lang w:val="ru-RU"/>
        </w:rPr>
        <w:t>А</w:t>
      </w:r>
      <w:r w:rsidRPr="00786F4A">
        <w:rPr>
          <w:rFonts w:ascii="Times New Roman" w:hAnsi="Times New Roman"/>
          <w:sz w:val="24"/>
          <w:szCs w:val="24"/>
        </w:rPr>
        <w:t>кт-разрешение на использование спортивного оборудования в образовательном процессе от «__</w:t>
      </w:r>
      <w:r w:rsidRPr="00786F4A">
        <w:rPr>
          <w:rFonts w:ascii="Times New Roman" w:hAnsi="Times New Roman"/>
          <w:sz w:val="24"/>
          <w:szCs w:val="24"/>
          <w:lang w:val="ru-RU"/>
        </w:rPr>
        <w:t>27</w:t>
      </w:r>
      <w:r w:rsidRPr="00786F4A">
        <w:rPr>
          <w:rFonts w:ascii="Times New Roman" w:hAnsi="Times New Roman"/>
          <w:sz w:val="24"/>
          <w:szCs w:val="24"/>
        </w:rPr>
        <w:t xml:space="preserve">___» </w:t>
      </w:r>
      <w:r w:rsidRPr="00786F4A">
        <w:rPr>
          <w:rFonts w:ascii="Times New Roman" w:hAnsi="Times New Roman"/>
          <w:sz w:val="24"/>
          <w:szCs w:val="24"/>
          <w:lang w:val="ru-RU"/>
        </w:rPr>
        <w:t>июля</w:t>
      </w:r>
      <w:r w:rsidRPr="00786F4A">
        <w:rPr>
          <w:rFonts w:ascii="Times New Roman" w:hAnsi="Times New Roman"/>
          <w:sz w:val="24"/>
          <w:szCs w:val="24"/>
        </w:rPr>
        <w:t>_ 20</w:t>
      </w:r>
      <w:r w:rsidRPr="00786F4A">
        <w:rPr>
          <w:rFonts w:ascii="Times New Roman" w:hAnsi="Times New Roman"/>
          <w:sz w:val="24"/>
          <w:szCs w:val="24"/>
          <w:lang w:val="ru-RU"/>
        </w:rPr>
        <w:t>17,  выдан комиссией  АУ «Югорский колледж-интернат олимпийского резерва»</w:t>
      </w:r>
      <w:r w:rsidRPr="00786F4A">
        <w:rPr>
          <w:rFonts w:ascii="Times New Roman" w:hAnsi="Times New Roman"/>
          <w:sz w:val="24"/>
          <w:szCs w:val="24"/>
        </w:rPr>
        <w:t>;</w:t>
      </w:r>
    </w:p>
    <w:p w:rsidR="00786F4A" w:rsidRPr="00786F4A" w:rsidRDefault="00786F4A" w:rsidP="00786F4A">
      <w:pPr>
        <w:pStyle w:val="HTML"/>
        <w:jc w:val="center"/>
        <w:rPr>
          <w:rFonts w:ascii="Times New Roman" w:hAnsi="Times New Roman"/>
          <w:sz w:val="24"/>
          <w:szCs w:val="24"/>
        </w:rPr>
      </w:pPr>
      <w:r w:rsidRPr="00786F4A">
        <w:rPr>
          <w:rFonts w:ascii="Times New Roman" w:hAnsi="Times New Roman"/>
          <w:sz w:val="24"/>
          <w:szCs w:val="24"/>
        </w:rPr>
        <w:t xml:space="preserve">                (наименование органа оформившего акт-разрешение)</w:t>
      </w: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rPr>
        <w:t>Потребность в спортивном оборудовании: _</w:t>
      </w:r>
      <w:r w:rsidRPr="00786F4A">
        <w:rPr>
          <w:rFonts w:ascii="Times New Roman" w:hAnsi="Times New Roman"/>
          <w:sz w:val="24"/>
          <w:szCs w:val="24"/>
          <w:lang w:val="ru-RU"/>
        </w:rPr>
        <w:t>ОТСУТСТВУЕТ</w:t>
      </w:r>
      <w:r w:rsidRPr="00786F4A">
        <w:rPr>
          <w:rFonts w:ascii="Times New Roman" w:hAnsi="Times New Roman"/>
          <w:sz w:val="24"/>
          <w:szCs w:val="24"/>
        </w:rPr>
        <w:t>________</w:t>
      </w:r>
    </w:p>
    <w:p w:rsidR="00786F4A" w:rsidRPr="00786F4A" w:rsidRDefault="00786F4A" w:rsidP="00786F4A">
      <w:pPr>
        <w:pStyle w:val="HTML"/>
        <w:tabs>
          <w:tab w:val="left" w:pos="10206"/>
        </w:tabs>
        <w:ind w:firstLine="709"/>
        <w:rPr>
          <w:rFonts w:ascii="Times New Roman" w:hAnsi="Times New Roman"/>
          <w:sz w:val="24"/>
          <w:szCs w:val="24"/>
        </w:rPr>
      </w:pPr>
      <w:r w:rsidRPr="00786F4A">
        <w:rPr>
          <w:rFonts w:ascii="Times New Roman" w:hAnsi="Times New Roman"/>
          <w:sz w:val="24"/>
          <w:szCs w:val="24"/>
        </w:rPr>
        <w:t>Основные недостатки:</w:t>
      </w:r>
      <w:r w:rsidRPr="00786F4A">
        <w:rPr>
          <w:rFonts w:ascii="Times New Roman" w:hAnsi="Times New Roman"/>
          <w:sz w:val="24"/>
          <w:szCs w:val="24"/>
          <w:lang w:val="ru-RU"/>
        </w:rPr>
        <w:t xml:space="preserve"> ОТСУТСТВУЮТ</w:t>
      </w:r>
      <w:r w:rsidRPr="00786F4A">
        <w:rPr>
          <w:rFonts w:ascii="Times New Roman" w:hAnsi="Times New Roman"/>
          <w:sz w:val="24"/>
          <w:szCs w:val="24"/>
        </w:rPr>
        <w:t>______</w:t>
      </w:r>
    </w:p>
    <w:p w:rsidR="00786F4A" w:rsidRPr="00786F4A" w:rsidRDefault="00786F4A" w:rsidP="00786F4A">
      <w:pPr>
        <w:pStyle w:val="HTML"/>
        <w:tabs>
          <w:tab w:val="left" w:pos="10206"/>
        </w:tabs>
        <w:ind w:firstLine="709"/>
        <w:jc w:val="both"/>
        <w:rPr>
          <w:rFonts w:ascii="Times New Roman" w:hAnsi="Times New Roman"/>
          <w:sz w:val="24"/>
          <w:szCs w:val="24"/>
          <w:lang w:val="ru-RU"/>
        </w:rPr>
      </w:pPr>
      <w:proofErr w:type="spellStart"/>
      <w:r w:rsidRPr="00786F4A">
        <w:rPr>
          <w:rFonts w:ascii="Times New Roman" w:hAnsi="Times New Roman"/>
          <w:sz w:val="24"/>
          <w:szCs w:val="24"/>
        </w:rPr>
        <w:t>д</w:t>
      </w:r>
      <w:proofErr w:type="spellEnd"/>
      <w:r w:rsidRPr="00786F4A">
        <w:rPr>
          <w:rFonts w:ascii="Times New Roman" w:hAnsi="Times New Roman"/>
          <w:sz w:val="24"/>
          <w:szCs w:val="24"/>
        </w:rPr>
        <w:t>)</w:t>
      </w:r>
      <w:r w:rsidRPr="00786F4A">
        <w:rPr>
          <w:rFonts w:ascii="Times New Roman" w:hAnsi="Times New Roman"/>
          <w:sz w:val="24"/>
          <w:szCs w:val="24"/>
          <w:lang w:val="ru-RU"/>
        </w:rPr>
        <w:t xml:space="preserve"> </w:t>
      </w:r>
      <w:r w:rsidRPr="00786F4A">
        <w:rPr>
          <w:rFonts w:ascii="Times New Roman" w:hAnsi="Times New Roman"/>
          <w:sz w:val="24"/>
          <w:szCs w:val="24"/>
        </w:rPr>
        <w:t xml:space="preserve">обеспеченность организации учебной мебелью – удовлетворительное. </w:t>
      </w:r>
    </w:p>
    <w:p w:rsidR="00786F4A" w:rsidRPr="00786F4A" w:rsidRDefault="00786F4A" w:rsidP="00786F4A">
      <w:pPr>
        <w:pStyle w:val="HTML"/>
        <w:tabs>
          <w:tab w:val="left" w:pos="10206"/>
        </w:tabs>
        <w:ind w:firstLine="709"/>
        <w:jc w:val="both"/>
        <w:rPr>
          <w:rFonts w:ascii="Times New Roman" w:hAnsi="Times New Roman"/>
          <w:sz w:val="24"/>
          <w:szCs w:val="24"/>
          <w:lang w:val="ru-RU"/>
        </w:rPr>
      </w:pPr>
      <w:r w:rsidRPr="00786F4A">
        <w:rPr>
          <w:rFonts w:ascii="Times New Roman" w:hAnsi="Times New Roman"/>
          <w:sz w:val="24"/>
          <w:szCs w:val="24"/>
        </w:rPr>
        <w:t>Потребность в замене мебели:</w:t>
      </w:r>
      <w:r w:rsidRPr="00786F4A">
        <w:rPr>
          <w:rFonts w:ascii="Times New Roman" w:hAnsi="Times New Roman"/>
          <w:sz w:val="24"/>
          <w:szCs w:val="24"/>
          <w:lang w:val="ru-RU"/>
        </w:rPr>
        <w:t xml:space="preserve">  ОТСУТСТВУЕТ</w:t>
      </w:r>
    </w:p>
    <w:p w:rsidR="00786F4A" w:rsidRPr="00786F4A" w:rsidRDefault="00786F4A" w:rsidP="00786F4A">
      <w:pPr>
        <w:pStyle w:val="HTML"/>
        <w:tabs>
          <w:tab w:val="left" w:pos="10206"/>
        </w:tabs>
        <w:ind w:firstLine="709"/>
        <w:jc w:val="both"/>
        <w:rPr>
          <w:rFonts w:ascii="Times New Roman" w:hAnsi="Times New Roman"/>
          <w:sz w:val="24"/>
          <w:szCs w:val="24"/>
          <w:lang w:val="ru-RU"/>
        </w:rPr>
      </w:pPr>
      <w:r w:rsidRPr="00786F4A">
        <w:rPr>
          <w:rFonts w:ascii="Times New Roman" w:hAnsi="Times New Roman"/>
          <w:sz w:val="24"/>
          <w:szCs w:val="24"/>
        </w:rPr>
        <w:t>е)</w:t>
      </w:r>
      <w:r w:rsidRPr="00786F4A">
        <w:rPr>
          <w:rFonts w:ascii="Times New Roman" w:hAnsi="Times New Roman"/>
          <w:sz w:val="24"/>
          <w:szCs w:val="24"/>
          <w:lang w:val="ru-RU"/>
        </w:rPr>
        <w:t xml:space="preserve"> </w:t>
      </w:r>
      <w:r w:rsidRPr="00786F4A">
        <w:rPr>
          <w:rFonts w:ascii="Times New Roman" w:hAnsi="Times New Roman"/>
          <w:sz w:val="24"/>
          <w:szCs w:val="24"/>
        </w:rPr>
        <w:t xml:space="preserve">обеспеченность организации бытовой мебелью – удовлетворительное </w:t>
      </w:r>
    </w:p>
    <w:p w:rsidR="00786F4A" w:rsidRPr="00786F4A" w:rsidRDefault="00786F4A" w:rsidP="00786F4A">
      <w:pPr>
        <w:pStyle w:val="HTML"/>
        <w:tabs>
          <w:tab w:val="left" w:pos="10206"/>
        </w:tabs>
        <w:ind w:firstLine="709"/>
        <w:jc w:val="both"/>
        <w:rPr>
          <w:rFonts w:ascii="Times New Roman" w:hAnsi="Times New Roman"/>
          <w:sz w:val="24"/>
          <w:szCs w:val="24"/>
          <w:lang w:val="ru-RU"/>
        </w:rPr>
      </w:pPr>
      <w:r w:rsidRPr="00786F4A">
        <w:rPr>
          <w:rFonts w:ascii="Times New Roman" w:hAnsi="Times New Roman"/>
          <w:sz w:val="24"/>
          <w:szCs w:val="24"/>
        </w:rPr>
        <w:t>Потребность в замене мебели:</w:t>
      </w:r>
      <w:r w:rsidRPr="00786F4A">
        <w:rPr>
          <w:rFonts w:ascii="Times New Roman" w:hAnsi="Times New Roman"/>
          <w:sz w:val="24"/>
          <w:szCs w:val="24"/>
          <w:lang w:val="ru-RU"/>
        </w:rPr>
        <w:t xml:space="preserve"> ОТСУТСТВУЕТ</w:t>
      </w:r>
    </w:p>
    <w:p w:rsidR="00786F4A" w:rsidRPr="00786F4A" w:rsidRDefault="00786F4A" w:rsidP="00786F4A">
      <w:pPr>
        <w:pStyle w:val="HTML"/>
        <w:spacing w:line="360" w:lineRule="auto"/>
        <w:ind w:firstLine="709"/>
        <w:jc w:val="both"/>
        <w:rPr>
          <w:rFonts w:ascii="Times New Roman" w:hAnsi="Times New Roman"/>
          <w:sz w:val="24"/>
          <w:szCs w:val="24"/>
        </w:rPr>
      </w:pPr>
      <w:r w:rsidRPr="00786F4A">
        <w:rPr>
          <w:rFonts w:ascii="Times New Roman" w:hAnsi="Times New Roman"/>
          <w:sz w:val="24"/>
          <w:szCs w:val="24"/>
        </w:rPr>
        <w:t>ж)  сведения о книжном фонде библиотеки организации:</w:t>
      </w:r>
    </w:p>
    <w:p w:rsidR="00786F4A" w:rsidRPr="00786F4A" w:rsidRDefault="00786F4A" w:rsidP="00786F4A">
      <w:pPr>
        <w:pStyle w:val="HTML"/>
        <w:spacing w:line="360" w:lineRule="auto"/>
        <w:ind w:firstLine="709"/>
        <w:jc w:val="both"/>
        <w:rPr>
          <w:rFonts w:ascii="Times New Roman" w:hAnsi="Times New Roman"/>
          <w:sz w:val="24"/>
          <w:szCs w:val="24"/>
        </w:rPr>
      </w:pPr>
      <w:r w:rsidRPr="00786F4A">
        <w:rPr>
          <w:rFonts w:ascii="Times New Roman" w:hAnsi="Times New Roman"/>
          <w:sz w:val="24"/>
          <w:szCs w:val="24"/>
        </w:rPr>
        <w:t xml:space="preserve">число книг  </w:t>
      </w:r>
      <w:r w:rsidRPr="00786F4A">
        <w:rPr>
          <w:rFonts w:ascii="Times New Roman" w:hAnsi="Times New Roman"/>
          <w:b/>
          <w:sz w:val="24"/>
          <w:szCs w:val="24"/>
        </w:rPr>
        <w:t>23356 экз</w:t>
      </w:r>
      <w:r w:rsidRPr="00786F4A">
        <w:rPr>
          <w:rFonts w:ascii="Times New Roman" w:hAnsi="Times New Roman"/>
          <w:sz w:val="24"/>
          <w:szCs w:val="24"/>
        </w:rPr>
        <w:t xml:space="preserve">.; фонд учебников  </w:t>
      </w:r>
      <w:r w:rsidRPr="00786F4A">
        <w:rPr>
          <w:rFonts w:ascii="Times New Roman" w:hAnsi="Times New Roman"/>
          <w:b/>
          <w:sz w:val="24"/>
          <w:szCs w:val="24"/>
        </w:rPr>
        <w:t>15320 экз</w:t>
      </w:r>
      <w:r w:rsidRPr="00786F4A">
        <w:rPr>
          <w:rFonts w:ascii="Times New Roman" w:hAnsi="Times New Roman"/>
          <w:sz w:val="24"/>
          <w:szCs w:val="24"/>
        </w:rPr>
        <w:t xml:space="preserve">. (учебники для школы и колледжа), 60 %;  научно-педагогическая и методическая литература  </w:t>
      </w:r>
      <w:r w:rsidRPr="00786F4A">
        <w:rPr>
          <w:rFonts w:ascii="Times New Roman" w:hAnsi="Times New Roman"/>
          <w:b/>
          <w:sz w:val="24"/>
          <w:szCs w:val="24"/>
        </w:rPr>
        <w:t>2450 экз.</w:t>
      </w:r>
    </w:p>
    <w:p w:rsidR="00786F4A" w:rsidRPr="00786F4A" w:rsidRDefault="00786F4A" w:rsidP="00786F4A">
      <w:pPr>
        <w:pStyle w:val="HTML"/>
        <w:ind w:firstLine="709"/>
        <w:rPr>
          <w:rFonts w:ascii="Times New Roman" w:hAnsi="Times New Roman"/>
          <w:sz w:val="24"/>
          <w:szCs w:val="24"/>
          <w:lang w:val="ru-RU"/>
        </w:rPr>
      </w:pPr>
      <w:r w:rsidRPr="00786F4A">
        <w:rPr>
          <w:rFonts w:ascii="Times New Roman" w:hAnsi="Times New Roman"/>
          <w:sz w:val="24"/>
          <w:szCs w:val="24"/>
        </w:rPr>
        <w:t>Основные недостатки</w:t>
      </w:r>
      <w:r w:rsidRPr="00786F4A">
        <w:rPr>
          <w:rFonts w:ascii="Times New Roman" w:hAnsi="Times New Roman"/>
          <w:sz w:val="24"/>
          <w:szCs w:val="24"/>
          <w:lang w:val="ru-RU"/>
        </w:rPr>
        <w:t>:</w:t>
      </w:r>
      <w:r w:rsidRPr="00786F4A">
        <w:rPr>
          <w:rFonts w:ascii="Times New Roman" w:hAnsi="Times New Roman"/>
          <w:sz w:val="24"/>
          <w:szCs w:val="24"/>
        </w:rPr>
        <w:t>_</w:t>
      </w:r>
      <w:r w:rsidRPr="00786F4A">
        <w:rPr>
          <w:rFonts w:ascii="Times New Roman" w:hAnsi="Times New Roman"/>
          <w:sz w:val="24"/>
          <w:szCs w:val="24"/>
          <w:lang w:val="ru-RU"/>
        </w:rPr>
        <w:t>ОТСУТСТВУЮТ</w:t>
      </w:r>
      <w:r w:rsidRPr="00786F4A">
        <w:rPr>
          <w:rFonts w:ascii="Times New Roman" w:hAnsi="Times New Roman"/>
          <w:sz w:val="24"/>
          <w:szCs w:val="24"/>
        </w:rPr>
        <w:t>.</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 xml:space="preserve">Потребность в обновлении книжного фонда - фонд обновляется ежегодно на 25 % от фонда учебной литературы </w:t>
      </w:r>
      <w:r w:rsidRPr="00786F4A">
        <w:rPr>
          <w:rFonts w:ascii="Times New Roman" w:hAnsi="Times New Roman"/>
          <w:b/>
          <w:sz w:val="24"/>
          <w:szCs w:val="24"/>
        </w:rPr>
        <w:t>( не имеется)</w:t>
      </w:r>
    </w:p>
    <w:p w:rsidR="00786F4A" w:rsidRPr="00786F4A" w:rsidRDefault="00786F4A" w:rsidP="00786F4A">
      <w:pPr>
        <w:pStyle w:val="HTML"/>
        <w:tabs>
          <w:tab w:val="left" w:pos="10206"/>
        </w:tabs>
        <w:ind w:firstLine="709"/>
        <w:jc w:val="both"/>
        <w:rPr>
          <w:rFonts w:ascii="Times New Roman" w:hAnsi="Times New Roman"/>
          <w:sz w:val="24"/>
          <w:szCs w:val="24"/>
        </w:rPr>
      </w:pPr>
    </w:p>
    <w:p w:rsidR="00786F4A" w:rsidRPr="00786F4A" w:rsidRDefault="00786F4A" w:rsidP="00786F4A">
      <w:pPr>
        <w:pStyle w:val="HTML"/>
        <w:ind w:firstLine="709"/>
        <w:jc w:val="both"/>
        <w:rPr>
          <w:rFonts w:ascii="Times New Roman" w:hAnsi="Times New Roman"/>
          <w:sz w:val="24"/>
          <w:szCs w:val="24"/>
          <w:lang w:val="ru-RU"/>
        </w:rPr>
      </w:pPr>
      <w:r w:rsidRPr="00786F4A">
        <w:rPr>
          <w:rFonts w:ascii="Times New Roman" w:hAnsi="Times New Roman"/>
          <w:sz w:val="24"/>
          <w:szCs w:val="24"/>
        </w:rPr>
        <w:t xml:space="preserve">6.Состояние земельного участка, закрепленного за организацией </w:t>
      </w:r>
      <w:r w:rsidRPr="00786F4A">
        <w:rPr>
          <w:rFonts w:ascii="Times New Roman" w:hAnsi="Times New Roman"/>
          <w:sz w:val="24"/>
          <w:szCs w:val="24"/>
          <w:lang w:val="ru-RU"/>
        </w:rPr>
        <w:t xml:space="preserve"> УДОВЛЕТВОРИТЕЛЬНОЕ</w:t>
      </w:r>
    </w:p>
    <w:p w:rsidR="00786F4A" w:rsidRPr="00786F4A" w:rsidRDefault="00786F4A" w:rsidP="00786F4A">
      <w:pPr>
        <w:pStyle w:val="HTML"/>
        <w:tabs>
          <w:tab w:val="left" w:pos="10206"/>
        </w:tabs>
        <w:rPr>
          <w:rFonts w:ascii="Times New Roman" w:hAnsi="Times New Roman"/>
          <w:sz w:val="24"/>
          <w:szCs w:val="24"/>
        </w:rPr>
      </w:pPr>
      <w:r w:rsidRPr="00786F4A">
        <w:rPr>
          <w:rFonts w:ascii="Times New Roman" w:hAnsi="Times New Roman"/>
          <w:sz w:val="24"/>
          <w:szCs w:val="24"/>
        </w:rPr>
        <w:t xml:space="preserve">            общая площадь участка  __</w:t>
      </w:r>
      <w:r w:rsidRPr="00786F4A">
        <w:rPr>
          <w:rFonts w:ascii="Times New Roman" w:hAnsi="Times New Roman"/>
          <w:sz w:val="24"/>
          <w:szCs w:val="24"/>
          <w:lang w:val="ru-RU"/>
        </w:rPr>
        <w:t>3,5 га</w:t>
      </w:r>
      <w:r w:rsidRPr="00786F4A">
        <w:rPr>
          <w:rFonts w:ascii="Times New Roman" w:hAnsi="Times New Roman"/>
          <w:sz w:val="24"/>
          <w:szCs w:val="24"/>
        </w:rPr>
        <w:t>;</w:t>
      </w:r>
    </w:p>
    <w:p w:rsidR="00786F4A" w:rsidRPr="00786F4A" w:rsidRDefault="00786F4A" w:rsidP="00786F4A">
      <w:pPr>
        <w:pStyle w:val="HTML"/>
        <w:ind w:firstLine="709"/>
        <w:jc w:val="both"/>
        <w:rPr>
          <w:rFonts w:ascii="Times New Roman" w:hAnsi="Times New Roman"/>
          <w:sz w:val="24"/>
          <w:szCs w:val="24"/>
          <w:lang w:val="ru-RU"/>
        </w:rPr>
      </w:pPr>
      <w:r w:rsidRPr="00786F4A">
        <w:rPr>
          <w:rFonts w:ascii="Times New Roman" w:hAnsi="Times New Roman"/>
          <w:sz w:val="24"/>
          <w:szCs w:val="24"/>
        </w:rPr>
        <w:t xml:space="preserve">наличие специально оборудованных площадок для мусоросборников, их техническое состояние  и соответствие санитарным требованиям  </w:t>
      </w:r>
      <w:r w:rsidRPr="00786F4A">
        <w:rPr>
          <w:rFonts w:ascii="Times New Roman" w:hAnsi="Times New Roman"/>
          <w:sz w:val="24"/>
          <w:szCs w:val="24"/>
          <w:lang w:val="ru-RU"/>
        </w:rPr>
        <w:t xml:space="preserve">- ИМЕЕТСЯ,  их состояние  </w:t>
      </w:r>
      <w:r w:rsidRPr="00786F4A">
        <w:rPr>
          <w:rFonts w:ascii="Times New Roman" w:hAnsi="Times New Roman"/>
          <w:sz w:val="24"/>
          <w:szCs w:val="24"/>
        </w:rPr>
        <w:t>соответств</w:t>
      </w:r>
      <w:r w:rsidRPr="00786F4A">
        <w:rPr>
          <w:rFonts w:ascii="Times New Roman" w:hAnsi="Times New Roman"/>
          <w:sz w:val="24"/>
          <w:szCs w:val="24"/>
          <w:lang w:val="ru-RU"/>
        </w:rPr>
        <w:t xml:space="preserve">ует </w:t>
      </w:r>
      <w:r w:rsidRPr="00786F4A">
        <w:rPr>
          <w:rFonts w:ascii="Times New Roman" w:hAnsi="Times New Roman"/>
          <w:sz w:val="24"/>
          <w:szCs w:val="24"/>
        </w:rPr>
        <w:t xml:space="preserve"> санитарным требованиям</w:t>
      </w:r>
    </w:p>
    <w:p w:rsidR="00786F4A" w:rsidRPr="00786F4A" w:rsidRDefault="00786F4A" w:rsidP="00786F4A">
      <w:pPr>
        <w:pStyle w:val="HTML"/>
        <w:tabs>
          <w:tab w:val="left" w:pos="10206"/>
        </w:tabs>
        <w:ind w:firstLine="709"/>
        <w:rPr>
          <w:rFonts w:ascii="Times New Roman" w:hAnsi="Times New Roman"/>
          <w:sz w:val="24"/>
          <w:szCs w:val="24"/>
        </w:rPr>
      </w:pPr>
    </w:p>
    <w:p w:rsidR="00786F4A" w:rsidRPr="00786F4A" w:rsidRDefault="00786F4A" w:rsidP="00786F4A">
      <w:pPr>
        <w:pStyle w:val="HTML"/>
        <w:tabs>
          <w:tab w:val="left" w:pos="10206"/>
        </w:tabs>
        <w:ind w:firstLine="709"/>
        <w:rPr>
          <w:rFonts w:ascii="Times New Roman" w:hAnsi="Times New Roman"/>
          <w:sz w:val="24"/>
          <w:szCs w:val="24"/>
          <w:lang w:val="ru-RU"/>
        </w:rPr>
      </w:pPr>
      <w:r w:rsidRPr="00786F4A">
        <w:rPr>
          <w:rFonts w:ascii="Times New Roman" w:hAnsi="Times New Roman"/>
          <w:sz w:val="24"/>
          <w:szCs w:val="24"/>
        </w:rPr>
        <w:t>Основные недостатки:</w:t>
      </w:r>
      <w:r w:rsidRPr="00786F4A">
        <w:rPr>
          <w:rFonts w:ascii="Times New Roman" w:hAnsi="Times New Roman"/>
          <w:sz w:val="24"/>
          <w:szCs w:val="24"/>
          <w:lang w:val="ru-RU"/>
        </w:rPr>
        <w:t xml:space="preserve">  ОТСУТСТВУЮТ</w:t>
      </w:r>
    </w:p>
    <w:p w:rsidR="00786F4A" w:rsidRPr="00786F4A" w:rsidRDefault="00786F4A" w:rsidP="00786F4A">
      <w:pPr>
        <w:pStyle w:val="HTML"/>
        <w:tabs>
          <w:tab w:val="left" w:pos="10206"/>
        </w:tabs>
        <w:ind w:firstLine="709"/>
        <w:rPr>
          <w:rFonts w:ascii="Times New Roman" w:hAnsi="Times New Roman"/>
          <w:sz w:val="24"/>
          <w:szCs w:val="24"/>
        </w:rPr>
      </w:pP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Наличие спортивных сооружений и площадок, их техническое состояние и соответствие санитарным требованиям</w:t>
      </w:r>
      <w:r w:rsidRPr="00786F4A">
        <w:rPr>
          <w:rFonts w:ascii="Times New Roman" w:hAnsi="Times New Roman"/>
          <w:sz w:val="24"/>
          <w:szCs w:val="24"/>
          <w:lang w:val="ru-RU"/>
        </w:rPr>
        <w:t>: имеются, отвечают требованиям  безопасности</w:t>
      </w:r>
      <w:r w:rsidRPr="00786F4A">
        <w:rPr>
          <w:rFonts w:ascii="Times New Roman" w:hAnsi="Times New Roman"/>
          <w:sz w:val="24"/>
          <w:szCs w:val="24"/>
        </w:rPr>
        <w:t xml:space="preserve"> </w:t>
      </w:r>
      <w:r w:rsidRPr="00786F4A">
        <w:rPr>
          <w:rFonts w:ascii="Times New Roman" w:hAnsi="Times New Roman"/>
          <w:sz w:val="24"/>
          <w:szCs w:val="24"/>
          <w:lang w:val="ru-RU"/>
        </w:rPr>
        <w:t xml:space="preserve"> и санитарным нормам и требованиям</w:t>
      </w:r>
      <w:r w:rsidRPr="00786F4A">
        <w:rPr>
          <w:rFonts w:ascii="Times New Roman" w:hAnsi="Times New Roman"/>
          <w:sz w:val="24"/>
          <w:szCs w:val="24"/>
        </w:rPr>
        <w:t xml:space="preserve">.  </w:t>
      </w:r>
    </w:p>
    <w:p w:rsidR="00786F4A" w:rsidRPr="00786F4A" w:rsidRDefault="00786F4A" w:rsidP="00786F4A">
      <w:pPr>
        <w:pStyle w:val="HTML"/>
        <w:tabs>
          <w:tab w:val="left" w:pos="10206"/>
        </w:tabs>
        <w:ind w:firstLine="709"/>
        <w:jc w:val="both"/>
        <w:rPr>
          <w:rFonts w:ascii="Times New Roman" w:hAnsi="Times New Roman"/>
          <w:b/>
          <w:sz w:val="24"/>
          <w:szCs w:val="24"/>
        </w:rPr>
      </w:pPr>
      <w:r w:rsidRPr="00786F4A">
        <w:rPr>
          <w:rFonts w:ascii="Times New Roman" w:hAnsi="Times New Roman"/>
          <w:sz w:val="24"/>
          <w:szCs w:val="24"/>
          <w:lang w:val="ru-RU"/>
        </w:rPr>
        <w:t xml:space="preserve"> </w:t>
      </w:r>
      <w:r w:rsidRPr="00786F4A">
        <w:rPr>
          <w:rFonts w:ascii="Times New Roman" w:hAnsi="Times New Roman"/>
          <w:sz w:val="24"/>
          <w:szCs w:val="24"/>
        </w:rPr>
        <w:t>Требования техники безопасности при проведении занятий на указанных объектах</w:t>
      </w:r>
      <w:r w:rsidRPr="00786F4A">
        <w:rPr>
          <w:rFonts w:ascii="Times New Roman" w:hAnsi="Times New Roman"/>
          <w:sz w:val="24"/>
          <w:szCs w:val="24"/>
          <w:lang w:val="ru-RU"/>
        </w:rPr>
        <w:t xml:space="preserve"> </w:t>
      </w:r>
      <w:r w:rsidRPr="00786F4A">
        <w:rPr>
          <w:rFonts w:ascii="Times New Roman" w:hAnsi="Times New Roman"/>
          <w:b/>
          <w:sz w:val="24"/>
          <w:szCs w:val="24"/>
          <w:lang w:val="ru-RU"/>
        </w:rPr>
        <w:t xml:space="preserve">соблюдаются </w:t>
      </w:r>
    </w:p>
    <w:p w:rsidR="00786F4A" w:rsidRPr="00786F4A" w:rsidRDefault="00786F4A" w:rsidP="00786F4A">
      <w:pPr>
        <w:pStyle w:val="HTML"/>
        <w:tabs>
          <w:tab w:val="left" w:pos="10206"/>
        </w:tabs>
        <w:ind w:firstLine="709"/>
        <w:rPr>
          <w:rFonts w:ascii="Times New Roman" w:hAnsi="Times New Roman"/>
          <w:sz w:val="24"/>
          <w:szCs w:val="24"/>
          <w:lang w:val="ru-RU"/>
        </w:rPr>
      </w:pPr>
      <w:r w:rsidRPr="00786F4A">
        <w:rPr>
          <w:rFonts w:ascii="Times New Roman" w:hAnsi="Times New Roman"/>
          <w:sz w:val="24"/>
          <w:szCs w:val="24"/>
        </w:rPr>
        <w:t>Основные недостатки:</w:t>
      </w:r>
      <w:r w:rsidRPr="00786F4A">
        <w:rPr>
          <w:rFonts w:ascii="Times New Roman" w:hAnsi="Times New Roman"/>
          <w:sz w:val="24"/>
          <w:szCs w:val="24"/>
          <w:lang w:val="ru-RU"/>
        </w:rPr>
        <w:t xml:space="preserve">  ОТСУТСТВУЮТ </w:t>
      </w:r>
    </w:p>
    <w:p w:rsidR="00786F4A" w:rsidRPr="00786F4A" w:rsidRDefault="00786F4A" w:rsidP="00786F4A">
      <w:pPr>
        <w:pStyle w:val="HTML"/>
        <w:tabs>
          <w:tab w:val="left" w:pos="10206"/>
        </w:tabs>
        <w:ind w:firstLine="709"/>
        <w:rPr>
          <w:rFonts w:ascii="Times New Roman" w:hAnsi="Times New Roman"/>
          <w:sz w:val="24"/>
          <w:szCs w:val="24"/>
        </w:rPr>
      </w:pPr>
      <w:r w:rsidRPr="00786F4A">
        <w:rPr>
          <w:rFonts w:ascii="Times New Roman" w:hAnsi="Times New Roman"/>
          <w:sz w:val="24"/>
          <w:szCs w:val="24"/>
        </w:rPr>
        <w:t>7.Медицинское обслуживание в организации _______</w:t>
      </w:r>
      <w:r w:rsidRPr="00786F4A">
        <w:rPr>
          <w:rFonts w:ascii="Times New Roman" w:hAnsi="Times New Roman"/>
          <w:sz w:val="24"/>
          <w:szCs w:val="24"/>
          <w:lang w:val="ru-RU"/>
        </w:rPr>
        <w:t>ОРГАНИЗОВАНО</w:t>
      </w:r>
      <w:r w:rsidRPr="00786F4A">
        <w:rPr>
          <w:rFonts w:ascii="Times New Roman" w:hAnsi="Times New Roman"/>
          <w:sz w:val="24"/>
          <w:szCs w:val="24"/>
        </w:rPr>
        <w:t>____________</w:t>
      </w:r>
    </w:p>
    <w:p w:rsidR="00786F4A" w:rsidRPr="00786F4A" w:rsidRDefault="00786F4A" w:rsidP="00786F4A">
      <w:pPr>
        <w:pStyle w:val="HTML"/>
        <w:tabs>
          <w:tab w:val="left" w:pos="10206"/>
        </w:tabs>
        <w:rPr>
          <w:rFonts w:ascii="Times New Roman" w:hAnsi="Times New Roman"/>
          <w:sz w:val="24"/>
          <w:szCs w:val="24"/>
        </w:rPr>
      </w:pPr>
      <w:r w:rsidRPr="00786F4A">
        <w:rPr>
          <w:rFonts w:ascii="Times New Roman" w:hAnsi="Times New Roman"/>
          <w:sz w:val="24"/>
          <w:szCs w:val="24"/>
        </w:rPr>
        <w:t xml:space="preserve">                                                                                                                                 (организовано, не организовано)</w:t>
      </w:r>
    </w:p>
    <w:p w:rsidR="00786F4A" w:rsidRPr="00786F4A" w:rsidRDefault="00786F4A" w:rsidP="00786F4A">
      <w:pPr>
        <w:pStyle w:val="HTML"/>
        <w:ind w:firstLine="709"/>
        <w:jc w:val="both"/>
        <w:rPr>
          <w:rFonts w:ascii="Times New Roman" w:hAnsi="Times New Roman"/>
          <w:sz w:val="24"/>
          <w:szCs w:val="24"/>
        </w:rPr>
      </w:pPr>
    </w:p>
    <w:p w:rsidR="00786F4A" w:rsidRPr="00786F4A" w:rsidRDefault="00786F4A" w:rsidP="00786F4A">
      <w:pPr>
        <w:autoSpaceDE w:val="0"/>
        <w:autoSpaceDN w:val="0"/>
        <w:adjustRightInd w:val="0"/>
        <w:rPr>
          <w:rFonts w:eastAsia="Calibri"/>
          <w:color w:val="000000"/>
          <w:lang w:eastAsia="en-US"/>
        </w:rPr>
      </w:pPr>
      <w:r w:rsidRPr="00786F4A">
        <w:rPr>
          <w:rFonts w:eastAsia="Calibri"/>
          <w:color w:val="000000"/>
          <w:lang w:eastAsia="en-US"/>
        </w:rPr>
        <w:t xml:space="preserve">а)  Медицинское обеспечение осуществляется в соответствии с лицензией на медицинскую деятельность выданной колледжу РОСЗДРАВНАДЗОРОМ </w:t>
      </w:r>
      <w:proofErr w:type="spellStart"/>
      <w:r w:rsidRPr="00786F4A">
        <w:rPr>
          <w:rFonts w:eastAsia="Calibri"/>
          <w:color w:val="000000"/>
          <w:lang w:eastAsia="en-US"/>
        </w:rPr>
        <w:t>ХМАО-Югры</w:t>
      </w:r>
      <w:proofErr w:type="spellEnd"/>
      <w:r w:rsidRPr="00786F4A">
        <w:rPr>
          <w:rFonts w:eastAsia="Calibri"/>
          <w:color w:val="000000"/>
          <w:lang w:eastAsia="en-US"/>
        </w:rPr>
        <w:t xml:space="preserve"> </w:t>
      </w:r>
    </w:p>
    <w:p w:rsidR="00786F4A" w:rsidRPr="00786F4A" w:rsidRDefault="00786F4A" w:rsidP="00786F4A">
      <w:pPr>
        <w:autoSpaceDE w:val="0"/>
        <w:autoSpaceDN w:val="0"/>
        <w:adjustRightInd w:val="0"/>
        <w:rPr>
          <w:rFonts w:eastAsia="Calibri"/>
          <w:color w:val="000000"/>
          <w:lang w:eastAsia="en-US"/>
        </w:rPr>
      </w:pPr>
      <w:r w:rsidRPr="00786F4A">
        <w:rPr>
          <w:color w:val="000000"/>
        </w:rPr>
        <w:t xml:space="preserve">№ ЛО-86-01-002136, от «29» мая 2015 года, регистрационный номер 1088601002907, медицинским </w:t>
      </w:r>
      <w:r w:rsidRPr="00786F4A">
        <w:rPr>
          <w:rFonts w:eastAsia="Calibri"/>
          <w:color w:val="000000"/>
          <w:lang w:eastAsia="en-US"/>
        </w:rPr>
        <w:t>персоналом в количестве 24 человек, находящемся в штатном расписании образовательной организации, в том числе:</w:t>
      </w:r>
    </w:p>
    <w:p w:rsidR="00786F4A" w:rsidRPr="00786F4A" w:rsidRDefault="00786F4A" w:rsidP="00786F4A">
      <w:pPr>
        <w:pStyle w:val="HTML"/>
        <w:spacing w:line="360" w:lineRule="auto"/>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524"/>
        <w:gridCol w:w="1843"/>
        <w:gridCol w:w="2376"/>
      </w:tblGrid>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hAnsi="Times New Roman"/>
                <w:color w:val="000000"/>
                <w:sz w:val="24"/>
                <w:szCs w:val="24"/>
                <w:lang w:eastAsia="en-US"/>
              </w:rPr>
            </w:pPr>
            <w:r w:rsidRPr="00786F4A">
              <w:rPr>
                <w:rFonts w:ascii="Times New Roman" w:eastAsia="Calibri" w:hAnsi="Times New Roman"/>
                <w:color w:val="000000"/>
                <w:sz w:val="24"/>
                <w:szCs w:val="24"/>
                <w:lang w:eastAsia="en-US"/>
              </w:rPr>
              <w:t>Должность</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hAnsi="Times New Roman"/>
                <w:color w:val="000000"/>
                <w:sz w:val="24"/>
                <w:szCs w:val="24"/>
                <w:lang w:eastAsia="en-US"/>
              </w:rPr>
            </w:pPr>
            <w:r w:rsidRPr="00786F4A">
              <w:rPr>
                <w:rFonts w:ascii="Times New Roman" w:eastAsia="Calibri" w:hAnsi="Times New Roman"/>
                <w:color w:val="000000"/>
                <w:sz w:val="24"/>
                <w:szCs w:val="24"/>
                <w:lang w:eastAsia="en-US"/>
              </w:rPr>
              <w:t>Профиль работы</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hAnsi="Times New Roman"/>
                <w:color w:val="000000"/>
                <w:sz w:val="24"/>
                <w:szCs w:val="24"/>
                <w:lang w:eastAsia="en-US"/>
              </w:rPr>
            </w:pPr>
            <w:r w:rsidRPr="00786F4A">
              <w:rPr>
                <w:rFonts w:ascii="Times New Roman" w:eastAsia="Calibri" w:hAnsi="Times New Roman"/>
                <w:color w:val="000000"/>
                <w:sz w:val="24"/>
                <w:szCs w:val="24"/>
                <w:lang w:eastAsia="en-US"/>
              </w:rPr>
              <w:t>Количество ставок</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 xml:space="preserve">Характер работы </w:t>
            </w:r>
          </w:p>
          <w:p w:rsidR="00786F4A" w:rsidRPr="00786F4A" w:rsidRDefault="00786F4A" w:rsidP="00786F4A">
            <w:pPr>
              <w:pStyle w:val="HTML"/>
              <w:widowControl w:val="0"/>
              <w:autoSpaceDE w:val="0"/>
              <w:autoSpaceDN w:val="0"/>
              <w:adjustRightInd w:val="0"/>
              <w:jc w:val="center"/>
              <w:rPr>
                <w:rFonts w:ascii="Times New Roman" w:hAnsi="Times New Roman"/>
                <w:color w:val="000000"/>
                <w:sz w:val="24"/>
                <w:szCs w:val="24"/>
                <w:lang w:eastAsia="en-US"/>
              </w:rPr>
            </w:pPr>
            <w:r w:rsidRPr="00786F4A">
              <w:rPr>
                <w:rFonts w:ascii="Times New Roman" w:eastAsia="Calibri" w:hAnsi="Times New Roman"/>
                <w:color w:val="000000"/>
                <w:sz w:val="24"/>
                <w:szCs w:val="24"/>
                <w:lang w:eastAsia="en-US"/>
              </w:rPr>
              <w:t>(штат, договор)</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Примечание</w:t>
            </w:r>
          </w:p>
          <w:p w:rsidR="00786F4A" w:rsidRPr="00786F4A" w:rsidRDefault="00786F4A" w:rsidP="00786F4A">
            <w:pPr>
              <w:pStyle w:val="HTML"/>
              <w:widowControl w:val="0"/>
              <w:autoSpaceDE w:val="0"/>
              <w:autoSpaceDN w:val="0"/>
              <w:adjustRightInd w:val="0"/>
              <w:jc w:val="center"/>
              <w:rPr>
                <w:rFonts w:ascii="Times New Roman" w:hAnsi="Times New Roman"/>
                <w:color w:val="000000"/>
                <w:sz w:val="24"/>
                <w:szCs w:val="24"/>
                <w:lang w:eastAsia="en-US"/>
              </w:rPr>
            </w:pPr>
            <w:r w:rsidRPr="00786F4A">
              <w:rPr>
                <w:rFonts w:ascii="Times New Roman" w:eastAsia="Calibri" w:hAnsi="Times New Roman"/>
                <w:color w:val="000000"/>
                <w:sz w:val="24"/>
                <w:szCs w:val="24"/>
                <w:lang w:eastAsia="en-US"/>
              </w:rPr>
              <w:t>(физических лиц)</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hAnsi="Times New Roman"/>
                <w:color w:val="000000"/>
                <w:sz w:val="24"/>
                <w:szCs w:val="24"/>
                <w:lang w:eastAsia="en-US"/>
              </w:rPr>
              <w:t>Начальник отдела</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Руководитель</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1.0</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Штат</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1</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Врачи</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Специалисты</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8,0</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Штат</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7</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Врачи</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Специалисты</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1,25</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Договор (внешние совместители)</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3</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Фельдшера</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Специалисты</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4,0</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Штат</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4</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Медицинские сестры</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Специалисты</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5,0</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Штат</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3</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Медицинские сестры</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Специалисты</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0,75</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Договор (внешние совместители)</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2</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 xml:space="preserve">Медицинская сестра-брат по массажу </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Специалисты</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2,0</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Штат</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2</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Лаборант</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widowControl w:val="0"/>
              <w:autoSpaceDE w:val="0"/>
              <w:autoSpaceDN w:val="0"/>
              <w:adjustRightInd w:val="0"/>
              <w:rPr>
                <w:color w:val="000000"/>
                <w:lang w:eastAsia="en-US"/>
              </w:rPr>
            </w:pPr>
            <w:r w:rsidRPr="00786F4A">
              <w:rPr>
                <w:rFonts w:eastAsia="Calibri"/>
                <w:color w:val="000000"/>
                <w:lang w:eastAsia="en-US"/>
              </w:rPr>
              <w:t>Специалист</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0,5</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Штат</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1</w:t>
            </w:r>
          </w:p>
        </w:tc>
      </w:tr>
      <w:tr w:rsidR="00786F4A" w:rsidRPr="00786F4A" w:rsidTr="00786F4A">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Лаборант</w:t>
            </w:r>
          </w:p>
        </w:tc>
        <w:tc>
          <w:tcPr>
            <w:tcW w:w="1000"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widowControl w:val="0"/>
              <w:autoSpaceDE w:val="0"/>
              <w:autoSpaceDN w:val="0"/>
              <w:adjustRightInd w:val="0"/>
              <w:rPr>
                <w:color w:val="000000"/>
                <w:lang w:eastAsia="en-US"/>
              </w:rPr>
            </w:pPr>
            <w:r w:rsidRPr="00786F4A">
              <w:rPr>
                <w:rFonts w:eastAsia="Calibri"/>
                <w:color w:val="000000"/>
                <w:lang w:eastAsia="en-US"/>
              </w:rPr>
              <w:t>Специалист</w:t>
            </w:r>
          </w:p>
        </w:tc>
        <w:tc>
          <w:tcPr>
            <w:tcW w:w="796"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0,25</w:t>
            </w:r>
          </w:p>
        </w:tc>
        <w:tc>
          <w:tcPr>
            <w:tcW w:w="963"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Договор (внешние совместители)</w:t>
            </w:r>
          </w:p>
        </w:tc>
        <w:tc>
          <w:tcPr>
            <w:tcW w:w="1241" w:type="pct"/>
            <w:tcBorders>
              <w:top w:val="single" w:sz="4" w:space="0" w:color="auto"/>
              <w:left w:val="single" w:sz="4" w:space="0" w:color="auto"/>
              <w:bottom w:val="single" w:sz="4" w:space="0" w:color="auto"/>
              <w:right w:val="single" w:sz="4" w:space="0" w:color="auto"/>
            </w:tcBorders>
            <w:hideMark/>
          </w:tcPr>
          <w:p w:rsidR="00786F4A" w:rsidRPr="00786F4A" w:rsidRDefault="00786F4A" w:rsidP="00786F4A">
            <w:pPr>
              <w:pStyle w:val="HTML"/>
              <w:widowControl w:val="0"/>
              <w:autoSpaceDE w:val="0"/>
              <w:autoSpaceDN w:val="0"/>
              <w:adjustRightInd w:val="0"/>
              <w:jc w:val="center"/>
              <w:rPr>
                <w:rFonts w:ascii="Times New Roman" w:eastAsia="Calibri" w:hAnsi="Times New Roman"/>
                <w:color w:val="000000"/>
                <w:sz w:val="24"/>
                <w:szCs w:val="24"/>
                <w:lang w:eastAsia="en-US"/>
              </w:rPr>
            </w:pPr>
            <w:r w:rsidRPr="00786F4A">
              <w:rPr>
                <w:rFonts w:ascii="Times New Roman" w:eastAsia="Calibri" w:hAnsi="Times New Roman"/>
                <w:color w:val="000000"/>
                <w:sz w:val="24"/>
                <w:szCs w:val="24"/>
                <w:lang w:eastAsia="en-US"/>
              </w:rPr>
              <w:t>1</w:t>
            </w:r>
          </w:p>
        </w:tc>
      </w:tr>
    </w:tbl>
    <w:p w:rsidR="00786F4A" w:rsidRPr="00786F4A" w:rsidRDefault="00786F4A" w:rsidP="00786F4A">
      <w:pPr>
        <w:pStyle w:val="HTML"/>
        <w:spacing w:line="360" w:lineRule="auto"/>
        <w:ind w:firstLine="709"/>
        <w:jc w:val="both"/>
        <w:rPr>
          <w:rFonts w:ascii="Times New Roman" w:hAnsi="Times New Roman"/>
          <w:color w:val="000000"/>
          <w:sz w:val="24"/>
          <w:szCs w:val="24"/>
        </w:rPr>
      </w:pPr>
    </w:p>
    <w:p w:rsidR="00786F4A" w:rsidRPr="00786F4A" w:rsidRDefault="00786F4A" w:rsidP="00786F4A">
      <w:pPr>
        <w:pStyle w:val="HTML"/>
        <w:jc w:val="both"/>
        <w:rPr>
          <w:rFonts w:ascii="Times New Roman" w:hAnsi="Times New Roman"/>
          <w:color w:val="000000"/>
          <w:sz w:val="24"/>
          <w:szCs w:val="24"/>
        </w:rPr>
      </w:pPr>
      <w:r w:rsidRPr="00786F4A">
        <w:rPr>
          <w:rFonts w:ascii="Times New Roman" w:hAnsi="Times New Roman"/>
          <w:color w:val="000000"/>
          <w:sz w:val="24"/>
          <w:szCs w:val="24"/>
        </w:rPr>
        <w:t>б)  В целях медицинского обеспечения обучающихся в организации создан отдел медицинского обеспечения спортивной подготовки, включающий в себя: медицинский кабинет спорткомплекса, медицинские кабинеты общежитий, процедурный кабинет, массажный кабинет, лабораторию медико-биологического сопровождения спортивной подготовки, стоматологический кабинет, другие вспомогательные помещения. Все кабинеты лицензированы и соответствуют санитарно-гигиеническим требованиям, имеют необходимое медицинское и вспомогательное оборудование, инвентарь, медикаменты. Состояние кабинетов – удовлетворительное;</w:t>
      </w:r>
    </w:p>
    <w:p w:rsidR="00786F4A" w:rsidRPr="00786F4A" w:rsidRDefault="00786F4A" w:rsidP="00786F4A">
      <w:pPr>
        <w:pStyle w:val="HTML"/>
        <w:jc w:val="both"/>
        <w:rPr>
          <w:rFonts w:ascii="Times New Roman" w:hAnsi="Times New Roman"/>
          <w:color w:val="000000"/>
          <w:sz w:val="24"/>
          <w:szCs w:val="24"/>
        </w:rPr>
      </w:pPr>
      <w:r w:rsidRPr="00786F4A">
        <w:rPr>
          <w:rFonts w:ascii="Times New Roman" w:hAnsi="Times New Roman"/>
          <w:color w:val="000000"/>
          <w:sz w:val="24"/>
          <w:szCs w:val="24"/>
        </w:rPr>
        <w:t>- логопедический кабинет  – отсутствует;</w:t>
      </w:r>
    </w:p>
    <w:p w:rsidR="00786F4A" w:rsidRPr="00786F4A" w:rsidRDefault="00786F4A" w:rsidP="00786F4A">
      <w:pPr>
        <w:pStyle w:val="HTML"/>
        <w:rPr>
          <w:rFonts w:ascii="Times New Roman" w:hAnsi="Times New Roman"/>
          <w:color w:val="000000"/>
          <w:sz w:val="24"/>
          <w:szCs w:val="24"/>
        </w:rPr>
      </w:pPr>
      <w:r w:rsidRPr="00786F4A">
        <w:rPr>
          <w:rFonts w:ascii="Times New Roman" w:hAnsi="Times New Roman"/>
          <w:color w:val="000000"/>
          <w:sz w:val="24"/>
          <w:szCs w:val="24"/>
        </w:rPr>
        <w:lastRenderedPageBreak/>
        <w:t>- кабинет педагога-психолога  – имеется, кабинет оборудован, соответствует санитарно-гигиеническим требованиям; Состояние – удовлетворительное;</w:t>
      </w:r>
    </w:p>
    <w:p w:rsidR="00786F4A" w:rsidRPr="00786F4A" w:rsidRDefault="00786F4A" w:rsidP="00786F4A">
      <w:pPr>
        <w:pStyle w:val="HTML"/>
        <w:jc w:val="both"/>
        <w:rPr>
          <w:rFonts w:ascii="Times New Roman" w:hAnsi="Times New Roman"/>
          <w:color w:val="000000"/>
          <w:sz w:val="24"/>
          <w:szCs w:val="24"/>
        </w:rPr>
      </w:pPr>
      <w:r w:rsidRPr="00786F4A">
        <w:rPr>
          <w:rFonts w:ascii="Times New Roman" w:hAnsi="Times New Roman"/>
          <w:color w:val="000000"/>
          <w:sz w:val="24"/>
          <w:szCs w:val="24"/>
        </w:rPr>
        <w:t xml:space="preserve">- стоматологический кабинет – лицензирован, соответствует санитарно-гигиеническим требованиям, оснащен современным медицинским оборудованием; Состояние – удовлетворительное; </w:t>
      </w:r>
    </w:p>
    <w:p w:rsidR="00786F4A" w:rsidRPr="00786F4A" w:rsidRDefault="00786F4A" w:rsidP="00786F4A">
      <w:pPr>
        <w:pStyle w:val="HTML"/>
        <w:rPr>
          <w:rFonts w:ascii="Times New Roman" w:hAnsi="Times New Roman"/>
          <w:color w:val="000000"/>
          <w:sz w:val="24"/>
          <w:szCs w:val="24"/>
        </w:rPr>
      </w:pPr>
      <w:r w:rsidRPr="00786F4A">
        <w:rPr>
          <w:rFonts w:ascii="Times New Roman" w:hAnsi="Times New Roman"/>
          <w:color w:val="000000"/>
          <w:sz w:val="24"/>
          <w:szCs w:val="24"/>
        </w:rPr>
        <w:t xml:space="preserve">- процедурный кабинет – лицензирован, соответствует санитарно-гигиеническим требованиям, оснащен современным медицинским оборудованием, инструментарием, медикаментами. Состояние – удовлетворительное. </w:t>
      </w:r>
    </w:p>
    <w:p w:rsidR="00786F4A" w:rsidRPr="00786F4A" w:rsidRDefault="00786F4A" w:rsidP="00786F4A">
      <w:pPr>
        <w:pStyle w:val="HTML"/>
        <w:ind w:firstLine="567"/>
        <w:jc w:val="both"/>
        <w:rPr>
          <w:rFonts w:ascii="Times New Roman" w:hAnsi="Times New Roman"/>
          <w:color w:val="000000"/>
          <w:sz w:val="24"/>
          <w:szCs w:val="24"/>
        </w:rPr>
      </w:pPr>
      <w:r w:rsidRPr="00786F4A">
        <w:rPr>
          <w:rFonts w:ascii="Times New Roman" w:hAnsi="Times New Roman"/>
          <w:color w:val="000000"/>
          <w:sz w:val="24"/>
          <w:szCs w:val="24"/>
        </w:rPr>
        <w:t xml:space="preserve">Потребность в штатах, медицинском оборудовании, инструментарии, медикаментах </w:t>
      </w:r>
      <w:r w:rsidRPr="00786F4A">
        <w:rPr>
          <w:rFonts w:ascii="Times New Roman" w:hAnsi="Times New Roman"/>
          <w:b/>
          <w:color w:val="000000"/>
          <w:sz w:val="24"/>
          <w:szCs w:val="24"/>
        </w:rPr>
        <w:t>отсутствует.</w:t>
      </w:r>
      <w:r w:rsidRPr="00786F4A">
        <w:rPr>
          <w:rFonts w:ascii="Times New Roman" w:hAnsi="Times New Roman"/>
          <w:color w:val="000000"/>
          <w:sz w:val="24"/>
          <w:szCs w:val="24"/>
        </w:rPr>
        <w:t xml:space="preserve"> </w:t>
      </w:r>
    </w:p>
    <w:p w:rsidR="00786F4A" w:rsidRPr="00786F4A" w:rsidRDefault="00786F4A" w:rsidP="00786F4A">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Calibri"/>
          <w:lang w:eastAsia="en-US"/>
        </w:rPr>
      </w:pPr>
      <w:r w:rsidRPr="00786F4A">
        <w:rPr>
          <w:rFonts w:eastAsia="Calibri"/>
          <w:lang w:eastAsia="en-US"/>
        </w:rPr>
        <w:t>Основные недостатки: ОТСУТСТВУЮТ</w:t>
      </w:r>
    </w:p>
    <w:p w:rsidR="00786F4A" w:rsidRPr="00786F4A" w:rsidRDefault="00786F4A" w:rsidP="00786F4A">
      <w:pPr>
        <w:autoSpaceDE w:val="0"/>
        <w:autoSpaceDN w:val="0"/>
        <w:adjustRightInd w:val="0"/>
      </w:pPr>
    </w:p>
    <w:p w:rsidR="00786F4A" w:rsidRPr="00786F4A" w:rsidRDefault="00786F4A" w:rsidP="00786F4A">
      <w:pPr>
        <w:autoSpaceDE w:val="0"/>
        <w:autoSpaceDN w:val="0"/>
        <w:adjustRightInd w:val="0"/>
        <w:rPr>
          <w:rFonts w:eastAsia="Calibri"/>
          <w:lang w:eastAsia="en-US"/>
        </w:rPr>
      </w:pPr>
      <w:r w:rsidRPr="00786F4A">
        <w:rPr>
          <w:rFonts w:eastAsia="Calibri"/>
          <w:lang w:eastAsia="en-US"/>
        </w:rPr>
        <w:t>8.</w:t>
      </w:r>
      <w:r w:rsidRPr="00786F4A">
        <w:rPr>
          <w:rFonts w:eastAsia="Calibri"/>
          <w:lang w:eastAsia="en-US"/>
        </w:rPr>
        <w:tab/>
        <w:t xml:space="preserve">Питание </w:t>
      </w:r>
      <w:proofErr w:type="gramStart"/>
      <w:r w:rsidRPr="00786F4A">
        <w:rPr>
          <w:rFonts w:eastAsia="Calibri"/>
          <w:lang w:eastAsia="en-US"/>
        </w:rPr>
        <w:t>обучающихся</w:t>
      </w:r>
      <w:proofErr w:type="gramEnd"/>
      <w:r w:rsidRPr="00786F4A">
        <w:rPr>
          <w:rFonts w:eastAsia="Calibri"/>
          <w:lang w:eastAsia="en-US"/>
        </w:rPr>
        <w:t xml:space="preserve"> - ОРГАНИЗОВАНО</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а) питание организовано     5-и разовое,    столовая рассчитана на 250 мест  одновременного приема пищи</w:t>
      </w:r>
    </w:p>
    <w:p w:rsidR="00786F4A" w:rsidRPr="00786F4A" w:rsidRDefault="00786F4A" w:rsidP="00786F4A">
      <w:pPr>
        <w:pStyle w:val="HTML"/>
        <w:jc w:val="both"/>
        <w:rPr>
          <w:rFonts w:ascii="Times New Roman" w:hAnsi="Times New Roman"/>
          <w:sz w:val="24"/>
          <w:szCs w:val="24"/>
        </w:rPr>
      </w:pPr>
      <w:r w:rsidRPr="00786F4A">
        <w:rPr>
          <w:rFonts w:ascii="Times New Roman" w:hAnsi="Times New Roman"/>
          <w:sz w:val="24"/>
          <w:szCs w:val="24"/>
        </w:rPr>
        <w:t xml:space="preserve">Качество эстетического оформления залов приема пищи  </w:t>
      </w:r>
      <w:r w:rsidRPr="00786F4A">
        <w:rPr>
          <w:rFonts w:ascii="Times New Roman" w:hAnsi="Times New Roman"/>
          <w:b/>
          <w:sz w:val="24"/>
          <w:szCs w:val="24"/>
        </w:rPr>
        <w:t xml:space="preserve">удовлетворительное   </w:t>
      </w:r>
      <w:r w:rsidRPr="00786F4A">
        <w:rPr>
          <w:rFonts w:ascii="Times New Roman" w:hAnsi="Times New Roman"/>
          <w:sz w:val="24"/>
          <w:szCs w:val="24"/>
        </w:rPr>
        <w:t xml:space="preserve">                                                                                                      </w:t>
      </w:r>
    </w:p>
    <w:p w:rsidR="00786F4A" w:rsidRPr="00786F4A" w:rsidRDefault="00786F4A" w:rsidP="00786F4A">
      <w:pPr>
        <w:pStyle w:val="HTML"/>
        <w:jc w:val="both"/>
        <w:rPr>
          <w:rFonts w:ascii="Times New Roman" w:hAnsi="Times New Roman"/>
          <w:sz w:val="24"/>
          <w:szCs w:val="24"/>
        </w:rPr>
      </w:pPr>
      <w:r w:rsidRPr="00786F4A">
        <w:rPr>
          <w:rFonts w:ascii="Times New Roman" w:hAnsi="Times New Roman"/>
          <w:sz w:val="24"/>
          <w:szCs w:val="24"/>
        </w:rPr>
        <w:t xml:space="preserve">Гигиенические условия перед приемом пищи  </w:t>
      </w:r>
      <w:r w:rsidRPr="00786F4A">
        <w:rPr>
          <w:rFonts w:ascii="Times New Roman" w:hAnsi="Times New Roman"/>
          <w:b/>
          <w:sz w:val="24"/>
          <w:szCs w:val="24"/>
        </w:rPr>
        <w:t xml:space="preserve">соблюдаются </w:t>
      </w:r>
    </w:p>
    <w:p w:rsidR="00786F4A" w:rsidRPr="00786F4A" w:rsidRDefault="00786F4A" w:rsidP="0078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786F4A">
        <w:rPr>
          <w:iCs/>
        </w:rPr>
        <w:t xml:space="preserve">б) процент охвата горячим питанием составляет __100___ %, </w:t>
      </w:r>
    </w:p>
    <w:p w:rsidR="00786F4A" w:rsidRPr="00786F4A" w:rsidRDefault="00786F4A" w:rsidP="00786F4A">
      <w:pPr>
        <w:pStyle w:val="HTML"/>
        <w:ind w:firstLine="709"/>
        <w:jc w:val="both"/>
        <w:rPr>
          <w:rFonts w:ascii="Times New Roman" w:hAnsi="Times New Roman"/>
          <w:b/>
          <w:sz w:val="24"/>
          <w:szCs w:val="24"/>
        </w:rPr>
      </w:pPr>
      <w:r w:rsidRPr="00786F4A">
        <w:rPr>
          <w:rFonts w:ascii="Times New Roman" w:hAnsi="Times New Roman"/>
          <w:sz w:val="24"/>
          <w:szCs w:val="24"/>
        </w:rPr>
        <w:t xml:space="preserve">в) хранение продуктов    </w:t>
      </w:r>
      <w:r w:rsidRPr="00786F4A">
        <w:rPr>
          <w:rFonts w:ascii="Times New Roman" w:hAnsi="Times New Roman"/>
          <w:b/>
          <w:sz w:val="24"/>
          <w:szCs w:val="24"/>
        </w:rPr>
        <w:t>организовано, приготовление пищи осуществляется  из продуктов  закупаемых АУ "Югорский колледж-интернат олимпийского резерва"</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 xml:space="preserve">санитарным    нормам   -  </w:t>
      </w:r>
      <w:r w:rsidRPr="00786F4A">
        <w:rPr>
          <w:rFonts w:ascii="Times New Roman" w:hAnsi="Times New Roman"/>
          <w:b/>
          <w:sz w:val="24"/>
          <w:szCs w:val="24"/>
        </w:rPr>
        <w:t>соответствуют требованиям</w:t>
      </w:r>
      <w:r w:rsidRPr="00786F4A">
        <w:rPr>
          <w:rFonts w:ascii="Times New Roman" w:hAnsi="Times New Roman"/>
          <w:sz w:val="24"/>
          <w:szCs w:val="24"/>
        </w:rPr>
        <w:t xml:space="preserve"> </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Основные недостатки - Не  имеются</w:t>
      </w:r>
    </w:p>
    <w:p w:rsidR="00786F4A" w:rsidRPr="00786F4A" w:rsidRDefault="00786F4A" w:rsidP="00786F4A">
      <w:pPr>
        <w:pStyle w:val="HTML"/>
        <w:ind w:firstLine="709"/>
        <w:jc w:val="both"/>
        <w:rPr>
          <w:rFonts w:ascii="Times New Roman" w:hAnsi="Times New Roman"/>
          <w:b/>
          <w:sz w:val="24"/>
          <w:szCs w:val="24"/>
        </w:rPr>
      </w:pPr>
      <w:r w:rsidRPr="00786F4A">
        <w:rPr>
          <w:rFonts w:ascii="Times New Roman" w:hAnsi="Times New Roman"/>
          <w:sz w:val="24"/>
          <w:szCs w:val="24"/>
        </w:rPr>
        <w:t xml:space="preserve">г) обеспеченность технологическим оборудованием  -  </w:t>
      </w:r>
      <w:r w:rsidRPr="00786F4A">
        <w:rPr>
          <w:rFonts w:ascii="Times New Roman" w:hAnsi="Times New Roman"/>
          <w:b/>
          <w:sz w:val="24"/>
          <w:szCs w:val="24"/>
        </w:rPr>
        <w:t xml:space="preserve">достаточное </w:t>
      </w:r>
    </w:p>
    <w:p w:rsidR="00786F4A" w:rsidRPr="00786F4A" w:rsidRDefault="00786F4A" w:rsidP="00786F4A">
      <w:pPr>
        <w:pStyle w:val="HTML"/>
        <w:jc w:val="both"/>
        <w:rPr>
          <w:rFonts w:ascii="Times New Roman" w:hAnsi="Times New Roman"/>
          <w:sz w:val="24"/>
          <w:szCs w:val="24"/>
        </w:rPr>
      </w:pPr>
      <w:r w:rsidRPr="00786F4A">
        <w:rPr>
          <w:rFonts w:ascii="Times New Roman" w:hAnsi="Times New Roman"/>
          <w:sz w:val="24"/>
          <w:szCs w:val="24"/>
        </w:rPr>
        <w:t xml:space="preserve">             </w:t>
      </w:r>
      <w:proofErr w:type="spellStart"/>
      <w:r w:rsidRPr="00786F4A">
        <w:rPr>
          <w:rFonts w:ascii="Times New Roman" w:hAnsi="Times New Roman"/>
          <w:sz w:val="24"/>
          <w:szCs w:val="24"/>
        </w:rPr>
        <w:t>д</w:t>
      </w:r>
      <w:proofErr w:type="spellEnd"/>
      <w:r w:rsidRPr="00786F4A">
        <w:rPr>
          <w:rFonts w:ascii="Times New Roman" w:hAnsi="Times New Roman"/>
          <w:sz w:val="24"/>
          <w:szCs w:val="24"/>
        </w:rPr>
        <w:t xml:space="preserve">) его техническое состояние  -  </w:t>
      </w:r>
      <w:r w:rsidRPr="00786F4A">
        <w:rPr>
          <w:rFonts w:ascii="Times New Roman" w:hAnsi="Times New Roman"/>
          <w:b/>
          <w:sz w:val="24"/>
          <w:szCs w:val="24"/>
        </w:rPr>
        <w:t>соответствует  технологическим требованиям</w:t>
      </w:r>
      <w:r w:rsidRPr="00786F4A">
        <w:rPr>
          <w:rFonts w:ascii="Times New Roman" w:hAnsi="Times New Roman"/>
          <w:sz w:val="24"/>
          <w:szCs w:val="24"/>
        </w:rPr>
        <w:t xml:space="preserve"> </w:t>
      </w:r>
    </w:p>
    <w:p w:rsidR="00786F4A" w:rsidRPr="00786F4A" w:rsidRDefault="00786F4A" w:rsidP="00786F4A">
      <w:pPr>
        <w:pStyle w:val="HTML"/>
        <w:spacing w:line="360" w:lineRule="auto"/>
        <w:ind w:firstLine="709"/>
        <w:jc w:val="both"/>
        <w:rPr>
          <w:rFonts w:ascii="Times New Roman" w:hAnsi="Times New Roman"/>
          <w:b/>
          <w:sz w:val="24"/>
          <w:szCs w:val="24"/>
        </w:rPr>
      </w:pPr>
      <w:r w:rsidRPr="00786F4A">
        <w:rPr>
          <w:rFonts w:ascii="Times New Roman" w:hAnsi="Times New Roman"/>
          <w:sz w:val="24"/>
          <w:szCs w:val="24"/>
        </w:rPr>
        <w:t xml:space="preserve">Требования техники безопасности при работе с использованием технологического оборудования  - </w:t>
      </w:r>
      <w:r w:rsidRPr="00786F4A">
        <w:rPr>
          <w:rFonts w:ascii="Times New Roman" w:hAnsi="Times New Roman"/>
          <w:b/>
          <w:sz w:val="24"/>
          <w:szCs w:val="24"/>
        </w:rPr>
        <w:t>соблюдаются</w:t>
      </w:r>
    </w:p>
    <w:p w:rsidR="00786F4A" w:rsidRPr="00786F4A" w:rsidRDefault="00786F4A" w:rsidP="00786F4A">
      <w:pPr>
        <w:pStyle w:val="HTML"/>
        <w:spacing w:line="360" w:lineRule="auto"/>
        <w:ind w:firstLine="709"/>
        <w:jc w:val="both"/>
        <w:rPr>
          <w:rFonts w:ascii="Times New Roman" w:hAnsi="Times New Roman"/>
          <w:b/>
          <w:sz w:val="24"/>
          <w:szCs w:val="24"/>
        </w:rPr>
      </w:pPr>
      <w:r w:rsidRPr="00786F4A">
        <w:rPr>
          <w:rFonts w:ascii="Times New Roman" w:hAnsi="Times New Roman"/>
          <w:sz w:val="24"/>
          <w:szCs w:val="24"/>
        </w:rPr>
        <w:t xml:space="preserve">Акты допуска  к эксплуатации - </w:t>
      </w:r>
      <w:r w:rsidRPr="00786F4A">
        <w:rPr>
          <w:rFonts w:ascii="Times New Roman" w:hAnsi="Times New Roman"/>
          <w:b/>
          <w:sz w:val="24"/>
          <w:szCs w:val="24"/>
        </w:rPr>
        <w:t>оформлены</w:t>
      </w:r>
    </w:p>
    <w:p w:rsidR="00786F4A" w:rsidRPr="00786F4A" w:rsidRDefault="00786F4A" w:rsidP="00786F4A">
      <w:pPr>
        <w:pStyle w:val="HTML"/>
        <w:spacing w:line="360" w:lineRule="auto"/>
        <w:ind w:firstLine="709"/>
        <w:jc w:val="both"/>
        <w:rPr>
          <w:rFonts w:ascii="Times New Roman" w:hAnsi="Times New Roman"/>
          <w:sz w:val="24"/>
          <w:szCs w:val="24"/>
        </w:rPr>
      </w:pPr>
      <w:r w:rsidRPr="00786F4A">
        <w:rPr>
          <w:rFonts w:ascii="Times New Roman" w:hAnsi="Times New Roman"/>
          <w:sz w:val="24"/>
          <w:szCs w:val="24"/>
        </w:rPr>
        <w:t>Основные недостатки - НЕ ИМЕЮТСЯ</w:t>
      </w:r>
    </w:p>
    <w:p w:rsidR="00786F4A" w:rsidRPr="00786F4A" w:rsidRDefault="00786F4A" w:rsidP="00786F4A">
      <w:pPr>
        <w:pStyle w:val="HTML"/>
        <w:jc w:val="both"/>
        <w:rPr>
          <w:rFonts w:ascii="Times New Roman" w:hAnsi="Times New Roman"/>
          <w:b/>
          <w:sz w:val="24"/>
          <w:szCs w:val="24"/>
        </w:rPr>
      </w:pPr>
      <w:r w:rsidRPr="00786F4A">
        <w:rPr>
          <w:rFonts w:ascii="Times New Roman" w:hAnsi="Times New Roman"/>
          <w:sz w:val="24"/>
          <w:szCs w:val="24"/>
        </w:rPr>
        <w:t xml:space="preserve">Потребность  в закупке дополнительного технологического оборудования – </w:t>
      </w:r>
      <w:r w:rsidRPr="00786F4A">
        <w:rPr>
          <w:rFonts w:ascii="Times New Roman" w:hAnsi="Times New Roman"/>
          <w:b/>
          <w:sz w:val="24"/>
          <w:szCs w:val="24"/>
        </w:rPr>
        <w:t xml:space="preserve">отсутствует </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 xml:space="preserve">е) санитарное состояние пищеблока, подсобных помещений и технологических цехов и участков  - </w:t>
      </w:r>
      <w:r w:rsidRPr="00786F4A">
        <w:rPr>
          <w:rFonts w:ascii="Times New Roman" w:hAnsi="Times New Roman"/>
          <w:b/>
          <w:sz w:val="24"/>
          <w:szCs w:val="24"/>
        </w:rPr>
        <w:t>соответствует санитарным  нормам</w:t>
      </w:r>
      <w:r w:rsidRPr="00786F4A">
        <w:rPr>
          <w:rFonts w:ascii="Times New Roman" w:hAnsi="Times New Roman"/>
          <w:sz w:val="24"/>
          <w:szCs w:val="24"/>
        </w:rPr>
        <w:t xml:space="preserve"> </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Основные недостатки - НЕ ИМЕЮТСЯ</w:t>
      </w:r>
    </w:p>
    <w:p w:rsidR="00786F4A" w:rsidRPr="00786F4A" w:rsidRDefault="00786F4A" w:rsidP="00786F4A">
      <w:pPr>
        <w:pStyle w:val="HTML"/>
        <w:ind w:firstLine="709"/>
        <w:jc w:val="both"/>
        <w:rPr>
          <w:rFonts w:ascii="Times New Roman" w:hAnsi="Times New Roman"/>
          <w:b/>
          <w:sz w:val="24"/>
          <w:szCs w:val="24"/>
        </w:rPr>
      </w:pPr>
      <w:r w:rsidRPr="00786F4A">
        <w:rPr>
          <w:rFonts w:ascii="Times New Roman" w:hAnsi="Times New Roman"/>
          <w:sz w:val="24"/>
          <w:szCs w:val="24"/>
        </w:rPr>
        <w:t xml:space="preserve">ж) обеспеченность столовой посудой  - </w:t>
      </w:r>
      <w:r w:rsidRPr="00786F4A">
        <w:rPr>
          <w:rFonts w:ascii="Times New Roman" w:hAnsi="Times New Roman"/>
          <w:b/>
          <w:sz w:val="24"/>
          <w:szCs w:val="24"/>
        </w:rPr>
        <w:t xml:space="preserve">достаточное </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Основные  недостатки - НЕ ИМЕЮТСЯ</w:t>
      </w:r>
    </w:p>
    <w:p w:rsidR="00786F4A" w:rsidRPr="00786F4A" w:rsidRDefault="00786F4A" w:rsidP="00786F4A">
      <w:pPr>
        <w:pStyle w:val="HTML"/>
        <w:ind w:firstLine="709"/>
        <w:jc w:val="both"/>
        <w:rPr>
          <w:rFonts w:ascii="Times New Roman" w:hAnsi="Times New Roman"/>
          <w:b/>
          <w:sz w:val="24"/>
          <w:szCs w:val="24"/>
        </w:rPr>
      </w:pPr>
      <w:proofErr w:type="spellStart"/>
      <w:r w:rsidRPr="00786F4A">
        <w:rPr>
          <w:rFonts w:ascii="Times New Roman" w:hAnsi="Times New Roman"/>
          <w:sz w:val="24"/>
          <w:szCs w:val="24"/>
        </w:rPr>
        <w:t>з</w:t>
      </w:r>
      <w:proofErr w:type="spellEnd"/>
      <w:r w:rsidRPr="00786F4A">
        <w:rPr>
          <w:rFonts w:ascii="Times New Roman" w:hAnsi="Times New Roman"/>
          <w:sz w:val="24"/>
          <w:szCs w:val="24"/>
        </w:rPr>
        <w:t xml:space="preserve">) документация и инструкции, обеспечивающие деятельность столовой и ее работников  - </w:t>
      </w:r>
      <w:r w:rsidRPr="00786F4A">
        <w:rPr>
          <w:rFonts w:ascii="Times New Roman" w:hAnsi="Times New Roman"/>
          <w:b/>
          <w:sz w:val="24"/>
          <w:szCs w:val="24"/>
        </w:rPr>
        <w:t>имеются в наличии</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Основные недостатки - НЕ ИМЕЮТСЯ</w:t>
      </w:r>
    </w:p>
    <w:p w:rsidR="00786F4A" w:rsidRPr="00786F4A" w:rsidRDefault="00786F4A" w:rsidP="00786F4A">
      <w:pPr>
        <w:pStyle w:val="HTML"/>
        <w:ind w:firstLine="709"/>
        <w:jc w:val="both"/>
        <w:rPr>
          <w:rFonts w:ascii="Times New Roman" w:hAnsi="Times New Roman"/>
          <w:b/>
          <w:sz w:val="24"/>
          <w:szCs w:val="24"/>
        </w:rPr>
      </w:pPr>
      <w:r w:rsidRPr="00786F4A">
        <w:rPr>
          <w:rFonts w:ascii="Times New Roman" w:hAnsi="Times New Roman"/>
          <w:sz w:val="24"/>
          <w:szCs w:val="24"/>
        </w:rPr>
        <w:t xml:space="preserve">и) примерное двухнедельное меню, утвержденное руководителем образовательной организации  - </w:t>
      </w:r>
      <w:r w:rsidRPr="00786F4A">
        <w:rPr>
          <w:rFonts w:ascii="Times New Roman" w:hAnsi="Times New Roman"/>
          <w:b/>
          <w:sz w:val="24"/>
          <w:szCs w:val="24"/>
        </w:rPr>
        <w:t xml:space="preserve">имеется, </w:t>
      </w:r>
    </w:p>
    <w:p w:rsidR="00786F4A" w:rsidRPr="00786F4A" w:rsidRDefault="00786F4A" w:rsidP="00786F4A">
      <w:pPr>
        <w:pStyle w:val="HTML"/>
        <w:ind w:firstLine="709"/>
        <w:jc w:val="both"/>
        <w:rPr>
          <w:rFonts w:ascii="Times New Roman" w:hAnsi="Times New Roman"/>
          <w:sz w:val="24"/>
          <w:szCs w:val="24"/>
        </w:rPr>
      </w:pPr>
      <w:r w:rsidRPr="00786F4A">
        <w:rPr>
          <w:rFonts w:ascii="Times New Roman" w:hAnsi="Times New Roman"/>
          <w:sz w:val="24"/>
          <w:szCs w:val="24"/>
        </w:rPr>
        <w:t>к) питьевой режим обучающихся - организован</w:t>
      </w:r>
    </w:p>
    <w:p w:rsidR="00786F4A" w:rsidRPr="00786F4A" w:rsidRDefault="00786F4A" w:rsidP="00786F4A">
      <w:pPr>
        <w:pStyle w:val="HTML"/>
        <w:ind w:firstLine="709"/>
        <w:jc w:val="both"/>
        <w:rPr>
          <w:rFonts w:ascii="Times New Roman" w:hAnsi="Times New Roman"/>
          <w:sz w:val="24"/>
          <w:szCs w:val="24"/>
          <w:lang w:val="ru-RU"/>
        </w:rPr>
      </w:pPr>
      <w:r w:rsidRPr="00786F4A">
        <w:rPr>
          <w:rFonts w:ascii="Times New Roman" w:hAnsi="Times New Roman"/>
          <w:sz w:val="24"/>
          <w:szCs w:val="24"/>
        </w:rPr>
        <w:t>Основные недостатки - НЕ ИМЕЮТС</w:t>
      </w:r>
      <w:r w:rsidRPr="00786F4A">
        <w:rPr>
          <w:rFonts w:ascii="Times New Roman" w:hAnsi="Times New Roman"/>
          <w:sz w:val="24"/>
          <w:szCs w:val="24"/>
          <w:lang w:val="ru-RU"/>
        </w:rPr>
        <w:t>Я</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л)наличие договора на оказание санитарно-эпидемиологических услуг (дератизация, дезинфекция) _________________________</w:t>
      </w:r>
      <w:r w:rsidRPr="00786F4A">
        <w:rPr>
          <w:rFonts w:ascii="Times New Roman" w:hAnsi="Times New Roman"/>
          <w:sz w:val="24"/>
          <w:szCs w:val="24"/>
          <w:lang w:val="ru-RU"/>
        </w:rPr>
        <w:t>ИМЕЕТСЯ</w:t>
      </w:r>
      <w:r w:rsidRPr="00786F4A">
        <w:rPr>
          <w:rFonts w:ascii="Times New Roman" w:hAnsi="Times New Roman"/>
          <w:sz w:val="24"/>
          <w:szCs w:val="24"/>
        </w:rPr>
        <w:t xml:space="preserve">_______________________________________________ </w:t>
      </w:r>
    </w:p>
    <w:p w:rsidR="00786F4A" w:rsidRPr="00786F4A" w:rsidRDefault="00786F4A" w:rsidP="00786F4A">
      <w:pPr>
        <w:pStyle w:val="HTML"/>
        <w:tabs>
          <w:tab w:val="left" w:pos="10206"/>
        </w:tabs>
        <w:jc w:val="center"/>
        <w:rPr>
          <w:rFonts w:ascii="Times New Roman" w:hAnsi="Times New Roman"/>
          <w:sz w:val="24"/>
          <w:szCs w:val="24"/>
        </w:rPr>
      </w:pPr>
      <w:r w:rsidRPr="00786F4A">
        <w:rPr>
          <w:rFonts w:ascii="Times New Roman" w:hAnsi="Times New Roman"/>
          <w:sz w:val="24"/>
          <w:szCs w:val="24"/>
        </w:rPr>
        <w:t>(имеется, не имеется)</w:t>
      </w: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rPr>
        <w:t xml:space="preserve">Договор </w:t>
      </w:r>
      <w:r w:rsidRPr="00786F4A">
        <w:rPr>
          <w:rFonts w:ascii="Times New Roman" w:hAnsi="Times New Roman"/>
          <w:sz w:val="24"/>
          <w:szCs w:val="24"/>
          <w:lang w:val="ru-RU"/>
        </w:rPr>
        <w:t>№4/1 от 01.07.2017г. ООО «Санитарно-эпидемиологический сервис»</w:t>
      </w:r>
      <w:r w:rsidRPr="00786F4A">
        <w:rPr>
          <w:rFonts w:ascii="Times New Roman" w:hAnsi="Times New Roman"/>
          <w:sz w:val="24"/>
          <w:szCs w:val="24"/>
        </w:rPr>
        <w:t>________.</w:t>
      </w:r>
    </w:p>
    <w:p w:rsidR="00786F4A" w:rsidRPr="00786F4A" w:rsidRDefault="00786F4A" w:rsidP="00786F4A">
      <w:pPr>
        <w:pStyle w:val="HTML"/>
        <w:tabs>
          <w:tab w:val="left" w:pos="10206"/>
        </w:tabs>
        <w:jc w:val="center"/>
        <w:rPr>
          <w:rFonts w:ascii="Times New Roman" w:hAnsi="Times New Roman"/>
          <w:sz w:val="24"/>
          <w:szCs w:val="24"/>
        </w:rPr>
      </w:pPr>
      <w:r w:rsidRPr="00786F4A">
        <w:rPr>
          <w:rFonts w:ascii="Times New Roman" w:hAnsi="Times New Roman"/>
          <w:sz w:val="24"/>
          <w:szCs w:val="24"/>
        </w:rPr>
        <w:t>(реквизиты договора, №, дата, организация, оказывающая услуги)</w:t>
      </w:r>
    </w:p>
    <w:p w:rsidR="00786F4A" w:rsidRPr="00786F4A" w:rsidRDefault="00786F4A" w:rsidP="00786F4A">
      <w:pPr>
        <w:pStyle w:val="HTML"/>
        <w:tabs>
          <w:tab w:val="left" w:pos="10206"/>
        </w:tabs>
        <w:ind w:firstLine="709"/>
        <w:jc w:val="both"/>
        <w:rPr>
          <w:rFonts w:ascii="Times New Roman" w:hAnsi="Times New Roman"/>
          <w:iCs/>
          <w:sz w:val="24"/>
          <w:szCs w:val="24"/>
        </w:rPr>
      </w:pP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iCs/>
          <w:sz w:val="24"/>
          <w:szCs w:val="24"/>
        </w:rPr>
        <w:lastRenderedPageBreak/>
        <w:t>9.Нормы освещенности учебных классов (аудиторий), кабинетов сотрудников                          и производственных помещений (участков) и др.</w:t>
      </w:r>
      <w:r w:rsidRPr="00786F4A">
        <w:rPr>
          <w:rFonts w:ascii="Times New Roman" w:hAnsi="Times New Roman"/>
          <w:sz w:val="24"/>
          <w:szCs w:val="24"/>
        </w:rPr>
        <w:t xml:space="preserve"> _______</w:t>
      </w:r>
      <w:r w:rsidRPr="00786F4A">
        <w:rPr>
          <w:rFonts w:ascii="Times New Roman" w:hAnsi="Times New Roman"/>
          <w:sz w:val="24"/>
          <w:szCs w:val="24"/>
          <w:lang w:val="ru-RU"/>
        </w:rPr>
        <w:t>СООТВЕТСТВУЮТ</w:t>
      </w:r>
      <w:r w:rsidRPr="00786F4A">
        <w:rPr>
          <w:rFonts w:ascii="Times New Roman" w:hAnsi="Times New Roman"/>
          <w:sz w:val="24"/>
          <w:szCs w:val="24"/>
        </w:rPr>
        <w:t xml:space="preserve">_________________________________ </w:t>
      </w: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rPr>
        <w:t xml:space="preserve">                                                                                                                     (соответствует, не соответствует)</w:t>
      </w: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rPr>
        <w:t>санитарно-гигиеническим требованиям к естественному, искусственному освещению жилых                                   и общественных зданий.</w:t>
      </w:r>
    </w:p>
    <w:p w:rsidR="00786F4A" w:rsidRPr="00786F4A" w:rsidRDefault="00786F4A" w:rsidP="00786F4A">
      <w:pPr>
        <w:pStyle w:val="HTML"/>
        <w:tabs>
          <w:tab w:val="left" w:pos="10206"/>
        </w:tabs>
        <w:ind w:firstLine="709"/>
        <w:rPr>
          <w:rFonts w:ascii="Times New Roman" w:hAnsi="Times New Roman"/>
          <w:sz w:val="24"/>
          <w:szCs w:val="24"/>
          <w:lang w:val="ru-RU"/>
        </w:rPr>
      </w:pPr>
      <w:r w:rsidRPr="00786F4A">
        <w:rPr>
          <w:rFonts w:ascii="Times New Roman" w:hAnsi="Times New Roman"/>
          <w:sz w:val="24"/>
          <w:szCs w:val="24"/>
        </w:rPr>
        <w:t xml:space="preserve">Основные </w:t>
      </w:r>
      <w:proofErr w:type="spellStart"/>
      <w:r w:rsidRPr="00786F4A">
        <w:rPr>
          <w:rFonts w:ascii="Times New Roman" w:hAnsi="Times New Roman"/>
          <w:sz w:val="24"/>
          <w:szCs w:val="24"/>
        </w:rPr>
        <w:t>недостатки:____ОТСУТСТВУЮТ</w:t>
      </w:r>
      <w:proofErr w:type="spellEnd"/>
      <w:r w:rsidRPr="00786F4A">
        <w:rPr>
          <w:rFonts w:ascii="Times New Roman" w:hAnsi="Times New Roman"/>
          <w:sz w:val="24"/>
          <w:szCs w:val="24"/>
        </w:rPr>
        <w:t>__</w:t>
      </w:r>
    </w:p>
    <w:p w:rsidR="00786F4A" w:rsidRPr="00786F4A" w:rsidRDefault="00786F4A" w:rsidP="00786F4A">
      <w:pPr>
        <w:autoSpaceDE w:val="0"/>
        <w:autoSpaceDN w:val="0"/>
        <w:adjustRightInd w:val="0"/>
        <w:rPr>
          <w:rFonts w:eastAsia="Calibri"/>
          <w:lang w:eastAsia="en-US"/>
        </w:rPr>
      </w:pPr>
      <w:r w:rsidRPr="00786F4A">
        <w:t>10.</w:t>
      </w:r>
      <w:r w:rsidRPr="00786F4A">
        <w:rPr>
          <w:rFonts w:eastAsia="Calibri"/>
          <w:lang w:eastAsia="en-US"/>
        </w:rPr>
        <w:t xml:space="preserve"> Транспортное обеспечение организации - ОРГАНИЗОВАНО</w:t>
      </w:r>
    </w:p>
    <w:p w:rsidR="00786F4A" w:rsidRPr="00786F4A" w:rsidRDefault="00786F4A" w:rsidP="00786F4A">
      <w:pPr>
        <w:jc w:val="both"/>
      </w:pPr>
      <w:r w:rsidRPr="00786F4A">
        <w:t>а) Необходимость в подвозе обучающихся к местам проведения занятий: - имеется</w:t>
      </w:r>
    </w:p>
    <w:p w:rsidR="00786F4A" w:rsidRPr="00786F4A" w:rsidRDefault="00786F4A" w:rsidP="00786F4A">
      <w:pPr>
        <w:jc w:val="both"/>
      </w:pPr>
      <w:r w:rsidRPr="00786F4A">
        <w:t>б) Общее количество обучающихся, нуждающихся в подвозе  к местам  проведения занятий (спортивных тренировок) - 150  человек, около 50% от  общего  количества обучающихся.</w:t>
      </w:r>
    </w:p>
    <w:p w:rsidR="00786F4A" w:rsidRPr="00786F4A" w:rsidRDefault="00786F4A" w:rsidP="00786F4A">
      <w:pPr>
        <w:jc w:val="both"/>
      </w:pPr>
      <w:r w:rsidRPr="00786F4A">
        <w:t xml:space="preserve">в) Обеспеченность  организации  транспортными средствами, в том числе для перевозки </w:t>
      </w:r>
      <w:proofErr w:type="gramStart"/>
      <w:r w:rsidRPr="00786F4A">
        <w:t>обучающихся</w:t>
      </w:r>
      <w:proofErr w:type="gramEnd"/>
      <w:r w:rsidRPr="00786F4A">
        <w:t>:</w:t>
      </w:r>
    </w:p>
    <w:p w:rsidR="00786F4A" w:rsidRPr="00786F4A" w:rsidRDefault="00786F4A" w:rsidP="00786F4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595"/>
        <w:gridCol w:w="1304"/>
        <w:gridCol w:w="671"/>
        <w:gridCol w:w="1568"/>
        <w:gridCol w:w="1031"/>
        <w:gridCol w:w="1456"/>
        <w:gridCol w:w="1422"/>
      </w:tblGrid>
      <w:tr w:rsidR="00786F4A" w:rsidRPr="00786F4A" w:rsidTr="00786F4A">
        <w:tc>
          <w:tcPr>
            <w:tcW w:w="513" w:type="dxa"/>
          </w:tcPr>
          <w:p w:rsidR="00786F4A" w:rsidRPr="00786F4A" w:rsidRDefault="00786F4A" w:rsidP="00786F4A">
            <w:pPr>
              <w:widowControl w:val="0"/>
              <w:autoSpaceDE w:val="0"/>
              <w:autoSpaceDN w:val="0"/>
              <w:adjustRightInd w:val="0"/>
              <w:jc w:val="both"/>
            </w:pPr>
            <w:r w:rsidRPr="00786F4A">
              <w:t>№</w:t>
            </w:r>
          </w:p>
          <w:p w:rsidR="00786F4A" w:rsidRPr="00786F4A" w:rsidRDefault="00786F4A" w:rsidP="00786F4A">
            <w:pPr>
              <w:widowControl w:val="0"/>
              <w:autoSpaceDE w:val="0"/>
              <w:autoSpaceDN w:val="0"/>
              <w:adjustRightInd w:val="0"/>
              <w:jc w:val="both"/>
            </w:pPr>
            <w:proofErr w:type="spellStart"/>
            <w:proofErr w:type="gramStart"/>
            <w:r w:rsidRPr="00786F4A">
              <w:t>п</w:t>
            </w:r>
            <w:proofErr w:type="spellEnd"/>
            <w:proofErr w:type="gramEnd"/>
            <w:r w:rsidRPr="00786F4A">
              <w:t>/</w:t>
            </w:r>
            <w:proofErr w:type="spellStart"/>
            <w:r w:rsidRPr="00786F4A">
              <w:t>п</w:t>
            </w:r>
            <w:proofErr w:type="spellEnd"/>
          </w:p>
        </w:tc>
        <w:tc>
          <w:tcPr>
            <w:tcW w:w="1561" w:type="dxa"/>
          </w:tcPr>
          <w:p w:rsidR="00786F4A" w:rsidRPr="00786F4A" w:rsidRDefault="00786F4A" w:rsidP="00786F4A">
            <w:pPr>
              <w:widowControl w:val="0"/>
              <w:autoSpaceDE w:val="0"/>
              <w:autoSpaceDN w:val="0"/>
              <w:adjustRightInd w:val="0"/>
              <w:jc w:val="both"/>
            </w:pPr>
            <w:r w:rsidRPr="00786F4A">
              <w:t>наименование</w:t>
            </w:r>
          </w:p>
        </w:tc>
        <w:tc>
          <w:tcPr>
            <w:tcW w:w="1276" w:type="dxa"/>
          </w:tcPr>
          <w:p w:rsidR="00786F4A" w:rsidRPr="00786F4A" w:rsidRDefault="00786F4A" w:rsidP="00786F4A">
            <w:pPr>
              <w:widowControl w:val="0"/>
              <w:autoSpaceDE w:val="0"/>
              <w:autoSpaceDN w:val="0"/>
              <w:adjustRightInd w:val="0"/>
              <w:jc w:val="both"/>
            </w:pPr>
            <w:r w:rsidRPr="00786F4A">
              <w:t xml:space="preserve">Марка </w:t>
            </w:r>
            <w:proofErr w:type="spellStart"/>
            <w:r w:rsidRPr="00786F4A">
              <w:t>тр-средства</w:t>
            </w:r>
            <w:proofErr w:type="spellEnd"/>
          </w:p>
        </w:tc>
        <w:tc>
          <w:tcPr>
            <w:tcW w:w="656" w:type="dxa"/>
          </w:tcPr>
          <w:p w:rsidR="00786F4A" w:rsidRPr="00786F4A" w:rsidRDefault="00786F4A" w:rsidP="00786F4A">
            <w:pPr>
              <w:widowControl w:val="0"/>
              <w:autoSpaceDE w:val="0"/>
              <w:autoSpaceDN w:val="0"/>
              <w:adjustRightInd w:val="0"/>
              <w:jc w:val="both"/>
            </w:pPr>
            <w:r w:rsidRPr="00786F4A">
              <w:t>Кол-во</w:t>
            </w:r>
          </w:p>
        </w:tc>
        <w:tc>
          <w:tcPr>
            <w:tcW w:w="1522" w:type="dxa"/>
          </w:tcPr>
          <w:p w:rsidR="00786F4A" w:rsidRPr="00786F4A" w:rsidRDefault="00786F4A" w:rsidP="00786F4A">
            <w:pPr>
              <w:widowControl w:val="0"/>
              <w:autoSpaceDE w:val="0"/>
              <w:autoSpaceDN w:val="0"/>
              <w:adjustRightInd w:val="0"/>
              <w:jc w:val="both"/>
            </w:pPr>
            <w:r w:rsidRPr="00786F4A">
              <w:t>Год приобретения</w:t>
            </w:r>
          </w:p>
        </w:tc>
        <w:tc>
          <w:tcPr>
            <w:tcW w:w="1527" w:type="dxa"/>
          </w:tcPr>
          <w:p w:rsidR="00786F4A" w:rsidRPr="00786F4A" w:rsidRDefault="00786F4A" w:rsidP="00786F4A">
            <w:pPr>
              <w:widowControl w:val="0"/>
              <w:autoSpaceDE w:val="0"/>
              <w:autoSpaceDN w:val="0"/>
              <w:adjustRightInd w:val="0"/>
              <w:jc w:val="both"/>
            </w:pPr>
            <w:r w:rsidRPr="00786F4A">
              <w:t xml:space="preserve">Соотв. </w:t>
            </w:r>
            <w:proofErr w:type="spellStart"/>
            <w:r w:rsidRPr="00786F4A">
              <w:t>Требов</w:t>
            </w:r>
            <w:proofErr w:type="spellEnd"/>
            <w:r w:rsidRPr="00786F4A">
              <w:t>.</w:t>
            </w:r>
          </w:p>
          <w:p w:rsidR="00786F4A" w:rsidRPr="00786F4A" w:rsidRDefault="00786F4A" w:rsidP="00786F4A">
            <w:pPr>
              <w:widowControl w:val="0"/>
              <w:autoSpaceDE w:val="0"/>
              <w:autoSpaceDN w:val="0"/>
              <w:adjustRightInd w:val="0"/>
              <w:jc w:val="both"/>
            </w:pPr>
            <w:proofErr w:type="spellStart"/>
            <w:r w:rsidRPr="00786F4A">
              <w:t>ГОСТаР</w:t>
            </w:r>
            <w:proofErr w:type="spellEnd"/>
            <w:r w:rsidRPr="00786F4A">
              <w:t xml:space="preserve"> 51160-98</w:t>
            </w:r>
          </w:p>
        </w:tc>
        <w:tc>
          <w:tcPr>
            <w:tcW w:w="1559" w:type="dxa"/>
          </w:tcPr>
          <w:p w:rsidR="00786F4A" w:rsidRPr="00786F4A" w:rsidRDefault="00786F4A" w:rsidP="00786F4A">
            <w:pPr>
              <w:widowControl w:val="0"/>
              <w:autoSpaceDE w:val="0"/>
              <w:autoSpaceDN w:val="0"/>
              <w:adjustRightInd w:val="0"/>
              <w:jc w:val="both"/>
            </w:pPr>
            <w:r w:rsidRPr="00786F4A">
              <w:t>Техническое</w:t>
            </w:r>
          </w:p>
          <w:p w:rsidR="00786F4A" w:rsidRPr="00786F4A" w:rsidRDefault="00786F4A" w:rsidP="00786F4A">
            <w:pPr>
              <w:widowControl w:val="0"/>
              <w:autoSpaceDE w:val="0"/>
              <w:autoSpaceDN w:val="0"/>
              <w:adjustRightInd w:val="0"/>
              <w:jc w:val="both"/>
            </w:pPr>
            <w:r w:rsidRPr="00786F4A">
              <w:t>состояние</w:t>
            </w:r>
          </w:p>
        </w:tc>
        <w:tc>
          <w:tcPr>
            <w:tcW w:w="957" w:type="dxa"/>
          </w:tcPr>
          <w:p w:rsidR="00786F4A" w:rsidRPr="00786F4A" w:rsidRDefault="00786F4A" w:rsidP="00786F4A">
            <w:pPr>
              <w:widowControl w:val="0"/>
              <w:autoSpaceDE w:val="0"/>
              <w:autoSpaceDN w:val="0"/>
              <w:adjustRightInd w:val="0"/>
              <w:jc w:val="both"/>
            </w:pPr>
            <w:r w:rsidRPr="00786F4A">
              <w:t>Примечание</w:t>
            </w:r>
          </w:p>
        </w:tc>
      </w:tr>
      <w:tr w:rsidR="00786F4A" w:rsidRPr="00786F4A" w:rsidTr="00786F4A">
        <w:tc>
          <w:tcPr>
            <w:tcW w:w="513" w:type="dxa"/>
          </w:tcPr>
          <w:p w:rsidR="00786F4A" w:rsidRPr="00786F4A" w:rsidRDefault="00786F4A" w:rsidP="00786F4A">
            <w:pPr>
              <w:widowControl w:val="0"/>
              <w:autoSpaceDE w:val="0"/>
              <w:autoSpaceDN w:val="0"/>
              <w:adjustRightInd w:val="0"/>
              <w:jc w:val="both"/>
            </w:pPr>
            <w:r w:rsidRPr="00786F4A">
              <w:t>1</w:t>
            </w:r>
          </w:p>
        </w:tc>
        <w:tc>
          <w:tcPr>
            <w:tcW w:w="1561" w:type="dxa"/>
          </w:tcPr>
          <w:p w:rsidR="00786F4A" w:rsidRPr="00786F4A" w:rsidRDefault="00786F4A" w:rsidP="00786F4A">
            <w:pPr>
              <w:widowControl w:val="0"/>
              <w:autoSpaceDE w:val="0"/>
              <w:autoSpaceDN w:val="0"/>
              <w:adjustRightInd w:val="0"/>
              <w:jc w:val="both"/>
            </w:pPr>
            <w:r w:rsidRPr="00786F4A">
              <w:t>Автобус</w:t>
            </w:r>
          </w:p>
        </w:tc>
        <w:tc>
          <w:tcPr>
            <w:tcW w:w="1276" w:type="dxa"/>
          </w:tcPr>
          <w:p w:rsidR="00786F4A" w:rsidRPr="00786F4A" w:rsidRDefault="00786F4A" w:rsidP="00786F4A">
            <w:pPr>
              <w:widowControl w:val="0"/>
              <w:autoSpaceDE w:val="0"/>
              <w:autoSpaceDN w:val="0"/>
              <w:adjustRightInd w:val="0"/>
              <w:jc w:val="both"/>
            </w:pPr>
            <w:r w:rsidRPr="00786F4A">
              <w:rPr>
                <w:lang w:val="en-US"/>
              </w:rPr>
              <w:t>HIGER</w:t>
            </w:r>
            <w:r w:rsidRPr="00786F4A">
              <w:t xml:space="preserve">  </w:t>
            </w:r>
            <w:r w:rsidRPr="00786F4A">
              <w:rPr>
                <w:lang w:val="en-US"/>
              </w:rPr>
              <w:t>KLQ</w:t>
            </w:r>
            <w:r w:rsidRPr="00786F4A">
              <w:t>6885</w:t>
            </w:r>
            <w:r w:rsidRPr="00786F4A">
              <w:rPr>
                <w:lang w:val="en-US"/>
              </w:rPr>
              <w:t>Q</w:t>
            </w:r>
          </w:p>
        </w:tc>
        <w:tc>
          <w:tcPr>
            <w:tcW w:w="656" w:type="dxa"/>
          </w:tcPr>
          <w:p w:rsidR="00786F4A" w:rsidRPr="00786F4A" w:rsidRDefault="00786F4A" w:rsidP="00786F4A">
            <w:pPr>
              <w:widowControl w:val="0"/>
              <w:autoSpaceDE w:val="0"/>
              <w:autoSpaceDN w:val="0"/>
              <w:adjustRightInd w:val="0"/>
              <w:jc w:val="both"/>
            </w:pPr>
            <w:r w:rsidRPr="00786F4A">
              <w:t>1</w:t>
            </w:r>
          </w:p>
        </w:tc>
        <w:tc>
          <w:tcPr>
            <w:tcW w:w="1522" w:type="dxa"/>
          </w:tcPr>
          <w:p w:rsidR="00786F4A" w:rsidRPr="00786F4A" w:rsidRDefault="00786F4A" w:rsidP="00786F4A">
            <w:pPr>
              <w:widowControl w:val="0"/>
              <w:autoSpaceDE w:val="0"/>
              <w:autoSpaceDN w:val="0"/>
              <w:adjustRightInd w:val="0"/>
              <w:jc w:val="both"/>
            </w:pPr>
            <w:r w:rsidRPr="00786F4A">
              <w:t>2012 г.</w:t>
            </w:r>
          </w:p>
        </w:tc>
        <w:tc>
          <w:tcPr>
            <w:tcW w:w="1527" w:type="dxa"/>
          </w:tcPr>
          <w:p w:rsidR="00786F4A" w:rsidRPr="00786F4A" w:rsidRDefault="00786F4A" w:rsidP="00786F4A">
            <w:pPr>
              <w:widowControl w:val="0"/>
              <w:autoSpaceDE w:val="0"/>
              <w:autoSpaceDN w:val="0"/>
              <w:adjustRightInd w:val="0"/>
              <w:jc w:val="both"/>
            </w:pPr>
            <w:r w:rsidRPr="00786F4A">
              <w:t>да</w:t>
            </w:r>
          </w:p>
        </w:tc>
        <w:tc>
          <w:tcPr>
            <w:tcW w:w="1559" w:type="dxa"/>
          </w:tcPr>
          <w:p w:rsidR="00786F4A" w:rsidRPr="00786F4A" w:rsidRDefault="00786F4A" w:rsidP="00786F4A">
            <w:pPr>
              <w:widowControl w:val="0"/>
              <w:autoSpaceDE w:val="0"/>
              <w:autoSpaceDN w:val="0"/>
              <w:adjustRightInd w:val="0"/>
              <w:jc w:val="both"/>
            </w:pPr>
            <w:r w:rsidRPr="00786F4A">
              <w:t>исправный</w:t>
            </w:r>
          </w:p>
        </w:tc>
        <w:tc>
          <w:tcPr>
            <w:tcW w:w="957" w:type="dxa"/>
          </w:tcPr>
          <w:p w:rsidR="00786F4A" w:rsidRPr="00786F4A" w:rsidRDefault="00786F4A" w:rsidP="00786F4A">
            <w:pPr>
              <w:widowControl w:val="0"/>
              <w:autoSpaceDE w:val="0"/>
              <w:autoSpaceDN w:val="0"/>
              <w:adjustRightInd w:val="0"/>
              <w:jc w:val="both"/>
            </w:pPr>
          </w:p>
        </w:tc>
      </w:tr>
      <w:tr w:rsidR="00786F4A" w:rsidRPr="00786F4A" w:rsidTr="00786F4A">
        <w:tc>
          <w:tcPr>
            <w:tcW w:w="513" w:type="dxa"/>
          </w:tcPr>
          <w:p w:rsidR="00786F4A" w:rsidRPr="00786F4A" w:rsidRDefault="00786F4A" w:rsidP="00786F4A">
            <w:pPr>
              <w:widowControl w:val="0"/>
              <w:autoSpaceDE w:val="0"/>
              <w:autoSpaceDN w:val="0"/>
              <w:adjustRightInd w:val="0"/>
              <w:jc w:val="both"/>
            </w:pPr>
            <w:r w:rsidRPr="00786F4A">
              <w:t>2</w:t>
            </w:r>
          </w:p>
        </w:tc>
        <w:tc>
          <w:tcPr>
            <w:tcW w:w="1561" w:type="dxa"/>
          </w:tcPr>
          <w:p w:rsidR="00786F4A" w:rsidRPr="00786F4A" w:rsidRDefault="00786F4A" w:rsidP="00786F4A">
            <w:pPr>
              <w:widowControl w:val="0"/>
              <w:autoSpaceDE w:val="0"/>
              <w:autoSpaceDN w:val="0"/>
              <w:adjustRightInd w:val="0"/>
              <w:jc w:val="both"/>
            </w:pPr>
            <w:r w:rsidRPr="00786F4A">
              <w:t>Автобус</w:t>
            </w:r>
          </w:p>
        </w:tc>
        <w:tc>
          <w:tcPr>
            <w:tcW w:w="1276" w:type="dxa"/>
          </w:tcPr>
          <w:p w:rsidR="00786F4A" w:rsidRPr="00786F4A" w:rsidRDefault="00786F4A" w:rsidP="00786F4A">
            <w:pPr>
              <w:widowControl w:val="0"/>
              <w:autoSpaceDE w:val="0"/>
              <w:autoSpaceDN w:val="0"/>
              <w:adjustRightInd w:val="0"/>
              <w:jc w:val="both"/>
            </w:pPr>
            <w:r w:rsidRPr="00786F4A">
              <w:rPr>
                <w:lang w:val="en-US"/>
              </w:rPr>
              <w:t>Mercedes-Benz-223602</w:t>
            </w:r>
            <w:r w:rsidRPr="00786F4A">
              <w:t xml:space="preserve">   </w:t>
            </w:r>
          </w:p>
        </w:tc>
        <w:tc>
          <w:tcPr>
            <w:tcW w:w="656" w:type="dxa"/>
          </w:tcPr>
          <w:p w:rsidR="00786F4A" w:rsidRPr="00786F4A" w:rsidRDefault="00786F4A" w:rsidP="00786F4A">
            <w:pPr>
              <w:widowControl w:val="0"/>
              <w:autoSpaceDE w:val="0"/>
              <w:autoSpaceDN w:val="0"/>
              <w:adjustRightInd w:val="0"/>
              <w:jc w:val="both"/>
            </w:pPr>
            <w:r w:rsidRPr="00786F4A">
              <w:t>1</w:t>
            </w:r>
          </w:p>
        </w:tc>
        <w:tc>
          <w:tcPr>
            <w:tcW w:w="1522" w:type="dxa"/>
          </w:tcPr>
          <w:p w:rsidR="00786F4A" w:rsidRPr="00786F4A" w:rsidRDefault="00786F4A" w:rsidP="00786F4A">
            <w:pPr>
              <w:widowControl w:val="0"/>
              <w:autoSpaceDE w:val="0"/>
              <w:autoSpaceDN w:val="0"/>
              <w:adjustRightInd w:val="0"/>
              <w:jc w:val="both"/>
            </w:pPr>
            <w:r w:rsidRPr="00786F4A">
              <w:t>2013 г</w:t>
            </w:r>
          </w:p>
        </w:tc>
        <w:tc>
          <w:tcPr>
            <w:tcW w:w="1527" w:type="dxa"/>
          </w:tcPr>
          <w:p w:rsidR="00786F4A" w:rsidRPr="00786F4A" w:rsidRDefault="00786F4A" w:rsidP="00786F4A">
            <w:pPr>
              <w:widowControl w:val="0"/>
              <w:autoSpaceDE w:val="0"/>
              <w:autoSpaceDN w:val="0"/>
              <w:adjustRightInd w:val="0"/>
              <w:jc w:val="both"/>
            </w:pPr>
            <w:r w:rsidRPr="00786F4A">
              <w:t>да</w:t>
            </w:r>
          </w:p>
        </w:tc>
        <w:tc>
          <w:tcPr>
            <w:tcW w:w="1559" w:type="dxa"/>
          </w:tcPr>
          <w:p w:rsidR="00786F4A" w:rsidRPr="00786F4A" w:rsidRDefault="00786F4A" w:rsidP="00786F4A">
            <w:pPr>
              <w:widowControl w:val="0"/>
              <w:autoSpaceDE w:val="0"/>
              <w:autoSpaceDN w:val="0"/>
              <w:adjustRightInd w:val="0"/>
              <w:jc w:val="both"/>
            </w:pPr>
            <w:r w:rsidRPr="00786F4A">
              <w:t>исправный</w:t>
            </w:r>
          </w:p>
        </w:tc>
        <w:tc>
          <w:tcPr>
            <w:tcW w:w="957" w:type="dxa"/>
          </w:tcPr>
          <w:p w:rsidR="00786F4A" w:rsidRPr="00786F4A" w:rsidRDefault="00786F4A" w:rsidP="00786F4A">
            <w:pPr>
              <w:widowControl w:val="0"/>
              <w:autoSpaceDE w:val="0"/>
              <w:autoSpaceDN w:val="0"/>
              <w:adjustRightInd w:val="0"/>
              <w:jc w:val="both"/>
            </w:pPr>
          </w:p>
        </w:tc>
      </w:tr>
    </w:tbl>
    <w:p w:rsidR="00786F4A" w:rsidRPr="00786F4A" w:rsidRDefault="00786F4A" w:rsidP="00786F4A">
      <w:pPr>
        <w:jc w:val="both"/>
      </w:pPr>
    </w:p>
    <w:p w:rsidR="00786F4A" w:rsidRPr="00786F4A" w:rsidRDefault="00786F4A" w:rsidP="00786F4A">
      <w:pPr>
        <w:jc w:val="both"/>
      </w:pPr>
      <w:r w:rsidRPr="00786F4A">
        <w:t>г) Наличие оборудованных мест стоянки (боксов) помещений для обслуживания и ремонта автомобильной техники: - имеется</w:t>
      </w:r>
    </w:p>
    <w:p w:rsidR="00786F4A" w:rsidRPr="00786F4A" w:rsidRDefault="00786F4A" w:rsidP="00786F4A">
      <w:pPr>
        <w:jc w:val="both"/>
      </w:pPr>
      <w:r w:rsidRPr="00786F4A">
        <w:t>установленным требованиям: - соответствует</w:t>
      </w:r>
    </w:p>
    <w:p w:rsidR="00786F4A" w:rsidRPr="00786F4A" w:rsidRDefault="00786F4A" w:rsidP="00786F4A">
      <w:pPr>
        <w:jc w:val="both"/>
      </w:pPr>
      <w:r w:rsidRPr="00786F4A">
        <w:t>Основные недостатки: -  НЕ ИМЕЮТСЯ</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 xml:space="preserve">11.Мероприятия по обеспечению охраны и антитеррористической защищенности организации </w:t>
      </w:r>
      <w:r w:rsidRPr="00786F4A">
        <w:rPr>
          <w:rFonts w:ascii="Times New Roman" w:hAnsi="Times New Roman"/>
          <w:sz w:val="24"/>
          <w:szCs w:val="24"/>
          <w:u w:val="single"/>
        </w:rPr>
        <w:t>выполнены</w:t>
      </w:r>
      <w:r w:rsidRPr="00786F4A">
        <w:rPr>
          <w:rFonts w:ascii="Times New Roman" w:hAnsi="Times New Roman"/>
          <w:sz w:val="24"/>
          <w:szCs w:val="24"/>
        </w:rPr>
        <w:t>:</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 xml:space="preserve">                                                                     (выполнены, не выполнены)</w:t>
      </w:r>
    </w:p>
    <w:p w:rsidR="00786F4A" w:rsidRPr="00786F4A" w:rsidRDefault="00786F4A" w:rsidP="00786F4A">
      <w:pPr>
        <w:pStyle w:val="HTML"/>
        <w:tabs>
          <w:tab w:val="left" w:pos="10206"/>
        </w:tabs>
        <w:ind w:firstLine="709"/>
        <w:jc w:val="both"/>
        <w:rPr>
          <w:rFonts w:ascii="Times New Roman" w:hAnsi="Times New Roman"/>
          <w:sz w:val="24"/>
          <w:szCs w:val="24"/>
        </w:rPr>
      </w:pP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 xml:space="preserve">а)охрана объектов организации осуществляется </w:t>
      </w:r>
      <w:r w:rsidRPr="00786F4A">
        <w:rPr>
          <w:rFonts w:ascii="Times New Roman" w:hAnsi="Times New Roman"/>
          <w:sz w:val="24"/>
          <w:szCs w:val="24"/>
          <w:u w:val="single"/>
        </w:rPr>
        <w:t>ООО «Частное охранное предприятие Ермак»</w:t>
      </w:r>
    </w:p>
    <w:p w:rsidR="00786F4A" w:rsidRPr="00786F4A" w:rsidRDefault="00786F4A" w:rsidP="00786F4A">
      <w:pPr>
        <w:pStyle w:val="HTML"/>
        <w:tabs>
          <w:tab w:val="left" w:pos="10206"/>
        </w:tabs>
        <w:ind w:firstLine="709"/>
        <w:jc w:val="center"/>
        <w:rPr>
          <w:rFonts w:ascii="Times New Roman" w:hAnsi="Times New Roman"/>
          <w:sz w:val="24"/>
          <w:szCs w:val="24"/>
        </w:rPr>
      </w:pPr>
      <w:r w:rsidRPr="00786F4A">
        <w:rPr>
          <w:rFonts w:ascii="Times New Roman" w:hAnsi="Times New Roman"/>
          <w:sz w:val="24"/>
          <w:szCs w:val="24"/>
        </w:rPr>
        <w:t xml:space="preserve">                                                                                            (указать способ охраны – сторожа, вневедомственная                     </w:t>
      </w:r>
    </w:p>
    <w:p w:rsidR="00786F4A" w:rsidRPr="00786F4A" w:rsidRDefault="00786F4A" w:rsidP="00786F4A">
      <w:pPr>
        <w:pStyle w:val="HTML"/>
        <w:tabs>
          <w:tab w:val="left" w:pos="10206"/>
        </w:tabs>
        <w:ind w:firstLine="709"/>
        <w:jc w:val="center"/>
        <w:rPr>
          <w:rFonts w:ascii="Times New Roman" w:hAnsi="Times New Roman"/>
          <w:sz w:val="24"/>
          <w:szCs w:val="24"/>
        </w:rPr>
      </w:pPr>
      <w:r w:rsidRPr="00786F4A">
        <w:rPr>
          <w:rFonts w:ascii="Times New Roman" w:hAnsi="Times New Roman"/>
          <w:sz w:val="24"/>
          <w:szCs w:val="24"/>
        </w:rPr>
        <w:t xml:space="preserve">                                                                                               охрана, частная охранная организация)</w:t>
      </w:r>
    </w:p>
    <w:p w:rsidR="00786F4A" w:rsidRPr="00786F4A" w:rsidRDefault="00786F4A" w:rsidP="00786F4A">
      <w:pPr>
        <w:pStyle w:val="HTML"/>
        <w:tabs>
          <w:tab w:val="left" w:pos="10206"/>
        </w:tabs>
        <w:jc w:val="both"/>
        <w:rPr>
          <w:rFonts w:ascii="Times New Roman" w:hAnsi="Times New Roman"/>
          <w:sz w:val="24"/>
          <w:szCs w:val="24"/>
        </w:rPr>
      </w:pP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rPr>
        <w:t xml:space="preserve">в составе </w:t>
      </w:r>
      <w:r w:rsidRPr="00786F4A">
        <w:rPr>
          <w:rFonts w:ascii="Times New Roman" w:hAnsi="Times New Roman"/>
          <w:sz w:val="24"/>
          <w:szCs w:val="24"/>
          <w:u w:val="single"/>
        </w:rPr>
        <w:t>5</w:t>
      </w:r>
      <w:r w:rsidRPr="00786F4A">
        <w:rPr>
          <w:rFonts w:ascii="Times New Roman" w:hAnsi="Times New Roman"/>
          <w:sz w:val="24"/>
          <w:szCs w:val="24"/>
        </w:rPr>
        <w:t xml:space="preserve"> сотрудников. Ежедневная охрана осуществляется сотрудниками </w:t>
      </w: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rPr>
        <w:t xml:space="preserve">в составе </w:t>
      </w:r>
      <w:r w:rsidRPr="00786F4A">
        <w:rPr>
          <w:rFonts w:ascii="Times New Roman" w:hAnsi="Times New Roman"/>
          <w:sz w:val="24"/>
          <w:szCs w:val="24"/>
          <w:u w:val="single"/>
        </w:rPr>
        <w:t>5</w:t>
      </w:r>
      <w:r w:rsidRPr="00786F4A">
        <w:rPr>
          <w:rFonts w:ascii="Times New Roman" w:hAnsi="Times New Roman"/>
          <w:sz w:val="24"/>
          <w:szCs w:val="24"/>
        </w:rPr>
        <w:t xml:space="preserve"> человек.  Договоры по оказанию охранных услуг заключены</w:t>
      </w:r>
    </w:p>
    <w:p w:rsidR="00786F4A" w:rsidRPr="00786F4A" w:rsidRDefault="00786F4A" w:rsidP="00786F4A">
      <w:pPr>
        <w:pStyle w:val="HTML"/>
        <w:tabs>
          <w:tab w:val="left" w:pos="10206"/>
        </w:tabs>
        <w:jc w:val="both"/>
        <w:rPr>
          <w:rFonts w:ascii="Times New Roman" w:hAnsi="Times New Roman"/>
          <w:sz w:val="24"/>
          <w:szCs w:val="24"/>
        </w:rPr>
      </w:pPr>
      <w:r w:rsidRPr="00786F4A">
        <w:rPr>
          <w:rFonts w:ascii="Times New Roman" w:hAnsi="Times New Roman"/>
          <w:sz w:val="24"/>
          <w:szCs w:val="24"/>
          <w:u w:val="single"/>
        </w:rPr>
        <w:t>Договор от 10.01.2017г 01-17хд с ООО «Частное охранное предприятие Ермак»</w:t>
      </w:r>
      <w:r w:rsidRPr="00786F4A">
        <w:rPr>
          <w:rFonts w:ascii="Times New Roman" w:hAnsi="Times New Roman"/>
          <w:sz w:val="24"/>
          <w:szCs w:val="24"/>
        </w:rPr>
        <w:t xml:space="preserve"> </w:t>
      </w:r>
      <w:r w:rsidRPr="00786F4A">
        <w:rPr>
          <w:rFonts w:ascii="Times New Roman" w:hAnsi="Times New Roman"/>
          <w:sz w:val="24"/>
          <w:szCs w:val="24"/>
          <w:u w:val="single"/>
        </w:rPr>
        <w:t>лицензии на ведение охранной деятельности Лицензия ЧО №028692 выдана от 11.11.2014г №0706;</w:t>
      </w:r>
    </w:p>
    <w:p w:rsidR="00786F4A" w:rsidRPr="00786F4A" w:rsidRDefault="00786F4A" w:rsidP="00786F4A">
      <w:pPr>
        <w:pStyle w:val="HTML"/>
        <w:tabs>
          <w:tab w:val="left" w:pos="10206"/>
        </w:tabs>
        <w:ind w:firstLine="709"/>
        <w:jc w:val="center"/>
        <w:rPr>
          <w:rFonts w:ascii="Times New Roman" w:hAnsi="Times New Roman"/>
          <w:sz w:val="24"/>
          <w:szCs w:val="24"/>
        </w:rPr>
      </w:pPr>
      <w:r w:rsidRPr="00786F4A">
        <w:rPr>
          <w:rFonts w:ascii="Times New Roman" w:hAnsi="Times New Roman"/>
          <w:sz w:val="24"/>
          <w:szCs w:val="24"/>
        </w:rPr>
        <w:t>(наименование услуг, наименование организации, № и дата лицензии на оказание услуг, № и дата договора)</w:t>
      </w:r>
    </w:p>
    <w:p w:rsidR="00786F4A" w:rsidRPr="00786F4A" w:rsidRDefault="00786F4A" w:rsidP="00786F4A">
      <w:pPr>
        <w:pStyle w:val="HTML"/>
        <w:tabs>
          <w:tab w:val="left" w:pos="10206"/>
        </w:tabs>
        <w:ind w:firstLine="709"/>
        <w:jc w:val="both"/>
        <w:rPr>
          <w:rFonts w:ascii="Times New Roman" w:hAnsi="Times New Roman"/>
          <w:sz w:val="24"/>
          <w:szCs w:val="24"/>
        </w:rPr>
      </w:pP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 xml:space="preserve">б)объекты организации системой охранной сигнализации </w:t>
      </w:r>
      <w:r w:rsidRPr="00786F4A">
        <w:rPr>
          <w:rFonts w:ascii="Times New Roman" w:hAnsi="Times New Roman"/>
          <w:sz w:val="24"/>
          <w:szCs w:val="24"/>
          <w:lang w:val="ru-RU"/>
        </w:rPr>
        <w:t xml:space="preserve">  </w:t>
      </w:r>
      <w:r w:rsidRPr="00786F4A">
        <w:rPr>
          <w:rFonts w:ascii="Times New Roman" w:hAnsi="Times New Roman"/>
          <w:b/>
          <w:sz w:val="24"/>
          <w:szCs w:val="24"/>
          <w:u w:val="single"/>
        </w:rPr>
        <w:t>оборудованы</w:t>
      </w:r>
      <w:r w:rsidRPr="00786F4A">
        <w:rPr>
          <w:rFonts w:ascii="Times New Roman" w:hAnsi="Times New Roman"/>
          <w:sz w:val="24"/>
          <w:szCs w:val="24"/>
        </w:rPr>
        <w:t>;</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lastRenderedPageBreak/>
        <w:t xml:space="preserve">                                                                                                                                (оборудованы, не оборудованы)</w:t>
      </w:r>
    </w:p>
    <w:p w:rsidR="00786F4A" w:rsidRPr="00786F4A" w:rsidRDefault="00786F4A" w:rsidP="00786F4A">
      <w:pPr>
        <w:pStyle w:val="HTML"/>
        <w:tabs>
          <w:tab w:val="left" w:pos="10206"/>
        </w:tabs>
        <w:ind w:firstLine="709"/>
        <w:jc w:val="both"/>
        <w:rPr>
          <w:rFonts w:ascii="Times New Roman" w:hAnsi="Times New Roman"/>
          <w:sz w:val="24"/>
          <w:szCs w:val="24"/>
        </w:rPr>
      </w:pP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 xml:space="preserve">в)системами видеонаблюдения и охранного телевидения объекты </w:t>
      </w:r>
      <w:r w:rsidRPr="00786F4A">
        <w:rPr>
          <w:rFonts w:ascii="Times New Roman" w:hAnsi="Times New Roman"/>
          <w:sz w:val="24"/>
          <w:szCs w:val="24"/>
          <w:u w:val="single"/>
        </w:rPr>
        <w:t>оборудованы</w:t>
      </w:r>
      <w:r w:rsidRPr="00786F4A">
        <w:rPr>
          <w:rFonts w:ascii="Times New Roman" w:hAnsi="Times New Roman"/>
          <w:sz w:val="24"/>
          <w:szCs w:val="24"/>
        </w:rPr>
        <w:t>;</w:t>
      </w:r>
    </w:p>
    <w:p w:rsidR="00786F4A" w:rsidRPr="00786F4A" w:rsidRDefault="00786F4A" w:rsidP="00786F4A">
      <w:pPr>
        <w:pStyle w:val="HTML"/>
        <w:tabs>
          <w:tab w:val="left" w:pos="10206"/>
        </w:tabs>
        <w:jc w:val="center"/>
        <w:rPr>
          <w:rFonts w:ascii="Times New Roman" w:hAnsi="Times New Roman"/>
          <w:sz w:val="24"/>
          <w:szCs w:val="24"/>
        </w:rPr>
      </w:pPr>
      <w:r w:rsidRPr="00786F4A">
        <w:rPr>
          <w:rFonts w:ascii="Times New Roman" w:hAnsi="Times New Roman"/>
          <w:sz w:val="24"/>
          <w:szCs w:val="24"/>
        </w:rPr>
        <w:t>(оборудованы, не оборудованы)</w:t>
      </w: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 xml:space="preserve">г)прямая связь с органами МВД (ФСБ) организована с использованием </w:t>
      </w:r>
    </w:p>
    <w:p w:rsidR="00786F4A" w:rsidRPr="00786F4A" w:rsidRDefault="00786F4A" w:rsidP="00786F4A">
      <w:pPr>
        <w:pStyle w:val="HTML"/>
        <w:tabs>
          <w:tab w:val="left" w:pos="10206"/>
        </w:tabs>
        <w:ind w:firstLine="709"/>
        <w:jc w:val="both"/>
        <w:rPr>
          <w:rFonts w:ascii="Times New Roman" w:hAnsi="Times New Roman"/>
          <w:sz w:val="24"/>
          <w:szCs w:val="24"/>
          <w:u w:val="single"/>
        </w:rPr>
      </w:pPr>
      <w:r w:rsidRPr="00786F4A">
        <w:rPr>
          <w:rFonts w:ascii="Times New Roman" w:hAnsi="Times New Roman"/>
          <w:sz w:val="24"/>
          <w:szCs w:val="24"/>
          <w:u w:val="single"/>
        </w:rPr>
        <w:t xml:space="preserve">кнопки тревожной сигнализации с выводом на пульт с выводом на пульт централизованной охраны Ханты-Мансийский ОВО – филиал  ФГКУ «УВО ВНГ России по </w:t>
      </w:r>
      <w:proofErr w:type="spellStart"/>
      <w:r w:rsidRPr="00786F4A">
        <w:rPr>
          <w:rFonts w:ascii="Times New Roman" w:hAnsi="Times New Roman"/>
          <w:sz w:val="24"/>
          <w:szCs w:val="24"/>
          <w:u w:val="single"/>
        </w:rPr>
        <w:t>ХМАО-Югре</w:t>
      </w:r>
      <w:proofErr w:type="spellEnd"/>
      <w:r w:rsidRPr="00786F4A">
        <w:rPr>
          <w:rFonts w:ascii="Times New Roman" w:hAnsi="Times New Roman"/>
          <w:sz w:val="24"/>
          <w:szCs w:val="24"/>
          <w:u w:val="single"/>
        </w:rPr>
        <w:t>»;</w:t>
      </w:r>
    </w:p>
    <w:p w:rsidR="00786F4A" w:rsidRPr="00786F4A" w:rsidRDefault="00786F4A" w:rsidP="00786F4A">
      <w:pPr>
        <w:pStyle w:val="HTML"/>
        <w:tabs>
          <w:tab w:val="clear" w:pos="10076"/>
          <w:tab w:val="clear" w:pos="10992"/>
          <w:tab w:val="clear" w:pos="11908"/>
          <w:tab w:val="clear" w:pos="12824"/>
          <w:tab w:val="clear" w:pos="13740"/>
          <w:tab w:val="clear" w:pos="14656"/>
        </w:tabs>
        <w:ind w:firstLine="709"/>
        <w:jc w:val="center"/>
        <w:rPr>
          <w:rFonts w:ascii="Times New Roman" w:hAnsi="Times New Roman"/>
          <w:sz w:val="24"/>
          <w:szCs w:val="24"/>
        </w:rPr>
      </w:pPr>
      <w:r w:rsidRPr="00786F4A">
        <w:rPr>
          <w:rFonts w:ascii="Times New Roman" w:hAnsi="Times New Roman"/>
          <w:sz w:val="24"/>
          <w:szCs w:val="24"/>
        </w:rPr>
        <w:t>(указать способ связи: кнопка экстренного вызова, телефон АТС и др.)</w:t>
      </w:r>
    </w:p>
    <w:p w:rsidR="00786F4A" w:rsidRPr="00786F4A" w:rsidRDefault="00786F4A" w:rsidP="00786F4A">
      <w:pPr>
        <w:ind w:firstLine="709"/>
        <w:jc w:val="both"/>
        <w:rPr>
          <w:iCs/>
        </w:rPr>
      </w:pPr>
    </w:p>
    <w:p w:rsidR="00786F4A" w:rsidRPr="00786F4A" w:rsidRDefault="00786F4A" w:rsidP="00786F4A">
      <w:pPr>
        <w:ind w:firstLine="709"/>
        <w:jc w:val="both"/>
        <w:rPr>
          <w:iCs/>
        </w:rPr>
      </w:pPr>
      <w:proofErr w:type="spellStart"/>
      <w:r w:rsidRPr="00786F4A">
        <w:rPr>
          <w:iCs/>
        </w:rPr>
        <w:t>д</w:t>
      </w:r>
      <w:proofErr w:type="spellEnd"/>
      <w:proofErr w:type="gramStart"/>
      <w:r w:rsidRPr="00786F4A">
        <w:rPr>
          <w:iCs/>
        </w:rPr>
        <w:t>)т</w:t>
      </w:r>
      <w:proofErr w:type="gramEnd"/>
      <w:r w:rsidRPr="00786F4A">
        <w:rPr>
          <w:iCs/>
        </w:rPr>
        <w:t xml:space="preserve">ерритория организации ограждением </w:t>
      </w:r>
      <w:r w:rsidRPr="00786F4A">
        <w:rPr>
          <w:iCs/>
        </w:rPr>
        <w:tab/>
      </w:r>
      <w:r w:rsidRPr="00786F4A">
        <w:rPr>
          <w:b/>
          <w:iCs/>
          <w:u w:val="single"/>
        </w:rPr>
        <w:t xml:space="preserve">оборудована </w:t>
      </w:r>
    </w:p>
    <w:p w:rsidR="00786F4A" w:rsidRPr="00786F4A" w:rsidRDefault="00786F4A" w:rsidP="00786F4A">
      <w:pPr>
        <w:ind w:firstLine="709"/>
        <w:jc w:val="both"/>
        <w:rPr>
          <w:iCs/>
        </w:rPr>
      </w:pPr>
      <w:r w:rsidRPr="00786F4A">
        <w:rPr>
          <w:iCs/>
        </w:rPr>
        <w:t xml:space="preserve">                                                                                                                    (</w:t>
      </w:r>
      <w:proofErr w:type="gramStart"/>
      <w:r w:rsidRPr="00786F4A">
        <w:rPr>
          <w:iCs/>
        </w:rPr>
        <w:t>оборудована</w:t>
      </w:r>
      <w:proofErr w:type="gramEnd"/>
      <w:r w:rsidRPr="00786F4A">
        <w:rPr>
          <w:iCs/>
        </w:rPr>
        <w:t xml:space="preserve"> не оборудована)             и </w:t>
      </w:r>
      <w:r w:rsidRPr="00786F4A">
        <w:rPr>
          <w:iCs/>
          <w:u w:val="single"/>
        </w:rPr>
        <w:t xml:space="preserve">обеспечивает </w:t>
      </w:r>
      <w:r w:rsidRPr="00786F4A">
        <w:rPr>
          <w:iCs/>
        </w:rPr>
        <w:t>несанкционированный доступ;</w:t>
      </w:r>
    </w:p>
    <w:p w:rsidR="00786F4A" w:rsidRPr="00786F4A" w:rsidRDefault="00786F4A" w:rsidP="00786F4A">
      <w:pPr>
        <w:jc w:val="both"/>
        <w:rPr>
          <w:iCs/>
        </w:rPr>
      </w:pPr>
      <w:r w:rsidRPr="00786F4A">
        <w:rPr>
          <w:iCs/>
        </w:rPr>
        <w:t xml:space="preserve">              (обеспечивает, не обеспечивает);</w:t>
      </w:r>
    </w:p>
    <w:p w:rsidR="00786F4A" w:rsidRPr="00786F4A" w:rsidRDefault="00786F4A" w:rsidP="00786F4A">
      <w:pPr>
        <w:jc w:val="both"/>
        <w:rPr>
          <w:iCs/>
        </w:rPr>
      </w:pPr>
    </w:p>
    <w:p w:rsidR="00786F4A" w:rsidRPr="00786F4A" w:rsidRDefault="00786F4A" w:rsidP="00786F4A">
      <w:pPr>
        <w:ind w:firstLine="709"/>
        <w:jc w:val="both"/>
        <w:rPr>
          <w:iCs/>
        </w:rPr>
      </w:pPr>
      <w:r w:rsidRPr="00786F4A">
        <w:rPr>
          <w:iCs/>
        </w:rPr>
        <w:t>е</w:t>
      </w:r>
      <w:proofErr w:type="gramStart"/>
      <w:r w:rsidRPr="00786F4A">
        <w:rPr>
          <w:iCs/>
        </w:rPr>
        <w:t>)д</w:t>
      </w:r>
      <w:proofErr w:type="gramEnd"/>
      <w:r w:rsidRPr="00786F4A">
        <w:rPr>
          <w:iCs/>
        </w:rPr>
        <w:t xml:space="preserve">ежурно-диспетчерская (дежурная) служба  </w:t>
      </w:r>
      <w:r w:rsidRPr="00786F4A">
        <w:rPr>
          <w:b/>
          <w:iCs/>
          <w:u w:val="single"/>
        </w:rPr>
        <w:t>не организованна</w:t>
      </w:r>
      <w:r w:rsidRPr="00786F4A">
        <w:rPr>
          <w:iCs/>
        </w:rPr>
        <w:t>.</w:t>
      </w:r>
    </w:p>
    <w:p w:rsidR="00786F4A" w:rsidRPr="00786F4A" w:rsidRDefault="00786F4A" w:rsidP="00786F4A">
      <w:pPr>
        <w:ind w:firstLine="709"/>
        <w:jc w:val="both"/>
        <w:rPr>
          <w:iCs/>
        </w:rPr>
      </w:pPr>
      <w:r w:rsidRPr="00786F4A">
        <w:rPr>
          <w:iCs/>
        </w:rPr>
        <w:t xml:space="preserve">                                                                                                                         (организована, не организована)</w:t>
      </w:r>
    </w:p>
    <w:p w:rsidR="00786F4A" w:rsidRPr="00786F4A" w:rsidRDefault="00786F4A" w:rsidP="00786F4A">
      <w:pPr>
        <w:pStyle w:val="HTML"/>
        <w:tabs>
          <w:tab w:val="left" w:pos="10206"/>
        </w:tabs>
        <w:ind w:firstLine="709"/>
        <w:rPr>
          <w:rFonts w:ascii="Times New Roman" w:hAnsi="Times New Roman"/>
          <w:sz w:val="24"/>
          <w:szCs w:val="24"/>
        </w:rPr>
      </w:pPr>
    </w:p>
    <w:p w:rsidR="00786F4A" w:rsidRPr="00786F4A" w:rsidRDefault="00786F4A" w:rsidP="00786F4A">
      <w:pPr>
        <w:pStyle w:val="HTML"/>
        <w:tabs>
          <w:tab w:val="left" w:pos="10206"/>
        </w:tabs>
        <w:ind w:firstLine="709"/>
        <w:rPr>
          <w:rFonts w:ascii="Times New Roman" w:hAnsi="Times New Roman"/>
          <w:sz w:val="24"/>
          <w:szCs w:val="24"/>
        </w:rPr>
      </w:pPr>
      <w:r w:rsidRPr="00786F4A">
        <w:rPr>
          <w:rFonts w:ascii="Times New Roman" w:hAnsi="Times New Roman"/>
          <w:sz w:val="24"/>
          <w:szCs w:val="24"/>
        </w:rPr>
        <w:t xml:space="preserve">Основные </w:t>
      </w:r>
      <w:proofErr w:type="spellStart"/>
      <w:r w:rsidRPr="00786F4A">
        <w:rPr>
          <w:rFonts w:ascii="Times New Roman" w:hAnsi="Times New Roman"/>
          <w:sz w:val="24"/>
          <w:szCs w:val="24"/>
        </w:rPr>
        <w:t>недостатки:_______</w:t>
      </w:r>
      <w:r w:rsidRPr="00786F4A">
        <w:rPr>
          <w:rFonts w:ascii="Times New Roman" w:hAnsi="Times New Roman"/>
          <w:sz w:val="24"/>
          <w:szCs w:val="24"/>
          <w:lang w:val="ru-RU"/>
        </w:rPr>
        <w:t>ОТСУТСТВУЮТ</w:t>
      </w:r>
      <w:proofErr w:type="spellEnd"/>
      <w:r w:rsidRPr="00786F4A">
        <w:rPr>
          <w:rFonts w:ascii="Times New Roman" w:hAnsi="Times New Roman"/>
          <w:sz w:val="24"/>
          <w:szCs w:val="24"/>
        </w:rPr>
        <w:t>_____________________________________________</w:t>
      </w:r>
    </w:p>
    <w:p w:rsidR="00786F4A" w:rsidRPr="00786F4A" w:rsidRDefault="00786F4A" w:rsidP="00786F4A">
      <w:pPr>
        <w:pStyle w:val="HTML"/>
        <w:tabs>
          <w:tab w:val="left" w:pos="10206"/>
        </w:tabs>
        <w:rPr>
          <w:rFonts w:ascii="Times New Roman" w:hAnsi="Times New Roman"/>
          <w:sz w:val="24"/>
          <w:szCs w:val="24"/>
        </w:rPr>
      </w:pPr>
      <w:r w:rsidRPr="00786F4A">
        <w:rPr>
          <w:rFonts w:ascii="Times New Roman" w:hAnsi="Times New Roman"/>
          <w:sz w:val="24"/>
          <w:szCs w:val="24"/>
        </w:rPr>
        <w:t>_________________________________________________________________________________.</w:t>
      </w:r>
    </w:p>
    <w:p w:rsidR="00786F4A" w:rsidRPr="00786F4A" w:rsidRDefault="00786F4A" w:rsidP="00786F4A">
      <w:pPr>
        <w:ind w:firstLine="709"/>
        <w:jc w:val="both"/>
        <w:rPr>
          <w:iCs/>
        </w:rPr>
      </w:pPr>
    </w:p>
    <w:p w:rsidR="00786F4A" w:rsidRPr="00786F4A" w:rsidRDefault="00786F4A" w:rsidP="00786F4A">
      <w:pPr>
        <w:ind w:firstLine="709"/>
        <w:jc w:val="both"/>
        <w:rPr>
          <w:iCs/>
        </w:rPr>
      </w:pPr>
      <w:r w:rsidRPr="00786F4A">
        <w:rPr>
          <w:iCs/>
        </w:rPr>
        <w:t>12.Обеспечение пожарной безопасности организации соответствует нормативным требованиям:</w:t>
      </w:r>
    </w:p>
    <w:p w:rsidR="00786F4A" w:rsidRPr="00786F4A" w:rsidRDefault="00786F4A" w:rsidP="00786F4A">
      <w:pPr>
        <w:ind w:firstLine="709"/>
        <w:jc w:val="both"/>
        <w:rPr>
          <w:iCs/>
        </w:rPr>
      </w:pPr>
      <w:r w:rsidRPr="00786F4A">
        <w:rPr>
          <w:iCs/>
        </w:rPr>
        <w:t>а) Органами Государственного пожарного надзора в 2015  году проверка состояние пожарной безопасности   проводилась,</w:t>
      </w:r>
    </w:p>
    <w:p w:rsidR="00786F4A" w:rsidRPr="00786F4A" w:rsidRDefault="00786F4A" w:rsidP="00786F4A">
      <w:pPr>
        <w:ind w:firstLine="709"/>
        <w:jc w:val="both"/>
        <w:rPr>
          <w:iCs/>
        </w:rPr>
      </w:pPr>
      <w:r w:rsidRPr="00786F4A">
        <w:rPr>
          <w:iCs/>
        </w:rPr>
        <w:t xml:space="preserve">                                                                                          (проводилась, не проводилась)</w:t>
      </w:r>
    </w:p>
    <w:p w:rsidR="00786F4A" w:rsidRPr="00786F4A" w:rsidRDefault="00786F4A" w:rsidP="00786F4A">
      <w:pPr>
        <w:pStyle w:val="af6"/>
        <w:rPr>
          <w:iCs/>
        </w:rPr>
      </w:pPr>
      <w:r w:rsidRPr="00786F4A">
        <w:rPr>
          <w:u w:val="single"/>
        </w:rPr>
        <w:t xml:space="preserve">№ 42 от 28.04.2015г. УНД и </w:t>
      </w:r>
      <w:proofErr w:type="gramStart"/>
      <w:r w:rsidRPr="00786F4A">
        <w:rPr>
          <w:u w:val="single"/>
        </w:rPr>
        <w:t>ПР</w:t>
      </w:r>
      <w:proofErr w:type="gramEnd"/>
      <w:r w:rsidRPr="00786F4A">
        <w:rPr>
          <w:u w:val="single"/>
        </w:rPr>
        <w:t xml:space="preserve"> ГУ МЧС России по </w:t>
      </w:r>
      <w:proofErr w:type="spellStart"/>
      <w:r w:rsidRPr="00786F4A">
        <w:rPr>
          <w:u w:val="single"/>
        </w:rPr>
        <w:t>ХМАО-Югре</w:t>
      </w:r>
      <w:proofErr w:type="spellEnd"/>
      <w:r w:rsidRPr="00786F4A">
        <w:rPr>
          <w:u w:val="single"/>
        </w:rPr>
        <w:t xml:space="preserve">;  № 97 от 28.05.2015г. ОНД по г. Ханты-Мансийску и району ГУ МЧС России по </w:t>
      </w:r>
      <w:proofErr w:type="spellStart"/>
      <w:r w:rsidRPr="00786F4A">
        <w:rPr>
          <w:u w:val="single"/>
        </w:rPr>
        <w:t>ХМАО-Югре</w:t>
      </w:r>
      <w:proofErr w:type="spellEnd"/>
      <w:r w:rsidRPr="00786F4A">
        <w:rPr>
          <w:u w:val="single"/>
        </w:rPr>
        <w:t xml:space="preserve">;  № 98 от 28.05.2015г. ОНД по г. Ханты-Мансийску и району ГУ МЧС России по </w:t>
      </w:r>
      <w:proofErr w:type="spellStart"/>
      <w:r w:rsidRPr="00786F4A">
        <w:rPr>
          <w:u w:val="single"/>
        </w:rPr>
        <w:t>ХМАО-Югре</w:t>
      </w:r>
      <w:proofErr w:type="spellEnd"/>
      <w:r w:rsidRPr="00786F4A">
        <w:rPr>
          <w:u w:val="single"/>
        </w:rPr>
        <w:t xml:space="preserve">;  № 158 от 17.12.2015г. УНД и ПР ГУ МЧС России по </w:t>
      </w:r>
      <w:proofErr w:type="spellStart"/>
      <w:r w:rsidRPr="00786F4A">
        <w:rPr>
          <w:u w:val="single"/>
        </w:rPr>
        <w:t>ХМАО-Югре</w:t>
      </w:r>
      <w:proofErr w:type="spellEnd"/>
      <w:r w:rsidRPr="00786F4A">
        <w:rPr>
          <w:u w:val="single"/>
        </w:rPr>
        <w:t>,</w:t>
      </w:r>
      <w:r w:rsidRPr="00786F4A">
        <w:rPr>
          <w:iCs/>
        </w:rPr>
        <w:t>.</w:t>
      </w:r>
    </w:p>
    <w:p w:rsidR="00786F4A" w:rsidRPr="00786F4A" w:rsidRDefault="00786F4A" w:rsidP="00786F4A">
      <w:pPr>
        <w:jc w:val="center"/>
        <w:rPr>
          <w:iCs/>
        </w:rPr>
      </w:pPr>
      <w:r w:rsidRPr="00786F4A">
        <w:rPr>
          <w:iCs/>
        </w:rPr>
        <w:t>(номер и дата акта, наименование организации, проводившей проверку)</w:t>
      </w:r>
    </w:p>
    <w:p w:rsidR="00786F4A" w:rsidRPr="00786F4A" w:rsidRDefault="00786F4A" w:rsidP="00786F4A">
      <w:pPr>
        <w:jc w:val="both"/>
        <w:rPr>
          <w:iCs/>
        </w:rPr>
      </w:pPr>
    </w:p>
    <w:p w:rsidR="00786F4A" w:rsidRPr="00786F4A" w:rsidRDefault="00786F4A" w:rsidP="00786F4A">
      <w:pPr>
        <w:ind w:firstLine="709"/>
        <w:jc w:val="both"/>
        <w:rPr>
          <w:iCs/>
        </w:rPr>
      </w:pPr>
      <w:r w:rsidRPr="00786F4A">
        <w:rPr>
          <w:iCs/>
        </w:rPr>
        <w:t xml:space="preserve">Основные результаты проверки </w:t>
      </w:r>
      <w:r w:rsidRPr="00786F4A">
        <w:rPr>
          <w:b/>
          <w:u w:val="single"/>
        </w:rPr>
        <w:t>нарушений обязательных требований пожарной  безопасности не выявлено</w:t>
      </w:r>
      <w:r w:rsidRPr="00786F4A">
        <w:rPr>
          <w:b/>
          <w:iCs/>
        </w:rPr>
        <w:t xml:space="preserve"> и предписания нет</w:t>
      </w:r>
      <w:r w:rsidRPr="00786F4A">
        <w:rPr>
          <w:iCs/>
        </w:rPr>
        <w:t>;</w:t>
      </w:r>
    </w:p>
    <w:p w:rsidR="00786F4A" w:rsidRPr="00786F4A" w:rsidRDefault="00786F4A" w:rsidP="00786F4A">
      <w:pPr>
        <w:ind w:firstLine="709"/>
        <w:jc w:val="both"/>
      </w:pPr>
    </w:p>
    <w:p w:rsidR="00786F4A" w:rsidRPr="00786F4A" w:rsidRDefault="00786F4A" w:rsidP="00786F4A">
      <w:pPr>
        <w:ind w:firstLine="709"/>
        <w:jc w:val="both"/>
      </w:pPr>
      <w:r w:rsidRPr="00786F4A">
        <w:t>б</w:t>
      </w:r>
      <w:proofErr w:type="gramStart"/>
      <w:r w:rsidRPr="00786F4A">
        <w:t>)т</w:t>
      </w:r>
      <w:proofErr w:type="gramEnd"/>
      <w:r w:rsidRPr="00786F4A">
        <w:t xml:space="preserve">ребования пожарной безопасности </w:t>
      </w:r>
      <w:r w:rsidRPr="00786F4A">
        <w:rPr>
          <w:b/>
        </w:rPr>
        <w:t>выполняются</w:t>
      </w:r>
      <w:r w:rsidRPr="00786F4A">
        <w:t>;</w:t>
      </w:r>
    </w:p>
    <w:p w:rsidR="00786F4A" w:rsidRPr="00786F4A" w:rsidRDefault="00786F4A" w:rsidP="00786F4A">
      <w:pPr>
        <w:ind w:firstLine="709"/>
        <w:jc w:val="both"/>
      </w:pPr>
      <w:r w:rsidRPr="00786F4A">
        <w:t xml:space="preserve">                                                                                                                      (выполняются, не выполняются)</w:t>
      </w:r>
    </w:p>
    <w:p w:rsidR="00786F4A" w:rsidRPr="00786F4A" w:rsidRDefault="00786F4A" w:rsidP="00786F4A">
      <w:pPr>
        <w:ind w:firstLine="709"/>
        <w:jc w:val="both"/>
      </w:pPr>
    </w:p>
    <w:p w:rsidR="00786F4A" w:rsidRPr="00786F4A" w:rsidRDefault="00786F4A" w:rsidP="00786F4A">
      <w:pPr>
        <w:pStyle w:val="af6"/>
        <w:spacing w:line="307" w:lineRule="exact"/>
        <w:ind w:left="28"/>
      </w:pPr>
      <w:r w:rsidRPr="00786F4A">
        <w:t>в</w:t>
      </w:r>
      <w:proofErr w:type="gramStart"/>
      <w:r w:rsidRPr="00786F4A">
        <w:t>)с</w:t>
      </w:r>
      <w:proofErr w:type="gramEnd"/>
      <w:r w:rsidRPr="00786F4A">
        <w:t xml:space="preserve">истемой пожарной сигнализации объекты организации </w:t>
      </w:r>
      <w:r w:rsidRPr="00786F4A">
        <w:rPr>
          <w:b/>
          <w:u w:val="single"/>
        </w:rPr>
        <w:t>оборудованы</w:t>
      </w:r>
      <w:r w:rsidRPr="00786F4A">
        <w:rPr>
          <w:b/>
        </w:rPr>
        <w:t>.</w:t>
      </w:r>
      <w:r w:rsidRPr="00786F4A">
        <w:t xml:space="preserve"> </w:t>
      </w:r>
    </w:p>
    <w:p w:rsidR="00786F4A" w:rsidRPr="00786F4A" w:rsidRDefault="00786F4A" w:rsidP="00786F4A">
      <w:pPr>
        <w:pStyle w:val="af6"/>
        <w:spacing w:line="307" w:lineRule="exact"/>
        <w:ind w:left="28"/>
      </w:pPr>
      <w:r w:rsidRPr="00786F4A">
        <w:t xml:space="preserve">                                                                                                             (оборудованы, не оборудованы)                                                                     </w:t>
      </w:r>
    </w:p>
    <w:p w:rsidR="00786F4A" w:rsidRPr="00786F4A" w:rsidRDefault="00786F4A" w:rsidP="00786F4A">
      <w:pPr>
        <w:pStyle w:val="af6"/>
        <w:spacing w:line="307" w:lineRule="exact"/>
        <w:ind w:left="28"/>
      </w:pPr>
      <w:r w:rsidRPr="00786F4A">
        <w:t xml:space="preserve">В   организации установлена </w:t>
      </w:r>
      <w:r w:rsidRPr="00786F4A">
        <w:rPr>
          <w:b/>
          <w:u w:val="single"/>
        </w:rPr>
        <w:t>тип - адресная, вид - проводная пожарная сигнализация</w:t>
      </w:r>
      <w:proofErr w:type="gramStart"/>
      <w:r w:rsidRPr="00786F4A">
        <w:t xml:space="preserve"> ,</w:t>
      </w:r>
      <w:proofErr w:type="gramEnd"/>
      <w:r w:rsidRPr="00786F4A">
        <w:t xml:space="preserve"> </w:t>
      </w:r>
    </w:p>
    <w:p w:rsidR="00786F4A" w:rsidRPr="00786F4A" w:rsidRDefault="00786F4A" w:rsidP="00786F4A">
      <w:pPr>
        <w:ind w:firstLine="709"/>
        <w:jc w:val="both"/>
      </w:pPr>
      <w:r w:rsidRPr="00786F4A">
        <w:t xml:space="preserve"> (тип (вид) пожарной сигнализации)</w:t>
      </w:r>
    </w:p>
    <w:p w:rsidR="00786F4A" w:rsidRPr="00786F4A" w:rsidRDefault="00786F4A" w:rsidP="00786F4A">
      <w:pPr>
        <w:jc w:val="both"/>
      </w:pPr>
      <w:proofErr w:type="gramStart"/>
      <w:r w:rsidRPr="00786F4A">
        <w:t>обеспечивающая</w:t>
      </w:r>
      <w:proofErr w:type="gramEnd"/>
      <w:r w:rsidRPr="00786F4A">
        <w:t xml:space="preserve">  </w:t>
      </w:r>
      <w:r w:rsidRPr="00786F4A">
        <w:rPr>
          <w:b/>
          <w:u w:val="single"/>
        </w:rPr>
        <w:t>вывод на центральный пульт (дублирует сигнал на пульт ЕДДС) и сопровождающаяся звуковым оповещением о пожаре в здании</w:t>
      </w:r>
      <w:r w:rsidRPr="00786F4A">
        <w:t>.</w:t>
      </w:r>
    </w:p>
    <w:p w:rsidR="00786F4A" w:rsidRPr="00786F4A" w:rsidRDefault="00786F4A" w:rsidP="00786F4A">
      <w:pPr>
        <w:jc w:val="center"/>
      </w:pPr>
      <w:r w:rsidRPr="00786F4A">
        <w:t xml:space="preserve">(описание заданного вида извещения о пожаре </w:t>
      </w:r>
      <w:proofErr w:type="gramStart"/>
      <w:r w:rsidRPr="00786F4A">
        <w:t>и(</w:t>
      </w:r>
      <w:proofErr w:type="gramEnd"/>
      <w:r w:rsidRPr="00786F4A">
        <w:t>или) выдачи команд на включение автоматических установок пожаротушения)</w:t>
      </w:r>
    </w:p>
    <w:p w:rsidR="00786F4A" w:rsidRPr="00786F4A" w:rsidRDefault="00786F4A" w:rsidP="00786F4A">
      <w:r w:rsidRPr="00786F4A">
        <w:lastRenderedPageBreak/>
        <w:t xml:space="preserve">            Пожарная сигнализация находится </w:t>
      </w:r>
      <w:r w:rsidRPr="00786F4A">
        <w:rPr>
          <w:u w:val="single"/>
        </w:rPr>
        <w:t xml:space="preserve"> </w:t>
      </w:r>
      <w:r w:rsidRPr="00786F4A">
        <w:rPr>
          <w:b/>
          <w:u w:val="single"/>
        </w:rPr>
        <w:t>исправна</w:t>
      </w:r>
      <w:r w:rsidRPr="00786F4A">
        <w:t>;</w:t>
      </w:r>
    </w:p>
    <w:p w:rsidR="00786F4A" w:rsidRPr="00786F4A" w:rsidRDefault="00786F4A" w:rsidP="00786F4A">
      <w:pPr>
        <w:jc w:val="center"/>
      </w:pPr>
      <w:r w:rsidRPr="00786F4A">
        <w:t>(исправна, неисправна)</w:t>
      </w:r>
    </w:p>
    <w:p w:rsidR="00786F4A" w:rsidRPr="00786F4A" w:rsidRDefault="00786F4A" w:rsidP="00786F4A">
      <w:pPr>
        <w:pStyle w:val="HTML"/>
        <w:tabs>
          <w:tab w:val="left" w:pos="10206"/>
        </w:tabs>
        <w:ind w:firstLine="709"/>
        <w:rPr>
          <w:rFonts w:ascii="Times New Roman" w:hAnsi="Times New Roman"/>
          <w:sz w:val="24"/>
          <w:szCs w:val="24"/>
        </w:rPr>
      </w:pPr>
    </w:p>
    <w:p w:rsidR="00786F4A" w:rsidRPr="00786F4A" w:rsidRDefault="00786F4A" w:rsidP="00786F4A">
      <w:pPr>
        <w:pStyle w:val="HTML"/>
        <w:tabs>
          <w:tab w:val="left" w:pos="10206"/>
        </w:tabs>
        <w:ind w:firstLine="709"/>
        <w:jc w:val="both"/>
        <w:rPr>
          <w:rFonts w:ascii="Times New Roman" w:hAnsi="Times New Roman"/>
          <w:sz w:val="24"/>
          <w:szCs w:val="24"/>
        </w:rPr>
      </w:pPr>
      <w:r w:rsidRPr="00786F4A">
        <w:rPr>
          <w:rFonts w:ascii="Times New Roman" w:hAnsi="Times New Roman"/>
          <w:sz w:val="24"/>
          <w:szCs w:val="24"/>
        </w:rPr>
        <w:t xml:space="preserve">г)здания и объекты организации системами </w:t>
      </w:r>
      <w:proofErr w:type="spellStart"/>
      <w:r w:rsidRPr="00786F4A">
        <w:rPr>
          <w:rFonts w:ascii="Times New Roman" w:hAnsi="Times New Roman"/>
          <w:sz w:val="24"/>
          <w:szCs w:val="24"/>
        </w:rPr>
        <w:t>противодымной</w:t>
      </w:r>
      <w:proofErr w:type="spellEnd"/>
      <w:r w:rsidRPr="00786F4A">
        <w:rPr>
          <w:rFonts w:ascii="Times New Roman" w:hAnsi="Times New Roman"/>
          <w:sz w:val="24"/>
          <w:szCs w:val="24"/>
        </w:rPr>
        <w:t xml:space="preserve"> защиты ________________________________</w:t>
      </w:r>
      <w:r w:rsidRPr="00786F4A">
        <w:rPr>
          <w:rFonts w:ascii="Times New Roman" w:hAnsi="Times New Roman"/>
          <w:sz w:val="24"/>
          <w:szCs w:val="24"/>
          <w:lang w:val="ru-RU"/>
        </w:rPr>
        <w:t>ОБОРУДОВАНЫ</w:t>
      </w:r>
      <w:r w:rsidRPr="00786F4A">
        <w:rPr>
          <w:rFonts w:ascii="Times New Roman" w:hAnsi="Times New Roman"/>
          <w:sz w:val="24"/>
          <w:szCs w:val="24"/>
        </w:rPr>
        <w:t>_________________________________;</w:t>
      </w:r>
    </w:p>
    <w:p w:rsidR="00786F4A" w:rsidRPr="00786F4A" w:rsidRDefault="00786F4A" w:rsidP="00786F4A">
      <w:pPr>
        <w:pStyle w:val="HTML"/>
        <w:tabs>
          <w:tab w:val="left" w:pos="10206"/>
        </w:tabs>
        <w:ind w:firstLine="709"/>
        <w:jc w:val="center"/>
        <w:rPr>
          <w:rFonts w:ascii="Times New Roman" w:hAnsi="Times New Roman"/>
          <w:sz w:val="24"/>
          <w:szCs w:val="24"/>
        </w:rPr>
      </w:pPr>
      <w:r w:rsidRPr="00786F4A">
        <w:rPr>
          <w:rFonts w:ascii="Times New Roman" w:hAnsi="Times New Roman"/>
          <w:sz w:val="24"/>
          <w:szCs w:val="24"/>
        </w:rPr>
        <w:t>(оборудованы, не оборудованы)</w:t>
      </w:r>
    </w:p>
    <w:p w:rsidR="00786F4A" w:rsidRPr="00786F4A" w:rsidRDefault="00786F4A" w:rsidP="00786F4A">
      <w:pPr>
        <w:jc w:val="center"/>
      </w:pPr>
    </w:p>
    <w:p w:rsidR="00786F4A" w:rsidRPr="00786F4A" w:rsidRDefault="00786F4A" w:rsidP="00786F4A">
      <w:pPr>
        <w:ind w:firstLine="709"/>
        <w:jc w:val="both"/>
      </w:pPr>
      <w:proofErr w:type="spellStart"/>
      <w:r w:rsidRPr="00786F4A">
        <w:t>д</w:t>
      </w:r>
      <w:proofErr w:type="spellEnd"/>
      <w:proofErr w:type="gramStart"/>
      <w:r w:rsidRPr="00786F4A">
        <w:t>)с</w:t>
      </w:r>
      <w:proofErr w:type="gramEnd"/>
      <w:r w:rsidRPr="00786F4A">
        <w:t xml:space="preserve">истема передачи извещений о пожаре  </w:t>
      </w:r>
      <w:r w:rsidRPr="00786F4A">
        <w:rPr>
          <w:b/>
          <w:u w:val="single"/>
        </w:rPr>
        <w:t>оборудовано только в помещений гаража по адресу ул. Студенческая 25</w:t>
      </w:r>
      <w:r w:rsidRPr="00786F4A">
        <w:rPr>
          <w:b/>
        </w:rPr>
        <w:t xml:space="preserve">                                                                   </w:t>
      </w:r>
    </w:p>
    <w:p w:rsidR="00786F4A" w:rsidRPr="00786F4A" w:rsidRDefault="00786F4A" w:rsidP="00786F4A">
      <w:pPr>
        <w:ind w:firstLine="709"/>
        <w:jc w:val="both"/>
      </w:pPr>
      <w:r w:rsidRPr="00786F4A">
        <w:t xml:space="preserve">                                                                                      (обеспечивает, не обеспечивает)</w:t>
      </w:r>
    </w:p>
    <w:p w:rsidR="00786F4A" w:rsidRPr="00786F4A" w:rsidRDefault="00786F4A" w:rsidP="00786F4A">
      <w:pPr>
        <w:jc w:val="both"/>
      </w:pPr>
      <w:r w:rsidRPr="00786F4A">
        <w:t>автоматизированную передачу по каналам связи извещений о пожаре;</w:t>
      </w:r>
    </w:p>
    <w:p w:rsidR="00786F4A" w:rsidRPr="00786F4A" w:rsidRDefault="00786F4A" w:rsidP="00786F4A">
      <w:pPr>
        <w:ind w:firstLine="709"/>
        <w:jc w:val="both"/>
      </w:pPr>
      <w:r w:rsidRPr="00786F4A">
        <w:t>е</w:t>
      </w:r>
      <w:proofErr w:type="gramStart"/>
      <w:r w:rsidRPr="00786F4A">
        <w:t>)с</w:t>
      </w:r>
      <w:proofErr w:type="gramEnd"/>
      <w:r w:rsidRPr="00786F4A">
        <w:t xml:space="preserve">истема противопожарной защиты и эвакуации </w:t>
      </w:r>
      <w:r w:rsidRPr="00786F4A">
        <w:rPr>
          <w:b/>
          <w:u w:val="single"/>
        </w:rPr>
        <w:t>обеспечивает</w:t>
      </w:r>
      <w:r w:rsidRPr="00786F4A">
        <w:t xml:space="preserve">  защиту людей и имущества от воздействия от воздействия опасных факторов пожара.</w:t>
      </w:r>
    </w:p>
    <w:p w:rsidR="00786F4A" w:rsidRPr="00786F4A" w:rsidRDefault="00786F4A" w:rsidP="00786F4A">
      <w:pPr>
        <w:jc w:val="both"/>
      </w:pPr>
      <w:r w:rsidRPr="00786F4A">
        <w:t xml:space="preserve">Состояние эвакуационных путей и выходов </w:t>
      </w:r>
      <w:r w:rsidRPr="00786F4A">
        <w:rPr>
          <w:b/>
          <w:u w:val="single"/>
        </w:rPr>
        <w:t>обеспечивает</w:t>
      </w:r>
      <w:r w:rsidRPr="00786F4A">
        <w:rPr>
          <w:u w:val="single"/>
        </w:rPr>
        <w:t xml:space="preserve"> </w:t>
      </w:r>
      <w:r w:rsidRPr="00786F4A">
        <w:t xml:space="preserve">беспрепятственную эвакуацию </w:t>
      </w:r>
    </w:p>
    <w:p w:rsidR="00786F4A" w:rsidRPr="00786F4A" w:rsidRDefault="00786F4A" w:rsidP="00786F4A">
      <w:pPr>
        <w:jc w:val="both"/>
      </w:pPr>
      <w:r w:rsidRPr="00786F4A">
        <w:t xml:space="preserve">                                                                                                                                             (обеспечивает, не обеспечивает)</w:t>
      </w:r>
    </w:p>
    <w:p w:rsidR="00786F4A" w:rsidRPr="00786F4A" w:rsidRDefault="00786F4A" w:rsidP="00786F4A">
      <w:pPr>
        <w:jc w:val="both"/>
      </w:pPr>
      <w:proofErr w:type="gramStart"/>
      <w:r w:rsidRPr="00786F4A">
        <w:t>обучающихся</w:t>
      </w:r>
      <w:proofErr w:type="gramEnd"/>
      <w:r w:rsidRPr="00786F4A">
        <w:t xml:space="preserve">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786F4A" w:rsidRPr="00786F4A" w:rsidRDefault="00786F4A" w:rsidP="00786F4A">
      <w:pPr>
        <w:ind w:firstLine="709"/>
        <w:jc w:val="both"/>
      </w:pPr>
      <w:r w:rsidRPr="00786F4A">
        <w:t>ж</w:t>
      </w:r>
      <w:proofErr w:type="gramStart"/>
      <w:r w:rsidRPr="00786F4A">
        <w:t>)п</w:t>
      </w:r>
      <w:proofErr w:type="gramEnd"/>
      <w:r w:rsidRPr="00786F4A">
        <w:t xml:space="preserve">роверка состояния изоляции электросети и заземления оборудования </w:t>
      </w:r>
      <w:r w:rsidRPr="00786F4A">
        <w:rPr>
          <w:u w:val="single"/>
        </w:rPr>
        <w:t>проводилась</w:t>
      </w:r>
      <w:r w:rsidRPr="00786F4A">
        <w:t xml:space="preserve">. </w:t>
      </w:r>
    </w:p>
    <w:p w:rsidR="00786F4A" w:rsidRPr="00786F4A" w:rsidRDefault="00786F4A" w:rsidP="00786F4A">
      <w:pPr>
        <w:jc w:val="both"/>
      </w:pPr>
      <w:r w:rsidRPr="00786F4A">
        <w:t xml:space="preserve">                                                                                                                                                 (проводилась, не проводилась)</w:t>
      </w:r>
    </w:p>
    <w:p w:rsidR="00786F4A" w:rsidRPr="00786F4A" w:rsidRDefault="00786F4A" w:rsidP="00786F4A">
      <w:pPr>
        <w:ind w:firstLine="709"/>
        <w:jc w:val="both"/>
      </w:pPr>
      <w:r w:rsidRPr="00786F4A">
        <w:t xml:space="preserve">Вывод на основании акта: </w:t>
      </w:r>
    </w:p>
    <w:p w:rsidR="00786F4A" w:rsidRPr="00786F4A" w:rsidRDefault="00786F4A" w:rsidP="00786F4A">
      <w:pPr>
        <w:pStyle w:val="af"/>
        <w:widowControl w:val="0"/>
        <w:numPr>
          <w:ilvl w:val="0"/>
          <w:numId w:val="20"/>
        </w:numPr>
        <w:suppressAutoHyphens w:val="0"/>
        <w:autoSpaceDE w:val="0"/>
        <w:autoSpaceDN w:val="0"/>
        <w:adjustRightInd w:val="0"/>
        <w:spacing w:after="0" w:line="240" w:lineRule="auto"/>
        <w:contextualSpacing/>
        <w:jc w:val="both"/>
        <w:rPr>
          <w:rFonts w:ascii="Times New Roman" w:hAnsi="Times New Roman"/>
          <w:sz w:val="24"/>
          <w:szCs w:val="24"/>
          <w:u w:val="single"/>
        </w:rPr>
      </w:pPr>
      <w:r w:rsidRPr="00786F4A">
        <w:rPr>
          <w:rFonts w:ascii="Times New Roman" w:hAnsi="Times New Roman"/>
          <w:sz w:val="24"/>
          <w:szCs w:val="24"/>
          <w:u w:val="single"/>
        </w:rPr>
        <w:t>Здание Столовой ул</w:t>
      </w:r>
      <w:proofErr w:type="gramStart"/>
      <w:r w:rsidRPr="00786F4A">
        <w:rPr>
          <w:rFonts w:ascii="Times New Roman" w:hAnsi="Times New Roman"/>
          <w:sz w:val="24"/>
          <w:szCs w:val="24"/>
          <w:u w:val="single"/>
        </w:rPr>
        <w:t>.С</w:t>
      </w:r>
      <w:proofErr w:type="gramEnd"/>
      <w:r w:rsidRPr="00786F4A">
        <w:rPr>
          <w:rFonts w:ascii="Times New Roman" w:hAnsi="Times New Roman"/>
          <w:sz w:val="24"/>
          <w:szCs w:val="24"/>
          <w:u w:val="single"/>
        </w:rPr>
        <w:t>туденческая 25, от 30 ноября 2016г. организация проводившая испытание ЭТЛ ООО НТЦ «Энергоснабжение».</w:t>
      </w:r>
    </w:p>
    <w:p w:rsidR="00786F4A" w:rsidRPr="00786F4A" w:rsidRDefault="00786F4A" w:rsidP="00786F4A">
      <w:pPr>
        <w:pStyle w:val="af"/>
        <w:widowControl w:val="0"/>
        <w:numPr>
          <w:ilvl w:val="0"/>
          <w:numId w:val="20"/>
        </w:numPr>
        <w:suppressAutoHyphens w:val="0"/>
        <w:autoSpaceDE w:val="0"/>
        <w:autoSpaceDN w:val="0"/>
        <w:adjustRightInd w:val="0"/>
        <w:spacing w:after="0" w:line="240" w:lineRule="auto"/>
        <w:contextualSpacing/>
        <w:jc w:val="both"/>
        <w:rPr>
          <w:rFonts w:ascii="Times New Roman" w:hAnsi="Times New Roman"/>
          <w:sz w:val="24"/>
          <w:szCs w:val="24"/>
        </w:rPr>
      </w:pPr>
      <w:r w:rsidRPr="00786F4A">
        <w:rPr>
          <w:rFonts w:ascii="Times New Roman" w:hAnsi="Times New Roman"/>
          <w:sz w:val="24"/>
          <w:szCs w:val="24"/>
          <w:u w:val="single"/>
        </w:rPr>
        <w:t>Здание Спортивный комплекс  ул</w:t>
      </w:r>
      <w:proofErr w:type="gramStart"/>
      <w:r w:rsidRPr="00786F4A">
        <w:rPr>
          <w:rFonts w:ascii="Times New Roman" w:hAnsi="Times New Roman"/>
          <w:sz w:val="24"/>
          <w:szCs w:val="24"/>
          <w:u w:val="single"/>
        </w:rPr>
        <w:t>.С</w:t>
      </w:r>
      <w:proofErr w:type="gramEnd"/>
      <w:r w:rsidRPr="00786F4A">
        <w:rPr>
          <w:rFonts w:ascii="Times New Roman" w:hAnsi="Times New Roman"/>
          <w:sz w:val="24"/>
          <w:szCs w:val="24"/>
          <w:u w:val="single"/>
        </w:rPr>
        <w:t>туденческая 31., от  27 октября 2014г. организация проводившая испытание ЭТЛ ООО НТЦ «Энергоснабжение».</w:t>
      </w:r>
    </w:p>
    <w:p w:rsidR="00786F4A" w:rsidRPr="00786F4A" w:rsidRDefault="00786F4A" w:rsidP="00786F4A">
      <w:pPr>
        <w:pStyle w:val="af"/>
        <w:widowControl w:val="0"/>
        <w:numPr>
          <w:ilvl w:val="0"/>
          <w:numId w:val="20"/>
        </w:numPr>
        <w:suppressAutoHyphens w:val="0"/>
        <w:autoSpaceDE w:val="0"/>
        <w:autoSpaceDN w:val="0"/>
        <w:adjustRightInd w:val="0"/>
        <w:spacing w:after="0" w:line="240" w:lineRule="auto"/>
        <w:contextualSpacing/>
        <w:jc w:val="both"/>
        <w:rPr>
          <w:rFonts w:ascii="Times New Roman" w:hAnsi="Times New Roman"/>
          <w:sz w:val="24"/>
          <w:szCs w:val="24"/>
        </w:rPr>
      </w:pPr>
      <w:r w:rsidRPr="00786F4A">
        <w:rPr>
          <w:rFonts w:ascii="Times New Roman" w:hAnsi="Times New Roman"/>
          <w:sz w:val="24"/>
          <w:szCs w:val="24"/>
          <w:u w:val="single"/>
        </w:rPr>
        <w:t>Здание Общежитие  ул</w:t>
      </w:r>
      <w:proofErr w:type="gramStart"/>
      <w:r w:rsidRPr="00786F4A">
        <w:rPr>
          <w:rFonts w:ascii="Times New Roman" w:hAnsi="Times New Roman"/>
          <w:sz w:val="24"/>
          <w:szCs w:val="24"/>
          <w:u w:val="single"/>
        </w:rPr>
        <w:t>.С</w:t>
      </w:r>
      <w:proofErr w:type="gramEnd"/>
      <w:r w:rsidRPr="00786F4A">
        <w:rPr>
          <w:rFonts w:ascii="Times New Roman" w:hAnsi="Times New Roman"/>
          <w:sz w:val="24"/>
          <w:szCs w:val="24"/>
          <w:u w:val="single"/>
        </w:rPr>
        <w:t>туденческая 15б., от  27 октября 2014г. организация проводившая испытание ЭТЛ ООО НТЦ «Энергоснабжение».</w:t>
      </w:r>
    </w:p>
    <w:p w:rsidR="00786F4A" w:rsidRPr="00786F4A" w:rsidRDefault="00786F4A" w:rsidP="00786F4A">
      <w:pPr>
        <w:ind w:firstLine="709"/>
        <w:jc w:val="both"/>
      </w:pPr>
      <w:r w:rsidRPr="00786F4A">
        <w:rPr>
          <w:u w:val="single"/>
        </w:rPr>
        <w:t>Здание Общежитие  ул</w:t>
      </w:r>
      <w:proofErr w:type="gramStart"/>
      <w:r w:rsidRPr="00786F4A">
        <w:rPr>
          <w:u w:val="single"/>
        </w:rPr>
        <w:t>.С</w:t>
      </w:r>
      <w:proofErr w:type="gramEnd"/>
      <w:r w:rsidRPr="00786F4A">
        <w:rPr>
          <w:u w:val="single"/>
        </w:rPr>
        <w:t>туденческая 17б .,от  27 октября 2014г. организация проводившая испытание ЭТЛ ООО НТЦ «Энергоснабжение».</w:t>
      </w:r>
    </w:p>
    <w:p w:rsidR="00786F4A" w:rsidRPr="00786F4A" w:rsidRDefault="00786F4A" w:rsidP="00786F4A">
      <w:pPr>
        <w:ind w:firstLine="709"/>
        <w:jc w:val="both"/>
      </w:pPr>
      <w:r w:rsidRPr="00786F4A">
        <w:t xml:space="preserve">                                 (наименование организации, проводившей проверку)  (соответствует (не соответствует) нормам)</w:t>
      </w:r>
    </w:p>
    <w:p w:rsidR="00786F4A" w:rsidRPr="00786F4A" w:rsidRDefault="00786F4A" w:rsidP="00786F4A">
      <w:pPr>
        <w:ind w:firstLine="709"/>
        <w:jc w:val="both"/>
        <w:rPr>
          <w:iCs/>
        </w:rPr>
      </w:pPr>
      <w:proofErr w:type="spellStart"/>
      <w:r w:rsidRPr="00786F4A">
        <w:rPr>
          <w:iCs/>
        </w:rPr>
        <w:t>з</w:t>
      </w:r>
      <w:proofErr w:type="spellEnd"/>
      <w:proofErr w:type="gramStart"/>
      <w:r w:rsidRPr="00786F4A">
        <w:rPr>
          <w:iCs/>
        </w:rPr>
        <w:t>)п</w:t>
      </w:r>
      <w:proofErr w:type="gramEnd"/>
      <w:r w:rsidRPr="00786F4A">
        <w:rPr>
          <w:iCs/>
        </w:rPr>
        <w:t xml:space="preserve">роведение инструктажей и занятий по пожарной безопасности, а также ежеквартальных тренировок по действиям при пожаре </w:t>
      </w:r>
      <w:r w:rsidRPr="00786F4A">
        <w:rPr>
          <w:iCs/>
          <w:u w:val="single"/>
        </w:rPr>
        <w:t>организованно</w:t>
      </w:r>
      <w:r w:rsidRPr="00786F4A">
        <w:rPr>
          <w:iCs/>
        </w:rPr>
        <w:t>.</w:t>
      </w:r>
    </w:p>
    <w:p w:rsidR="00786F4A" w:rsidRPr="00786F4A" w:rsidRDefault="00786F4A" w:rsidP="00786F4A">
      <w:pPr>
        <w:ind w:firstLine="709"/>
        <w:jc w:val="both"/>
        <w:rPr>
          <w:iCs/>
        </w:rPr>
      </w:pPr>
      <w:r w:rsidRPr="00786F4A">
        <w:rPr>
          <w:iCs/>
        </w:rPr>
        <w:t xml:space="preserve">                                                                                                                     (организовано, не организовано)</w:t>
      </w:r>
    </w:p>
    <w:p w:rsidR="00786F4A" w:rsidRPr="00786F4A" w:rsidRDefault="00786F4A" w:rsidP="00786F4A">
      <w:pPr>
        <w:ind w:firstLine="709"/>
        <w:jc w:val="both"/>
        <w:rPr>
          <w:iCs/>
        </w:rPr>
      </w:pPr>
      <w:r w:rsidRPr="00786F4A">
        <w:rPr>
          <w:iCs/>
        </w:rPr>
        <w:t xml:space="preserve">В ходе проверки выявлены (не выявлены) нарушения требований пожарной </w:t>
      </w:r>
      <w:proofErr w:type="spellStart"/>
      <w:r w:rsidRPr="00786F4A">
        <w:rPr>
          <w:iCs/>
        </w:rPr>
        <w:t>безопасности:_____________НЕ</w:t>
      </w:r>
      <w:proofErr w:type="spellEnd"/>
      <w:r w:rsidRPr="00786F4A">
        <w:rPr>
          <w:iCs/>
        </w:rPr>
        <w:t xml:space="preserve"> ВЫЯВЛЕНЫ</w:t>
      </w:r>
      <w:proofErr w:type="gramStart"/>
      <w:r w:rsidRPr="00786F4A">
        <w:rPr>
          <w:iCs/>
        </w:rPr>
        <w:t>___________________</w:t>
      </w:r>
      <w:proofErr w:type="gramEnd"/>
    </w:p>
    <w:p w:rsidR="00786F4A" w:rsidRPr="00786F4A" w:rsidRDefault="00786F4A" w:rsidP="00786F4A">
      <w:pPr>
        <w:jc w:val="both"/>
        <w:rPr>
          <w:iCs/>
        </w:rPr>
      </w:pPr>
      <w:r w:rsidRPr="00786F4A">
        <w:rPr>
          <w:iCs/>
        </w:rPr>
        <w:t>_________________________________________________________________________________.</w:t>
      </w:r>
    </w:p>
    <w:p w:rsidR="00786F4A" w:rsidRPr="00786F4A" w:rsidRDefault="00786F4A" w:rsidP="00786F4A">
      <w:pPr>
        <w:ind w:firstLine="709"/>
        <w:jc w:val="both"/>
        <w:rPr>
          <w:iCs/>
        </w:rPr>
      </w:pPr>
      <w:r w:rsidRPr="00786F4A">
        <w:rPr>
          <w:iCs/>
        </w:rPr>
        <w:t>13.Мероприятия по подготовке к отопительному сезону в организации ____________________ПРОВЕДЕНЫ ________________________________________________.</w:t>
      </w:r>
    </w:p>
    <w:p w:rsidR="00786F4A" w:rsidRPr="00786F4A" w:rsidRDefault="00786F4A" w:rsidP="00786F4A">
      <w:pPr>
        <w:ind w:firstLine="709"/>
        <w:jc w:val="center"/>
        <w:rPr>
          <w:iCs/>
        </w:rPr>
      </w:pPr>
      <w:r w:rsidRPr="00786F4A">
        <w:rPr>
          <w:iCs/>
        </w:rPr>
        <w:t>(</w:t>
      </w:r>
      <w:proofErr w:type="gramStart"/>
      <w:r w:rsidRPr="00786F4A">
        <w:rPr>
          <w:iCs/>
        </w:rPr>
        <w:t>проведены</w:t>
      </w:r>
      <w:proofErr w:type="gramEnd"/>
      <w:r w:rsidRPr="00786F4A">
        <w:rPr>
          <w:iCs/>
        </w:rPr>
        <w:t>, не проведены, проведены не с полном объеме)</w:t>
      </w:r>
    </w:p>
    <w:p w:rsidR="00786F4A" w:rsidRPr="00786F4A" w:rsidRDefault="00786F4A" w:rsidP="00786F4A">
      <w:pPr>
        <w:ind w:firstLine="709"/>
        <w:jc w:val="both"/>
        <w:rPr>
          <w:iCs/>
        </w:rPr>
      </w:pPr>
    </w:p>
    <w:p w:rsidR="00786F4A" w:rsidRPr="00786F4A" w:rsidRDefault="00786F4A" w:rsidP="00786F4A">
      <w:pPr>
        <w:ind w:firstLine="709"/>
        <w:jc w:val="both"/>
        <w:rPr>
          <w:iCs/>
        </w:rPr>
      </w:pPr>
      <w:r w:rsidRPr="00786F4A">
        <w:rPr>
          <w:iCs/>
        </w:rPr>
        <w:t>Отопление помещений  и объектов организации осуществляется ___________________________ТЕПЛОЦЕНТРАЛЬ_____________________________________,</w:t>
      </w:r>
    </w:p>
    <w:p w:rsidR="00786F4A" w:rsidRPr="00786F4A" w:rsidRDefault="00786F4A" w:rsidP="00786F4A">
      <w:pPr>
        <w:ind w:firstLine="709"/>
        <w:jc w:val="center"/>
        <w:rPr>
          <w:iCs/>
        </w:rPr>
      </w:pPr>
      <w:proofErr w:type="gramStart"/>
      <w:r w:rsidRPr="00786F4A">
        <w:rPr>
          <w:iCs/>
        </w:rPr>
        <w:t>(указать характер отопительной системы (теплоцентраль, котельная, печное)</w:t>
      </w:r>
      <w:proofErr w:type="gramEnd"/>
    </w:p>
    <w:p w:rsidR="00786F4A" w:rsidRPr="00786F4A" w:rsidRDefault="00786F4A" w:rsidP="00786F4A">
      <w:pPr>
        <w:jc w:val="both"/>
        <w:rPr>
          <w:iCs/>
        </w:rPr>
      </w:pPr>
      <w:r w:rsidRPr="00786F4A">
        <w:rPr>
          <w:iCs/>
        </w:rPr>
        <w:lastRenderedPageBreak/>
        <w:t>состояние  УДОВЛЕТВОРИТЕЛЬНОЕ_____________________________________________________</w:t>
      </w:r>
    </w:p>
    <w:p w:rsidR="00786F4A" w:rsidRPr="00786F4A" w:rsidRDefault="00786F4A" w:rsidP="00786F4A">
      <w:pPr>
        <w:jc w:val="center"/>
        <w:rPr>
          <w:iCs/>
        </w:rPr>
      </w:pPr>
      <w:r w:rsidRPr="00786F4A">
        <w:rPr>
          <w:iCs/>
        </w:rPr>
        <w:t>(удовлетворительное, неудовлетворительное)</w:t>
      </w:r>
    </w:p>
    <w:p w:rsidR="00786F4A" w:rsidRPr="00786F4A" w:rsidRDefault="00786F4A" w:rsidP="00786F4A">
      <w:pPr>
        <w:ind w:firstLine="709"/>
        <w:jc w:val="both"/>
        <w:rPr>
          <w:iCs/>
        </w:rPr>
      </w:pPr>
      <w:proofErr w:type="spellStart"/>
      <w:r w:rsidRPr="00786F4A">
        <w:rPr>
          <w:iCs/>
        </w:rPr>
        <w:t>Опрессовка</w:t>
      </w:r>
      <w:proofErr w:type="spellEnd"/>
      <w:r w:rsidRPr="00786F4A">
        <w:rPr>
          <w:iCs/>
        </w:rPr>
        <w:t xml:space="preserve"> отопительной системы _____</w:t>
      </w:r>
      <w:proofErr w:type="gramStart"/>
      <w:r w:rsidRPr="00786F4A">
        <w:rPr>
          <w:iCs/>
        </w:rPr>
        <w:t>ПРОВЕДЕНА</w:t>
      </w:r>
      <w:proofErr w:type="gramEnd"/>
      <w:r w:rsidRPr="00786F4A">
        <w:rPr>
          <w:iCs/>
        </w:rPr>
        <w:t>_________________,</w:t>
      </w:r>
    </w:p>
    <w:p w:rsidR="00786F4A" w:rsidRPr="00786F4A" w:rsidRDefault="00786F4A" w:rsidP="00786F4A">
      <w:pPr>
        <w:ind w:firstLine="709"/>
        <w:jc w:val="both"/>
        <w:rPr>
          <w:iCs/>
        </w:rPr>
      </w:pPr>
      <w:r w:rsidRPr="00786F4A">
        <w:rPr>
          <w:iCs/>
        </w:rPr>
        <w:t xml:space="preserve">                                                                                                                      (проведена, не проведена)</w:t>
      </w:r>
    </w:p>
    <w:p w:rsidR="00786F4A" w:rsidRPr="00786F4A" w:rsidRDefault="00786F4A" w:rsidP="00786F4A">
      <w:pPr>
        <w:jc w:val="both"/>
        <w:rPr>
          <w:iCs/>
        </w:rPr>
      </w:pPr>
      <w:r w:rsidRPr="00786F4A">
        <w:rPr>
          <w:iCs/>
        </w:rPr>
        <w:t>____АКТ от 02.08.2017 ____________________________________________________.</w:t>
      </w:r>
    </w:p>
    <w:p w:rsidR="00786F4A" w:rsidRPr="00786F4A" w:rsidRDefault="00786F4A" w:rsidP="00786F4A">
      <w:pPr>
        <w:jc w:val="center"/>
        <w:rPr>
          <w:iCs/>
        </w:rPr>
      </w:pPr>
      <w:r w:rsidRPr="00786F4A">
        <w:rPr>
          <w:iCs/>
        </w:rPr>
        <w:t xml:space="preserve">(дата и № документа, подтверждающего проведение </w:t>
      </w:r>
      <w:proofErr w:type="spellStart"/>
      <w:r w:rsidRPr="00786F4A">
        <w:rPr>
          <w:iCs/>
        </w:rPr>
        <w:t>опрессовки</w:t>
      </w:r>
      <w:proofErr w:type="spellEnd"/>
      <w:r w:rsidRPr="00786F4A">
        <w:rPr>
          <w:iCs/>
        </w:rPr>
        <w:t>)</w:t>
      </w:r>
    </w:p>
    <w:p w:rsidR="00786F4A" w:rsidRPr="00786F4A" w:rsidRDefault="00786F4A" w:rsidP="00786F4A">
      <w:pPr>
        <w:ind w:firstLine="709"/>
        <w:jc w:val="both"/>
        <w:rPr>
          <w:iCs/>
        </w:rPr>
      </w:pPr>
    </w:p>
    <w:p w:rsidR="00786F4A" w:rsidRPr="00786F4A" w:rsidRDefault="00786F4A" w:rsidP="00786F4A">
      <w:pPr>
        <w:ind w:firstLine="709"/>
        <w:jc w:val="both"/>
        <w:rPr>
          <w:iCs/>
        </w:rPr>
      </w:pPr>
      <w:r w:rsidRPr="00786F4A">
        <w:rPr>
          <w:iCs/>
        </w:rPr>
        <w:t>14.Режим воздухообмена в помещениях и объектах организации ___________________________________СОБЛЮДАЕТСЯ_______________________________.</w:t>
      </w:r>
    </w:p>
    <w:p w:rsidR="00786F4A" w:rsidRPr="00786F4A" w:rsidRDefault="00786F4A" w:rsidP="00786F4A">
      <w:pPr>
        <w:ind w:firstLine="709"/>
        <w:jc w:val="center"/>
        <w:rPr>
          <w:iCs/>
        </w:rPr>
      </w:pPr>
      <w:r w:rsidRPr="00786F4A">
        <w:rPr>
          <w:iCs/>
        </w:rPr>
        <w:t>(соблюдается, не соблюдается)</w:t>
      </w:r>
    </w:p>
    <w:p w:rsidR="00786F4A" w:rsidRPr="00786F4A" w:rsidRDefault="00786F4A" w:rsidP="00786F4A">
      <w:pPr>
        <w:ind w:firstLine="709"/>
        <w:jc w:val="both"/>
        <w:rPr>
          <w:iCs/>
        </w:rPr>
      </w:pPr>
      <w:r w:rsidRPr="00786F4A">
        <w:rPr>
          <w:iCs/>
        </w:rPr>
        <w:t>Воздухообмен осуществляется за счет _______ПРИТОЧНАЯ ВЕНТИЛЯЦИЯ________.</w:t>
      </w:r>
    </w:p>
    <w:p w:rsidR="00786F4A" w:rsidRPr="00786F4A" w:rsidRDefault="00786F4A" w:rsidP="00786F4A">
      <w:pPr>
        <w:ind w:firstLine="709"/>
        <w:jc w:val="both"/>
        <w:rPr>
          <w:iCs/>
        </w:rPr>
      </w:pPr>
      <w:r w:rsidRPr="00786F4A">
        <w:rPr>
          <w:iCs/>
        </w:rPr>
        <w:t xml:space="preserve">                                                                                    </w:t>
      </w:r>
      <w:proofErr w:type="gramStart"/>
      <w:r w:rsidRPr="00786F4A">
        <w:rPr>
          <w:iCs/>
        </w:rPr>
        <w:t>(указать тип вентиляции (приточная, естественная и др.)</w:t>
      </w:r>
      <w:proofErr w:type="gramEnd"/>
    </w:p>
    <w:p w:rsidR="00786F4A" w:rsidRPr="00786F4A" w:rsidRDefault="00786F4A" w:rsidP="00786F4A">
      <w:pPr>
        <w:ind w:firstLine="709"/>
        <w:jc w:val="both"/>
        <w:rPr>
          <w:iCs/>
        </w:rPr>
      </w:pPr>
      <w:r w:rsidRPr="00786F4A">
        <w:rPr>
          <w:iCs/>
        </w:rPr>
        <w:t>Состояние системы вентиляции обеспечивает соблюдение установленных норм воздухообмена.</w:t>
      </w:r>
    </w:p>
    <w:p w:rsidR="00786F4A" w:rsidRPr="00786F4A" w:rsidRDefault="00786F4A" w:rsidP="00786F4A">
      <w:pPr>
        <w:pStyle w:val="HTML"/>
        <w:tabs>
          <w:tab w:val="left" w:pos="10206"/>
        </w:tabs>
        <w:ind w:firstLine="709"/>
        <w:jc w:val="both"/>
        <w:rPr>
          <w:rFonts w:ascii="Times New Roman" w:hAnsi="Times New Roman"/>
          <w:sz w:val="24"/>
          <w:szCs w:val="24"/>
          <w:lang w:val="ru-RU"/>
        </w:rPr>
      </w:pPr>
      <w:r w:rsidRPr="00786F4A">
        <w:rPr>
          <w:rFonts w:ascii="Times New Roman" w:hAnsi="Times New Roman"/>
          <w:sz w:val="24"/>
          <w:szCs w:val="24"/>
        </w:rPr>
        <w:t>15.Водоснабжение образовательной организации осуществляется _______________</w:t>
      </w:r>
      <w:r w:rsidRPr="00786F4A">
        <w:rPr>
          <w:rFonts w:ascii="Times New Roman" w:hAnsi="Times New Roman"/>
          <w:sz w:val="24"/>
          <w:szCs w:val="24"/>
          <w:lang w:val="ru-RU"/>
        </w:rPr>
        <w:t>ЦЕНТРАЛИЗОВАННО</w:t>
      </w:r>
      <w:r w:rsidRPr="00786F4A">
        <w:rPr>
          <w:rFonts w:ascii="Times New Roman" w:hAnsi="Times New Roman"/>
          <w:sz w:val="24"/>
          <w:szCs w:val="24"/>
        </w:rPr>
        <w:t>__________________</w:t>
      </w:r>
      <w:r>
        <w:rPr>
          <w:rFonts w:ascii="Times New Roman" w:hAnsi="Times New Roman"/>
          <w:sz w:val="24"/>
          <w:szCs w:val="24"/>
        </w:rPr>
        <w:t>_______________________</w:t>
      </w:r>
    </w:p>
    <w:p w:rsidR="00786F4A" w:rsidRPr="00786F4A" w:rsidRDefault="00786F4A" w:rsidP="00786F4A">
      <w:pPr>
        <w:pStyle w:val="HTML"/>
        <w:tabs>
          <w:tab w:val="left" w:pos="10206"/>
        </w:tabs>
        <w:ind w:firstLine="709"/>
        <w:jc w:val="both"/>
        <w:rPr>
          <w:rFonts w:ascii="Times New Roman" w:hAnsi="Times New Roman"/>
          <w:sz w:val="24"/>
          <w:szCs w:val="24"/>
        </w:rPr>
      </w:pPr>
    </w:p>
    <w:p w:rsidR="001539EF" w:rsidRPr="00786F4A" w:rsidRDefault="001539EF" w:rsidP="001539EF">
      <w:pPr>
        <w:jc w:val="both"/>
      </w:pPr>
    </w:p>
    <w:p w:rsidR="001539EF" w:rsidRPr="00786F4A" w:rsidRDefault="001539EF" w:rsidP="001539EF">
      <w:pPr>
        <w:jc w:val="both"/>
        <w:rPr>
          <w:b/>
          <w:highlight w:val="yellow"/>
        </w:rPr>
      </w:pPr>
      <w:r w:rsidRPr="00786F4A">
        <w:rPr>
          <w:b/>
          <w:highlight w:val="yellow"/>
        </w:rPr>
        <w:t xml:space="preserve">  </w:t>
      </w:r>
    </w:p>
    <w:p w:rsidR="001539EF" w:rsidRPr="00786F4A" w:rsidRDefault="001539EF" w:rsidP="001539EF">
      <w:pPr>
        <w:jc w:val="both"/>
        <w:rPr>
          <w:b/>
          <w:highlight w:val="yellow"/>
        </w:rPr>
      </w:pPr>
    </w:p>
    <w:p w:rsidR="001539EF" w:rsidRPr="00786F4A" w:rsidRDefault="001539EF" w:rsidP="001539EF">
      <w:pPr>
        <w:jc w:val="both"/>
      </w:pPr>
    </w:p>
    <w:p w:rsidR="006825C7" w:rsidRPr="00786F4A" w:rsidRDefault="006825C7"/>
    <w:sectPr w:rsidR="006825C7" w:rsidRPr="00786F4A" w:rsidSect="006825C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2C" w:rsidRDefault="00B5452C" w:rsidP="001539EF">
      <w:r>
        <w:separator/>
      </w:r>
    </w:p>
  </w:endnote>
  <w:endnote w:type="continuationSeparator" w:id="0">
    <w:p w:rsidR="00B5452C" w:rsidRDefault="00B5452C" w:rsidP="00153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SanPi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2C" w:rsidRDefault="00B5452C" w:rsidP="001539EF">
      <w:r>
        <w:separator/>
      </w:r>
    </w:p>
  </w:footnote>
  <w:footnote w:type="continuationSeparator" w:id="0">
    <w:p w:rsidR="00B5452C" w:rsidRDefault="00B5452C" w:rsidP="00153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pStyle w:val="a"/>
      <w:lvlText w:val=""/>
      <w:lvlJc w:val="left"/>
      <w:pPr>
        <w:tabs>
          <w:tab w:val="num" w:pos="-426"/>
        </w:tabs>
        <w:ind w:left="360" w:hanging="360"/>
      </w:pPr>
      <w:rPr>
        <w:rFonts w:ascii="Symbol" w:hAnsi="Symbol"/>
      </w:r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1">
    <w:nsid w:val="00000007"/>
    <w:multiLevelType w:val="singleLevel"/>
    <w:tmpl w:val="00000007"/>
    <w:name w:val="WW8Num7"/>
    <w:lvl w:ilvl="0">
      <w:numFmt w:val="bullet"/>
      <w:lvlText w:val="•"/>
      <w:lvlJc w:val="left"/>
      <w:pPr>
        <w:tabs>
          <w:tab w:val="num" w:pos="0"/>
        </w:tabs>
        <w:ind w:left="0" w:firstLine="0"/>
      </w:pPr>
      <w:rPr>
        <w:rFonts w:ascii="Arial" w:hAnsi="Arial"/>
      </w:rPr>
    </w:lvl>
  </w:abstractNum>
  <w:abstractNum w:abstractNumId="2">
    <w:nsid w:val="00000029"/>
    <w:multiLevelType w:val="hybridMultilevel"/>
    <w:tmpl w:val="E9F053E2"/>
    <w:lvl w:ilvl="0" w:tplc="04190001">
      <w:start w:val="1"/>
      <w:numFmt w:val="bullet"/>
      <w:lvlText w:val=""/>
      <w:lvlJc w:val="left"/>
      <w:pPr>
        <w:tabs>
          <w:tab w:val="num" w:pos="786"/>
        </w:tabs>
        <w:ind w:left="786"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649"/>
    <w:multiLevelType w:val="hybridMultilevel"/>
    <w:tmpl w:val="CA2ED878"/>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491C"/>
    <w:multiLevelType w:val="hybridMultilevel"/>
    <w:tmpl w:val="3810068E"/>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41127CB"/>
    <w:multiLevelType w:val="hybridMultilevel"/>
    <w:tmpl w:val="5CC8D164"/>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6F72F1"/>
    <w:multiLevelType w:val="hybridMultilevel"/>
    <w:tmpl w:val="52645CD2"/>
    <w:lvl w:ilvl="0" w:tplc="C4EE7E64">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DA433A"/>
    <w:multiLevelType w:val="hybridMultilevel"/>
    <w:tmpl w:val="997C93E2"/>
    <w:lvl w:ilvl="0" w:tplc="04190001">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876"/>
        </w:tabs>
        <w:ind w:left="1876" w:hanging="360"/>
      </w:pPr>
    </w:lvl>
    <w:lvl w:ilvl="2" w:tplc="04190005">
      <w:start w:val="1"/>
      <w:numFmt w:val="decimal"/>
      <w:lvlText w:val="%3."/>
      <w:lvlJc w:val="left"/>
      <w:pPr>
        <w:tabs>
          <w:tab w:val="num" w:pos="2596"/>
        </w:tabs>
        <w:ind w:left="2596" w:hanging="360"/>
      </w:pPr>
    </w:lvl>
    <w:lvl w:ilvl="3" w:tplc="04190001">
      <w:start w:val="1"/>
      <w:numFmt w:val="decimal"/>
      <w:lvlText w:val="%4."/>
      <w:lvlJc w:val="left"/>
      <w:pPr>
        <w:tabs>
          <w:tab w:val="num" w:pos="3316"/>
        </w:tabs>
        <w:ind w:left="3316" w:hanging="360"/>
      </w:pPr>
    </w:lvl>
    <w:lvl w:ilvl="4" w:tplc="04190003">
      <w:start w:val="1"/>
      <w:numFmt w:val="decimal"/>
      <w:lvlText w:val="%5."/>
      <w:lvlJc w:val="left"/>
      <w:pPr>
        <w:tabs>
          <w:tab w:val="num" w:pos="4036"/>
        </w:tabs>
        <w:ind w:left="4036" w:hanging="360"/>
      </w:pPr>
    </w:lvl>
    <w:lvl w:ilvl="5" w:tplc="04190005">
      <w:start w:val="1"/>
      <w:numFmt w:val="decimal"/>
      <w:lvlText w:val="%6."/>
      <w:lvlJc w:val="left"/>
      <w:pPr>
        <w:tabs>
          <w:tab w:val="num" w:pos="4756"/>
        </w:tabs>
        <w:ind w:left="4756" w:hanging="360"/>
      </w:pPr>
    </w:lvl>
    <w:lvl w:ilvl="6" w:tplc="04190001">
      <w:start w:val="1"/>
      <w:numFmt w:val="decimal"/>
      <w:lvlText w:val="%7."/>
      <w:lvlJc w:val="left"/>
      <w:pPr>
        <w:tabs>
          <w:tab w:val="num" w:pos="5476"/>
        </w:tabs>
        <w:ind w:left="5476" w:hanging="360"/>
      </w:pPr>
    </w:lvl>
    <w:lvl w:ilvl="7" w:tplc="04190003">
      <w:start w:val="1"/>
      <w:numFmt w:val="decimal"/>
      <w:lvlText w:val="%8."/>
      <w:lvlJc w:val="left"/>
      <w:pPr>
        <w:tabs>
          <w:tab w:val="num" w:pos="6196"/>
        </w:tabs>
        <w:ind w:left="6196" w:hanging="360"/>
      </w:pPr>
    </w:lvl>
    <w:lvl w:ilvl="8" w:tplc="04190005">
      <w:start w:val="1"/>
      <w:numFmt w:val="decimal"/>
      <w:lvlText w:val="%9."/>
      <w:lvlJc w:val="left"/>
      <w:pPr>
        <w:tabs>
          <w:tab w:val="num" w:pos="6916"/>
        </w:tabs>
        <w:ind w:left="6916" w:hanging="360"/>
      </w:pPr>
    </w:lvl>
  </w:abstractNum>
  <w:abstractNum w:abstractNumId="8">
    <w:nsid w:val="25C405FD"/>
    <w:multiLevelType w:val="multilevel"/>
    <w:tmpl w:val="3834A036"/>
    <w:lvl w:ilvl="0">
      <w:start w:val="1"/>
      <w:numFmt w:val="decimal"/>
      <w:lvlText w:val="%1."/>
      <w:lvlJc w:val="left"/>
      <w:pPr>
        <w:ind w:left="2484" w:hanging="360"/>
      </w:pPr>
    </w:lvl>
    <w:lvl w:ilvl="1">
      <w:start w:val="1"/>
      <w:numFmt w:val="decimal"/>
      <w:isLgl/>
      <w:lvlText w:val="%1.%2."/>
      <w:lvlJc w:val="left"/>
      <w:pPr>
        <w:ind w:left="2844" w:hanging="360"/>
      </w:pPr>
    </w:lvl>
    <w:lvl w:ilvl="2">
      <w:start w:val="1"/>
      <w:numFmt w:val="decimal"/>
      <w:isLgl/>
      <w:lvlText w:val="%1.%2.%3."/>
      <w:lvlJc w:val="left"/>
      <w:pPr>
        <w:ind w:left="3564" w:hanging="720"/>
      </w:pPr>
    </w:lvl>
    <w:lvl w:ilvl="3">
      <w:start w:val="1"/>
      <w:numFmt w:val="decimal"/>
      <w:isLgl/>
      <w:lvlText w:val="%1.%2.%3.%4."/>
      <w:lvlJc w:val="left"/>
      <w:pPr>
        <w:ind w:left="3924" w:hanging="720"/>
      </w:pPr>
    </w:lvl>
    <w:lvl w:ilvl="4">
      <w:start w:val="1"/>
      <w:numFmt w:val="decimal"/>
      <w:isLgl/>
      <w:lvlText w:val="%1.%2.%3.%4.%5."/>
      <w:lvlJc w:val="left"/>
      <w:pPr>
        <w:ind w:left="4644" w:hanging="1080"/>
      </w:pPr>
    </w:lvl>
    <w:lvl w:ilvl="5">
      <w:start w:val="1"/>
      <w:numFmt w:val="decimal"/>
      <w:isLgl/>
      <w:lvlText w:val="%1.%2.%3.%4.%5.%6."/>
      <w:lvlJc w:val="left"/>
      <w:pPr>
        <w:ind w:left="5004" w:hanging="1080"/>
      </w:pPr>
    </w:lvl>
    <w:lvl w:ilvl="6">
      <w:start w:val="1"/>
      <w:numFmt w:val="decimal"/>
      <w:isLgl/>
      <w:lvlText w:val="%1.%2.%3.%4.%5.%6.%7."/>
      <w:lvlJc w:val="left"/>
      <w:pPr>
        <w:ind w:left="5724" w:hanging="1440"/>
      </w:pPr>
    </w:lvl>
    <w:lvl w:ilvl="7">
      <w:start w:val="1"/>
      <w:numFmt w:val="decimal"/>
      <w:isLgl/>
      <w:lvlText w:val="%1.%2.%3.%4.%5.%6.%7.%8."/>
      <w:lvlJc w:val="left"/>
      <w:pPr>
        <w:ind w:left="6084" w:hanging="1440"/>
      </w:pPr>
    </w:lvl>
    <w:lvl w:ilvl="8">
      <w:start w:val="1"/>
      <w:numFmt w:val="decimal"/>
      <w:isLgl/>
      <w:lvlText w:val="%1.%2.%3.%4.%5.%6.%7.%8.%9."/>
      <w:lvlJc w:val="left"/>
      <w:pPr>
        <w:ind w:left="6804" w:hanging="1800"/>
      </w:pPr>
    </w:lvl>
  </w:abstractNum>
  <w:abstractNum w:abstractNumId="9">
    <w:nsid w:val="31054A9D"/>
    <w:multiLevelType w:val="hybridMultilevel"/>
    <w:tmpl w:val="5E70506E"/>
    <w:lvl w:ilvl="0" w:tplc="AD9CB7AE">
      <w:start w:val="65535"/>
      <w:numFmt w:val="bullet"/>
      <w:lvlText w:val="•"/>
      <w:legacy w:legacy="1" w:legacySpace="0" w:legacyIndent="78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2C12C3"/>
    <w:multiLevelType w:val="multilevel"/>
    <w:tmpl w:val="BA7468E4"/>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42A3651"/>
    <w:multiLevelType w:val="hybridMultilevel"/>
    <w:tmpl w:val="15801A48"/>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48AF38BC"/>
    <w:multiLevelType w:val="hybridMultilevel"/>
    <w:tmpl w:val="D09EC012"/>
    <w:lvl w:ilvl="0" w:tplc="6F7683F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FAC4230"/>
    <w:multiLevelType w:val="hybridMultilevel"/>
    <w:tmpl w:val="F5EAC836"/>
    <w:lvl w:ilvl="0" w:tplc="AD9CB7AE">
      <w:start w:val="65535"/>
      <w:numFmt w:val="bullet"/>
      <w:lvlText w:val="•"/>
      <w:legacy w:legacy="1" w:legacySpace="0" w:legacyIndent="781"/>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C18211D"/>
    <w:multiLevelType w:val="hybridMultilevel"/>
    <w:tmpl w:val="2E40ACD2"/>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E835C1A"/>
    <w:multiLevelType w:val="hybridMultilevel"/>
    <w:tmpl w:val="3E7C7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305AD9"/>
    <w:multiLevelType w:val="hybridMultilevel"/>
    <w:tmpl w:val="DF0C49E8"/>
    <w:lvl w:ilvl="0" w:tplc="A14ECF38">
      <w:start w:val="1"/>
      <w:numFmt w:val="decimal"/>
      <w:lvlText w:val="%1."/>
      <w:lvlJc w:val="left"/>
      <w:pPr>
        <w:tabs>
          <w:tab w:val="num" w:pos="720"/>
        </w:tabs>
        <w:ind w:left="720" w:hanging="360"/>
      </w:pPr>
      <w:rPr>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 w:numId="18">
    <w:abstractNumId w:val="3"/>
  </w:num>
  <w:num w:numId="19">
    <w:abstractNumId w:val="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1539EF"/>
    <w:rsid w:val="000611C5"/>
    <w:rsid w:val="001539EF"/>
    <w:rsid w:val="002B6D7C"/>
    <w:rsid w:val="002E09B1"/>
    <w:rsid w:val="00350865"/>
    <w:rsid w:val="00621008"/>
    <w:rsid w:val="006825C7"/>
    <w:rsid w:val="00714013"/>
    <w:rsid w:val="0073135F"/>
    <w:rsid w:val="00786F4A"/>
    <w:rsid w:val="0084474F"/>
    <w:rsid w:val="00904E99"/>
    <w:rsid w:val="009E2881"/>
    <w:rsid w:val="00A30611"/>
    <w:rsid w:val="00AD5271"/>
    <w:rsid w:val="00B11FE7"/>
    <w:rsid w:val="00B5452C"/>
    <w:rsid w:val="00BA5F0A"/>
    <w:rsid w:val="00CB4752"/>
    <w:rsid w:val="00D76BF5"/>
    <w:rsid w:val="00DC07FD"/>
    <w:rsid w:val="00E57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39EF"/>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1539EF"/>
    <w:rPr>
      <w:color w:val="0000FF"/>
      <w:u w:val="single"/>
    </w:rPr>
  </w:style>
  <w:style w:type="paragraph" w:styleId="a5">
    <w:name w:val="Normal (Web)"/>
    <w:basedOn w:val="a0"/>
    <w:uiPriority w:val="99"/>
    <w:unhideWhenUsed/>
    <w:rsid w:val="001539EF"/>
    <w:pPr>
      <w:spacing w:before="280" w:after="280"/>
    </w:pPr>
  </w:style>
  <w:style w:type="character" w:customStyle="1" w:styleId="a6">
    <w:name w:val="Текст сноски Знак"/>
    <w:aliases w:val="Знак6 Знак,F1 Знак"/>
    <w:basedOn w:val="a1"/>
    <w:link w:val="a7"/>
    <w:uiPriority w:val="99"/>
    <w:semiHidden/>
    <w:locked/>
    <w:rsid w:val="001539EF"/>
    <w:rPr>
      <w:rFonts w:ascii="Times New Roman" w:eastAsia="Times New Roman" w:hAnsi="Times New Roman" w:cs="Times New Roman"/>
      <w:sz w:val="20"/>
      <w:szCs w:val="20"/>
      <w:lang w:eastAsia="ru-RU"/>
    </w:rPr>
  </w:style>
  <w:style w:type="paragraph" w:styleId="a7">
    <w:name w:val="footnote text"/>
    <w:aliases w:val="Знак6,F1"/>
    <w:basedOn w:val="a0"/>
    <w:link w:val="a6"/>
    <w:uiPriority w:val="99"/>
    <w:semiHidden/>
    <w:unhideWhenUsed/>
    <w:rsid w:val="001539EF"/>
    <w:pPr>
      <w:suppressAutoHyphens w:val="0"/>
    </w:pPr>
    <w:rPr>
      <w:sz w:val="20"/>
      <w:szCs w:val="20"/>
      <w:lang w:eastAsia="ru-RU"/>
    </w:rPr>
  </w:style>
  <w:style w:type="character" w:customStyle="1" w:styleId="1">
    <w:name w:val="Текст сноски Знак1"/>
    <w:aliases w:val="Знак6 Знак1,F1 Знак1"/>
    <w:basedOn w:val="a1"/>
    <w:link w:val="a7"/>
    <w:uiPriority w:val="99"/>
    <w:semiHidden/>
    <w:rsid w:val="001539EF"/>
    <w:rPr>
      <w:rFonts w:ascii="Times New Roman" w:eastAsia="Times New Roman" w:hAnsi="Times New Roman" w:cs="Times New Roman"/>
      <w:sz w:val="20"/>
      <w:szCs w:val="20"/>
      <w:lang w:eastAsia="ar-SA"/>
    </w:rPr>
  </w:style>
  <w:style w:type="paragraph" w:styleId="a8">
    <w:name w:val="Body Text"/>
    <w:basedOn w:val="a0"/>
    <w:link w:val="a9"/>
    <w:uiPriority w:val="99"/>
    <w:unhideWhenUsed/>
    <w:rsid w:val="001539EF"/>
    <w:pPr>
      <w:spacing w:after="120"/>
    </w:pPr>
    <w:rPr>
      <w:kern w:val="2"/>
      <w:sz w:val="20"/>
      <w:szCs w:val="20"/>
    </w:rPr>
  </w:style>
  <w:style w:type="character" w:customStyle="1" w:styleId="a9">
    <w:name w:val="Основной текст Знак"/>
    <w:basedOn w:val="a1"/>
    <w:link w:val="a8"/>
    <w:uiPriority w:val="99"/>
    <w:rsid w:val="001539EF"/>
    <w:rPr>
      <w:rFonts w:ascii="Times New Roman" w:eastAsia="Times New Roman" w:hAnsi="Times New Roman" w:cs="Times New Roman"/>
      <w:kern w:val="2"/>
      <w:sz w:val="20"/>
      <w:szCs w:val="20"/>
      <w:lang w:eastAsia="ar-SA"/>
    </w:rPr>
  </w:style>
  <w:style w:type="character" w:customStyle="1" w:styleId="aa">
    <w:name w:val="Текст выноски Знак"/>
    <w:basedOn w:val="a1"/>
    <w:link w:val="ab"/>
    <w:uiPriority w:val="99"/>
    <w:semiHidden/>
    <w:rsid w:val="001539EF"/>
    <w:rPr>
      <w:rFonts w:ascii="Tahoma" w:eastAsia="Times New Roman" w:hAnsi="Tahoma" w:cs="Tahoma"/>
      <w:sz w:val="16"/>
      <w:szCs w:val="16"/>
      <w:lang w:eastAsia="ar-SA"/>
    </w:rPr>
  </w:style>
  <w:style w:type="paragraph" w:styleId="ab">
    <w:name w:val="Balloon Text"/>
    <w:basedOn w:val="a0"/>
    <w:link w:val="aa"/>
    <w:uiPriority w:val="99"/>
    <w:semiHidden/>
    <w:unhideWhenUsed/>
    <w:rsid w:val="001539EF"/>
    <w:rPr>
      <w:rFonts w:ascii="Tahoma" w:hAnsi="Tahoma" w:cs="Tahoma"/>
      <w:sz w:val="16"/>
      <w:szCs w:val="16"/>
    </w:rPr>
  </w:style>
  <w:style w:type="character" w:customStyle="1" w:styleId="ac">
    <w:name w:val="Без интервала Знак"/>
    <w:basedOn w:val="a1"/>
    <w:link w:val="ad"/>
    <w:uiPriority w:val="1"/>
    <w:locked/>
    <w:rsid w:val="001539EF"/>
    <w:rPr>
      <w:rFonts w:ascii="Times New Roman" w:eastAsia="Times New Roman" w:hAnsi="Times New Roman" w:cs="Times New Roman"/>
      <w:sz w:val="24"/>
      <w:szCs w:val="24"/>
      <w:lang w:eastAsia="ru-RU"/>
    </w:rPr>
  </w:style>
  <w:style w:type="paragraph" w:styleId="ad">
    <w:name w:val="No Spacing"/>
    <w:link w:val="ac"/>
    <w:uiPriority w:val="1"/>
    <w:qFormat/>
    <w:rsid w:val="001539EF"/>
    <w:pPr>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f"/>
    <w:uiPriority w:val="99"/>
    <w:locked/>
    <w:rsid w:val="001539EF"/>
    <w:rPr>
      <w:rFonts w:ascii="Calibri" w:eastAsia="Times New Roman" w:hAnsi="Calibri" w:cs="Times New Roman"/>
      <w:lang w:eastAsia="ar-SA"/>
    </w:rPr>
  </w:style>
  <w:style w:type="paragraph" w:styleId="af">
    <w:name w:val="List Paragraph"/>
    <w:basedOn w:val="a0"/>
    <w:link w:val="ae"/>
    <w:uiPriority w:val="34"/>
    <w:qFormat/>
    <w:rsid w:val="001539EF"/>
    <w:pPr>
      <w:spacing w:after="200" w:line="276" w:lineRule="auto"/>
      <w:ind w:left="720"/>
    </w:pPr>
    <w:rPr>
      <w:rFonts w:ascii="Calibri" w:hAnsi="Calibri"/>
      <w:sz w:val="22"/>
      <w:szCs w:val="22"/>
    </w:rPr>
  </w:style>
  <w:style w:type="paragraph" w:customStyle="1" w:styleId="10">
    <w:name w:val="Абзац списка1"/>
    <w:basedOn w:val="a0"/>
    <w:uiPriority w:val="99"/>
    <w:rsid w:val="001539EF"/>
    <w:rPr>
      <w:kern w:val="2"/>
      <w:sz w:val="20"/>
      <w:szCs w:val="20"/>
    </w:rPr>
  </w:style>
  <w:style w:type="paragraph" w:customStyle="1" w:styleId="a">
    <w:name w:val="содержание модуля"/>
    <w:basedOn w:val="a8"/>
    <w:uiPriority w:val="99"/>
    <w:rsid w:val="001539EF"/>
    <w:pPr>
      <w:numPr>
        <w:numId w:val="1"/>
      </w:numPr>
      <w:tabs>
        <w:tab w:val="right" w:pos="9638"/>
      </w:tabs>
      <w:suppressAutoHyphens w:val="0"/>
      <w:spacing w:before="360" w:after="360"/>
      <w:jc w:val="both"/>
    </w:pPr>
    <w:rPr>
      <w:b/>
      <w:i/>
      <w:iCs/>
      <w:color w:val="17365D"/>
      <w:kern w:val="0"/>
      <w:sz w:val="36"/>
      <w:szCs w:val="36"/>
      <w:lang w:eastAsia="ru-RU"/>
    </w:rPr>
  </w:style>
  <w:style w:type="character" w:customStyle="1" w:styleId="af0">
    <w:name w:val="А_основной Знак"/>
    <w:link w:val="af1"/>
    <w:uiPriority w:val="99"/>
    <w:locked/>
    <w:rsid w:val="001539EF"/>
    <w:rPr>
      <w:rFonts w:ascii="Times New Roman" w:eastAsia="Calibri" w:hAnsi="Times New Roman" w:cs="Times New Roman"/>
      <w:sz w:val="28"/>
      <w:szCs w:val="28"/>
    </w:rPr>
  </w:style>
  <w:style w:type="paragraph" w:customStyle="1" w:styleId="af1">
    <w:name w:val="А_основной"/>
    <w:basedOn w:val="a0"/>
    <w:link w:val="af0"/>
    <w:uiPriority w:val="99"/>
    <w:qFormat/>
    <w:rsid w:val="001539EF"/>
    <w:pPr>
      <w:suppressAutoHyphens w:val="0"/>
      <w:spacing w:line="360" w:lineRule="auto"/>
      <w:ind w:firstLine="454"/>
      <w:jc w:val="both"/>
    </w:pPr>
    <w:rPr>
      <w:rFonts w:eastAsia="Calibri"/>
      <w:sz w:val="28"/>
      <w:szCs w:val="28"/>
      <w:lang w:eastAsia="en-US"/>
    </w:rPr>
  </w:style>
  <w:style w:type="paragraph" w:customStyle="1" w:styleId="21">
    <w:name w:val="Основной текст с отступом 21"/>
    <w:basedOn w:val="a0"/>
    <w:uiPriority w:val="99"/>
    <w:rsid w:val="001539EF"/>
    <w:pPr>
      <w:spacing w:after="120" w:line="480" w:lineRule="auto"/>
      <w:ind w:left="283"/>
    </w:pPr>
  </w:style>
  <w:style w:type="character" w:styleId="af2">
    <w:name w:val="footnote reference"/>
    <w:uiPriority w:val="99"/>
    <w:semiHidden/>
    <w:unhideWhenUsed/>
    <w:rsid w:val="001539EF"/>
    <w:rPr>
      <w:vertAlign w:val="superscript"/>
    </w:rPr>
  </w:style>
  <w:style w:type="character" w:customStyle="1" w:styleId="dash041e0431044b0447043d044b0439char1">
    <w:name w:val="dash041e_0431_044b_0447_043d_044b_0439__char1"/>
    <w:basedOn w:val="a1"/>
    <w:uiPriority w:val="99"/>
    <w:rsid w:val="001539EF"/>
    <w:rPr>
      <w:rFonts w:ascii="Times New Roman" w:hAnsi="Times New Roman" w:cs="Times New Roman" w:hint="default"/>
      <w:strike w:val="0"/>
      <w:dstrike w:val="0"/>
      <w:sz w:val="24"/>
      <w:szCs w:val="24"/>
      <w:u w:val="none"/>
      <w:effect w:val="none"/>
    </w:rPr>
  </w:style>
  <w:style w:type="character" w:customStyle="1" w:styleId="11">
    <w:name w:val="Колонтитул + 11"/>
    <w:aliases w:val="5 pt"/>
    <w:rsid w:val="001539EF"/>
    <w:rPr>
      <w:rFonts w:ascii="Times New Roman" w:eastAsia="Times New Roman" w:hAnsi="Times New Roman" w:cs="Times New Roman" w:hint="default"/>
      <w:spacing w:val="10"/>
      <w:sz w:val="19"/>
      <w:szCs w:val="19"/>
      <w:shd w:val="clear" w:color="auto" w:fill="FFFFFF"/>
    </w:rPr>
  </w:style>
  <w:style w:type="table" w:styleId="af3">
    <w:name w:val="Table Grid"/>
    <w:basedOn w:val="a2"/>
    <w:uiPriority w:val="59"/>
    <w:rsid w:val="00153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sid w:val="001539EF"/>
    <w:rPr>
      <w:b/>
      <w:bCs/>
    </w:rPr>
  </w:style>
  <w:style w:type="character" w:styleId="af5">
    <w:name w:val="Emphasis"/>
    <w:basedOn w:val="a1"/>
    <w:uiPriority w:val="20"/>
    <w:qFormat/>
    <w:rsid w:val="001539EF"/>
    <w:rPr>
      <w:i/>
      <w:iCs/>
    </w:rPr>
  </w:style>
  <w:style w:type="paragraph" w:styleId="HTML">
    <w:name w:val="HTML Preformatted"/>
    <w:basedOn w:val="a0"/>
    <w:link w:val="HTML0"/>
    <w:rsid w:val="0078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0">
    <w:name w:val="Стандартный HTML Знак"/>
    <w:basedOn w:val="a1"/>
    <w:link w:val="HTML"/>
    <w:rsid w:val="00786F4A"/>
    <w:rPr>
      <w:rFonts w:ascii="Courier New" w:eastAsia="Times New Roman" w:hAnsi="Courier New" w:cs="Times New Roman"/>
      <w:sz w:val="20"/>
      <w:szCs w:val="20"/>
      <w:lang/>
    </w:rPr>
  </w:style>
  <w:style w:type="paragraph" w:customStyle="1" w:styleId="af6">
    <w:name w:val="Стиль"/>
    <w:rsid w:val="00786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2397982">
      <w:bodyDiv w:val="1"/>
      <w:marLeft w:val="0"/>
      <w:marRight w:val="0"/>
      <w:marTop w:val="0"/>
      <w:marBottom w:val="0"/>
      <w:divBdr>
        <w:top w:val="none" w:sz="0" w:space="0" w:color="auto"/>
        <w:left w:val="none" w:sz="0" w:space="0" w:color="auto"/>
        <w:bottom w:val="none" w:sz="0" w:space="0" w:color="auto"/>
        <w:right w:val="none" w:sz="0" w:space="0" w:color="auto"/>
      </w:divBdr>
    </w:div>
    <w:div w:id="20183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rakor@yandex.ru" TargetMode="External"/><Relationship Id="rId3" Type="http://schemas.openxmlformats.org/officeDocument/2006/relationships/settings" Target="settings.xml"/><Relationship Id="rId7" Type="http://schemas.openxmlformats.org/officeDocument/2006/relationships/hyperlink" Target="http://ugrak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15478</Words>
  <Characters>88227</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kerimullova-ln</dc:creator>
  <cp:keywords/>
  <dc:description/>
  <cp:lastModifiedBy>kerimullova-ln</cp:lastModifiedBy>
  <cp:revision>2</cp:revision>
  <dcterms:created xsi:type="dcterms:W3CDTF">2017-09-05T04:58:00Z</dcterms:created>
  <dcterms:modified xsi:type="dcterms:W3CDTF">2017-09-05T04:58:00Z</dcterms:modified>
</cp:coreProperties>
</file>