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21" w:rsidRPr="005F656E" w:rsidRDefault="00CA34C5" w:rsidP="00CA34C5">
      <w:pPr>
        <w:tabs>
          <w:tab w:val="left" w:pos="628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</w:t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E81521" w:rsidRPr="005F656E" w:rsidRDefault="005F656E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E81521" w:rsidRPr="005F656E">
        <w:rPr>
          <w:rFonts w:ascii="Times New Roman" w:hAnsi="Times New Roman"/>
          <w:sz w:val="24"/>
          <w:szCs w:val="24"/>
        </w:rPr>
        <w:t>Рабочая программа учебного курса «Русский язык 10-11 класс» составлена на основе государственного стандарта образования, Примерной  государственной программы среднего полного общего образования, а также на основе   Программы  курса по русскому языку  для учащихся 10-11 классов общеобразовательных учреждений  (базовый и профильный уровень) (Автор:</w:t>
      </w:r>
      <w:proofErr w:type="gramEnd"/>
      <w:r w:rsidR="00E81521" w:rsidRPr="005F65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1521" w:rsidRPr="005F656E">
        <w:rPr>
          <w:rFonts w:ascii="Times New Roman" w:hAnsi="Times New Roman"/>
          <w:sz w:val="24"/>
          <w:szCs w:val="24"/>
        </w:rPr>
        <w:t>Гольцова</w:t>
      </w:r>
      <w:proofErr w:type="spellEnd"/>
      <w:r w:rsidR="00E81521" w:rsidRPr="005F656E">
        <w:rPr>
          <w:rFonts w:ascii="Times New Roman" w:hAnsi="Times New Roman"/>
          <w:sz w:val="24"/>
          <w:szCs w:val="24"/>
        </w:rPr>
        <w:t xml:space="preserve"> Н.</w:t>
      </w:r>
      <w:r w:rsidR="003D6BEC">
        <w:rPr>
          <w:rFonts w:ascii="Times New Roman" w:hAnsi="Times New Roman"/>
          <w:sz w:val="24"/>
          <w:szCs w:val="24"/>
        </w:rPr>
        <w:t>Г.) , Москва «Русское слово»2012</w:t>
      </w:r>
      <w:r w:rsidR="00FB2A41"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г.</w:t>
      </w:r>
    </w:p>
    <w:p w:rsidR="00E81521" w:rsidRPr="005F656E" w:rsidRDefault="005F656E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Выбор авторской программы мотивирован тем, что она: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-</w:t>
      </w:r>
      <w:r w:rsidR="00FB2A41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рекомендована Министерством образования РФ для общеобразовательных классов</w:t>
      </w:r>
      <w:r w:rsidR="00FB2A41">
        <w:rPr>
          <w:rFonts w:ascii="Times New Roman" w:hAnsi="Times New Roman"/>
          <w:sz w:val="24"/>
          <w:szCs w:val="24"/>
        </w:rPr>
        <w:t>;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- соответствует  стандарту основного общего образования по русскому языку, образовательным целям</w:t>
      </w:r>
      <w:r w:rsidR="007C7148" w:rsidRPr="005F656E">
        <w:rPr>
          <w:rFonts w:ascii="Times New Roman" w:hAnsi="Times New Roman"/>
          <w:sz w:val="24"/>
          <w:szCs w:val="24"/>
        </w:rPr>
        <w:t xml:space="preserve"> учреждения</w:t>
      </w:r>
      <w:r w:rsidRPr="005F656E">
        <w:rPr>
          <w:rFonts w:ascii="Times New Roman" w:hAnsi="Times New Roman"/>
          <w:sz w:val="24"/>
          <w:szCs w:val="24"/>
        </w:rPr>
        <w:t>;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F656E">
        <w:rPr>
          <w:rFonts w:ascii="Times New Roman" w:hAnsi="Times New Roman"/>
          <w:sz w:val="24"/>
          <w:szCs w:val="24"/>
        </w:rPr>
        <w:t>построена</w:t>
      </w:r>
      <w:proofErr w:type="gramEnd"/>
      <w:r w:rsidRPr="005F656E">
        <w:rPr>
          <w:rFonts w:ascii="Times New Roman" w:hAnsi="Times New Roman"/>
          <w:sz w:val="24"/>
          <w:szCs w:val="24"/>
        </w:rPr>
        <w:t xml:space="preserve"> с учётом принципов системности, научности, доступности и преемственности;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- способствует развитию коммуникативной компетенции учащихся;</w:t>
      </w:r>
    </w:p>
    <w:p w:rsidR="00E81521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CA34C5" w:rsidRDefault="00CA34C5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4C5" w:rsidRPr="005F656E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программу</w:t>
      </w:r>
      <w:r w:rsidRPr="005F656E">
        <w:rPr>
          <w:rFonts w:ascii="Times New Roman" w:hAnsi="Times New Roman"/>
          <w:sz w:val="24"/>
          <w:szCs w:val="24"/>
        </w:rPr>
        <w:t xml:space="preserve"> по русскому языку в 10-11 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 xml:space="preserve">внесены следующие коррективы: программа </w:t>
      </w:r>
      <w:proofErr w:type="spellStart"/>
      <w:r w:rsidRPr="005F656E">
        <w:rPr>
          <w:rFonts w:ascii="Times New Roman" w:hAnsi="Times New Roman"/>
          <w:sz w:val="24"/>
          <w:szCs w:val="24"/>
        </w:rPr>
        <w:t>Гольцовой</w:t>
      </w:r>
      <w:proofErr w:type="spellEnd"/>
      <w:r w:rsidRPr="005F656E">
        <w:rPr>
          <w:rFonts w:ascii="Times New Roman" w:hAnsi="Times New Roman"/>
          <w:sz w:val="24"/>
          <w:szCs w:val="24"/>
        </w:rPr>
        <w:t xml:space="preserve"> Н.Г. предусматривает на изучение курса русского языка 34 часа, в данной программе </w:t>
      </w:r>
      <w:r>
        <w:rPr>
          <w:rFonts w:ascii="Times New Roman" w:hAnsi="Times New Roman"/>
          <w:sz w:val="24"/>
          <w:szCs w:val="24"/>
        </w:rPr>
        <w:t>за счет</w:t>
      </w:r>
      <w:r w:rsidRPr="005425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25E3">
        <w:rPr>
          <w:rFonts w:ascii="Times New Roman" w:hAnsi="Times New Roman"/>
          <w:sz w:val="24"/>
          <w:szCs w:val="24"/>
        </w:rPr>
        <w:t>компонента</w:t>
      </w:r>
      <w:r w:rsidRPr="005F6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Pr="005F656E">
        <w:rPr>
          <w:rFonts w:ascii="Times New Roman" w:hAnsi="Times New Roman"/>
          <w:sz w:val="24"/>
          <w:szCs w:val="24"/>
        </w:rPr>
        <w:t>добавлен 1 час на изучение русского языка с целью ликвидации пробелов в знаниях и учетом подготовки учащихся 10-11-го классов к экзамену по русскому языку.</w:t>
      </w:r>
      <w:proofErr w:type="gramEnd"/>
      <w:r w:rsidRPr="005F656E">
        <w:rPr>
          <w:rFonts w:ascii="Times New Roman" w:hAnsi="Times New Roman"/>
          <w:sz w:val="24"/>
          <w:szCs w:val="24"/>
        </w:rPr>
        <w:t xml:space="preserve"> Это обусловило тот факт, что изменилось количество часов, отводимых на изучение разделов курса по программе </w:t>
      </w:r>
      <w:proofErr w:type="spellStart"/>
      <w:r w:rsidRPr="005F656E">
        <w:rPr>
          <w:rFonts w:ascii="Times New Roman" w:hAnsi="Times New Roman"/>
          <w:sz w:val="24"/>
          <w:szCs w:val="24"/>
        </w:rPr>
        <w:t>Гольцо</w:t>
      </w:r>
      <w:r>
        <w:rPr>
          <w:rFonts w:ascii="Times New Roman" w:hAnsi="Times New Roman"/>
          <w:sz w:val="24"/>
          <w:szCs w:val="24"/>
        </w:rPr>
        <w:t>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Н.Г.– 70 часов 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 и 70</w:t>
      </w:r>
      <w:r w:rsidRPr="005F656E">
        <w:rPr>
          <w:rFonts w:ascii="Times New Roman" w:hAnsi="Times New Roman"/>
          <w:sz w:val="24"/>
          <w:szCs w:val="24"/>
        </w:rPr>
        <w:t xml:space="preserve"> часов (11  </w:t>
      </w:r>
      <w:proofErr w:type="spellStart"/>
      <w:r w:rsidRPr="005F656E">
        <w:rPr>
          <w:rFonts w:ascii="Times New Roman" w:hAnsi="Times New Roman"/>
          <w:sz w:val="24"/>
          <w:szCs w:val="24"/>
        </w:rPr>
        <w:t>кл</w:t>
      </w:r>
      <w:proofErr w:type="spellEnd"/>
      <w:r w:rsidRPr="005F656E">
        <w:rPr>
          <w:rFonts w:ascii="Times New Roman" w:hAnsi="Times New Roman"/>
          <w:sz w:val="24"/>
          <w:szCs w:val="24"/>
        </w:rPr>
        <w:t xml:space="preserve">.) (2 часа в неделю). </w:t>
      </w:r>
    </w:p>
    <w:p w:rsidR="00CA34C5" w:rsidRPr="005F656E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656E">
        <w:rPr>
          <w:rFonts w:ascii="Times New Roman" w:hAnsi="Times New Roman"/>
          <w:sz w:val="24"/>
          <w:szCs w:val="24"/>
        </w:rPr>
        <w:t>Дополнительное учебное время отводится на повторение, обобщение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систематизацию знаний по русскому языку, повышение орфографической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пунктуационной грамотности, культуры речи. Особое внимание уделяется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трудным вопросам синтаксиса, синтаксической синонимии, заданиям,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направленным на предупреждение грамматических ошибок в речи</w:t>
      </w:r>
    </w:p>
    <w:p w:rsidR="00CA34C5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обучающихся</w:t>
      </w:r>
    </w:p>
    <w:p w:rsidR="00CA34C5" w:rsidRPr="00CA34C5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0F66">
        <w:rPr>
          <w:rFonts w:ascii="Times New Roman" w:hAnsi="Times New Roman"/>
          <w:sz w:val="24"/>
          <w:szCs w:val="24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9D0F66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9D0F66">
        <w:rPr>
          <w:rFonts w:ascii="Times New Roman" w:hAnsi="Times New Roman"/>
          <w:sz w:val="24"/>
          <w:szCs w:val="24"/>
        </w:rPr>
        <w:t xml:space="preserve"> умения: </w:t>
      </w:r>
      <w:r w:rsidRPr="009D0F66">
        <w:rPr>
          <w:rFonts w:ascii="Times New Roman" w:hAnsi="Times New Roman"/>
          <w:b/>
          <w:sz w:val="24"/>
          <w:szCs w:val="24"/>
        </w:rPr>
        <w:t>коммуникативные</w:t>
      </w:r>
      <w:r w:rsidRPr="009D0F66">
        <w:rPr>
          <w:rFonts w:ascii="Times New Roman" w:hAnsi="Times New Roman"/>
          <w:sz w:val="24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9D0F66">
        <w:rPr>
          <w:rFonts w:ascii="Times New Roman" w:hAnsi="Times New Roman"/>
          <w:b/>
          <w:sz w:val="24"/>
          <w:szCs w:val="24"/>
        </w:rPr>
        <w:t>интеллектуальные</w:t>
      </w:r>
      <w:r w:rsidRPr="009D0F66">
        <w:rPr>
          <w:rFonts w:ascii="Times New Roman" w:hAnsi="Times New Roman"/>
          <w:sz w:val="24"/>
          <w:szCs w:val="24"/>
        </w:rPr>
        <w:t xml:space="preserve">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</w:t>
      </w:r>
      <w:proofErr w:type="gramEnd"/>
      <w:r w:rsidRPr="009D0F66">
        <w:rPr>
          <w:rFonts w:ascii="Times New Roman" w:hAnsi="Times New Roman"/>
          <w:sz w:val="24"/>
          <w:szCs w:val="24"/>
        </w:rPr>
        <w:t xml:space="preserve"> из различных источников, умение работать с текстом), </w:t>
      </w:r>
      <w:r w:rsidRPr="009D0F66">
        <w:rPr>
          <w:rFonts w:ascii="Times New Roman" w:hAnsi="Times New Roman"/>
          <w:b/>
          <w:sz w:val="24"/>
          <w:szCs w:val="24"/>
        </w:rPr>
        <w:t>организационные</w:t>
      </w:r>
      <w:r w:rsidRPr="009D0F66">
        <w:rPr>
          <w:rFonts w:ascii="Times New Roman" w:hAnsi="Times New Roman"/>
          <w:sz w:val="24"/>
          <w:szCs w:val="24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9D0F66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9D0F66">
        <w:rPr>
          <w:rFonts w:ascii="Times New Roman" w:hAnsi="Times New Roman"/>
          <w:sz w:val="24"/>
          <w:szCs w:val="24"/>
        </w:rPr>
        <w:t xml:space="preserve">). </w:t>
      </w:r>
    </w:p>
    <w:p w:rsidR="00CA34C5" w:rsidRPr="009D0F66" w:rsidRDefault="00CA34C5" w:rsidP="00CA3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F66">
        <w:rPr>
          <w:rFonts w:ascii="Times New Roman" w:hAnsi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CA34C5" w:rsidRPr="009D0F66" w:rsidRDefault="00CA34C5" w:rsidP="00CA3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F66">
        <w:rPr>
          <w:rFonts w:ascii="Times New Roman" w:hAnsi="Times New Roman"/>
          <w:sz w:val="24"/>
          <w:szCs w:val="24"/>
        </w:rPr>
        <w:t>Программа состоит из двух разделов. В первом разделе указан материал для повторения, углубле</w:t>
      </w:r>
      <w:r w:rsidRPr="009D0F66">
        <w:rPr>
          <w:rFonts w:ascii="Times New Roman" w:hAnsi="Times New Roman"/>
          <w:sz w:val="24"/>
          <w:szCs w:val="24"/>
        </w:rPr>
        <w:softHyphen/>
        <w:t xml:space="preserve">ния и некоторого расширения знаний по русскому языку в 10—11 классах; во втором — определена </w:t>
      </w:r>
      <w:proofErr w:type="spellStart"/>
      <w:r w:rsidRPr="009D0F66">
        <w:rPr>
          <w:rFonts w:ascii="Times New Roman" w:hAnsi="Times New Roman"/>
          <w:sz w:val="24"/>
          <w:szCs w:val="24"/>
        </w:rPr>
        <w:t>лингворечевая</w:t>
      </w:r>
      <w:proofErr w:type="spellEnd"/>
      <w:r w:rsidRPr="009D0F66">
        <w:rPr>
          <w:rFonts w:ascii="Times New Roman" w:hAnsi="Times New Roman"/>
          <w:sz w:val="24"/>
          <w:szCs w:val="24"/>
        </w:rPr>
        <w:t xml:space="preserve"> деятельность учащихся, организуе</w:t>
      </w:r>
      <w:r w:rsidRPr="009D0F66">
        <w:rPr>
          <w:rFonts w:ascii="Times New Roman" w:hAnsi="Times New Roman"/>
          <w:sz w:val="24"/>
          <w:szCs w:val="24"/>
        </w:rPr>
        <w:softHyphen/>
        <w:t>мая на материале текстов, используемых в качестве дидактического материала, а также на основе изучае</w:t>
      </w:r>
      <w:r w:rsidRPr="009D0F66">
        <w:rPr>
          <w:rFonts w:ascii="Times New Roman" w:hAnsi="Times New Roman"/>
          <w:sz w:val="24"/>
          <w:szCs w:val="24"/>
        </w:rPr>
        <w:softHyphen/>
        <w:t>мых в этих классах произведений художественной литературы. В программе материал для повторения распреде</w:t>
      </w:r>
      <w:r w:rsidRPr="009D0F66">
        <w:rPr>
          <w:rFonts w:ascii="Times New Roman" w:hAnsi="Times New Roman"/>
          <w:sz w:val="24"/>
          <w:szCs w:val="24"/>
        </w:rPr>
        <w:softHyphen/>
        <w:t>ляется по классам условно. Предполагается, что по</w:t>
      </w:r>
      <w:r w:rsidRPr="009D0F66">
        <w:rPr>
          <w:rFonts w:ascii="Times New Roman" w:hAnsi="Times New Roman"/>
          <w:sz w:val="24"/>
          <w:szCs w:val="24"/>
        </w:rPr>
        <w:softHyphen/>
        <w:t xml:space="preserve">вторение фонетики и лексики, </w:t>
      </w:r>
      <w:proofErr w:type="spellStart"/>
      <w:r w:rsidRPr="009D0F66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9D0F66">
        <w:rPr>
          <w:rFonts w:ascii="Times New Roman" w:hAnsi="Times New Roman"/>
          <w:sz w:val="24"/>
          <w:szCs w:val="24"/>
        </w:rPr>
        <w:t>, морфо</w:t>
      </w:r>
      <w:r w:rsidRPr="009D0F66">
        <w:rPr>
          <w:rFonts w:ascii="Times New Roman" w:hAnsi="Times New Roman"/>
          <w:sz w:val="24"/>
          <w:szCs w:val="24"/>
        </w:rPr>
        <w:softHyphen/>
        <w:t>логии  будет осуществляться в 10 классе. Однако и в 10 классе и в 11 классе будет продолжаться работа (в иных, конечно, формах и с другими целевыми установка</w:t>
      </w:r>
      <w:r w:rsidRPr="009D0F66">
        <w:rPr>
          <w:rFonts w:ascii="Times New Roman" w:hAnsi="Times New Roman"/>
          <w:sz w:val="24"/>
          <w:szCs w:val="24"/>
        </w:rPr>
        <w:softHyphen/>
        <w:t>ми) по лексике и грамматике, по совершенствованию навыков правописания.</w:t>
      </w:r>
    </w:p>
    <w:p w:rsidR="00CA34C5" w:rsidRPr="009D0F66" w:rsidRDefault="00CA34C5" w:rsidP="00CA34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F66">
        <w:rPr>
          <w:rFonts w:ascii="Times New Roman" w:hAnsi="Times New Roman"/>
          <w:sz w:val="24"/>
          <w:szCs w:val="24"/>
        </w:rPr>
        <w:tab/>
        <w:t>Материал школьного курса русского языка по классам располагается следующим образом: в 10 классе изучаются темы «Русский язык в современном мире», «Лексика», «Орфоэпия»,  «</w:t>
      </w:r>
      <w:proofErr w:type="spellStart"/>
      <w:r w:rsidRPr="009D0F66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9D0F66">
        <w:rPr>
          <w:rFonts w:ascii="Times New Roman" w:hAnsi="Times New Roman"/>
          <w:sz w:val="24"/>
          <w:szCs w:val="24"/>
        </w:rPr>
        <w:t>. Словообразование. Орфография», «Морфология»; в 11 классе – «Синтаксис и пунктуация. Повторение изученного», «Главные члены предложения», «Второстепенные члены предложения», «Обособленные члены предложения» и «Сложное предложение».</w:t>
      </w:r>
    </w:p>
    <w:p w:rsidR="00CA34C5" w:rsidRPr="009D0F66" w:rsidRDefault="00CA34C5" w:rsidP="00CA34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F66">
        <w:rPr>
          <w:rFonts w:ascii="Times New Roman" w:hAnsi="Times New Roman"/>
          <w:sz w:val="24"/>
          <w:szCs w:val="24"/>
        </w:rPr>
        <w:lastRenderedPageBreak/>
        <w:t xml:space="preserve">Материал в программе расположен с учетом возрастных возможностей учащихся. </w:t>
      </w:r>
    </w:p>
    <w:p w:rsidR="00CA34C5" w:rsidRPr="00CA34C5" w:rsidRDefault="00CA34C5" w:rsidP="00CA34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34C5" w:rsidRPr="005F656E" w:rsidRDefault="00CA34C5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4C5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2.Цели изучения курса</w:t>
      </w:r>
    </w:p>
    <w:p w:rsidR="00CA34C5" w:rsidRPr="005F656E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A41">
        <w:rPr>
          <w:rFonts w:ascii="Times New Roman" w:hAnsi="Times New Roman"/>
          <w:sz w:val="24"/>
          <w:szCs w:val="24"/>
        </w:rPr>
        <w:t xml:space="preserve">воспитание гражданина и патриота; </w:t>
      </w:r>
      <w:r w:rsidRPr="005F656E">
        <w:rPr>
          <w:rFonts w:ascii="Times New Roman" w:hAnsi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CA34C5" w:rsidRPr="005F656E" w:rsidRDefault="00CA34C5" w:rsidP="00CA34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готовности к осознанному выбору профессии, к получению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высшего гуманитарного образования;</w:t>
      </w:r>
    </w:p>
    <w:p w:rsidR="00CA34C5" w:rsidRPr="005F656E" w:rsidRDefault="00CA34C5" w:rsidP="00CA34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и её функциях;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 xml:space="preserve">функционально – стилистической системе русского языка; нормах </w:t>
      </w:r>
    </w:p>
    <w:p w:rsidR="00CA34C5" w:rsidRPr="005F656E" w:rsidRDefault="00CA34C5" w:rsidP="00CA34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речевого поведения в различных сферах и ситуациях общения;</w:t>
      </w:r>
    </w:p>
    <w:p w:rsidR="00CA34C5" w:rsidRPr="00FB2A41" w:rsidRDefault="00CA34C5" w:rsidP="00CA34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2A41">
        <w:rPr>
          <w:rFonts w:ascii="Times New Roman" w:hAnsi="Times New Roman"/>
          <w:sz w:val="24"/>
          <w:szCs w:val="24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соответствие в сфере и ситуации общения; и разграничивать варианты норм и речевые нарушения;</w:t>
      </w:r>
    </w:p>
    <w:p w:rsidR="00CA34C5" w:rsidRPr="005F656E" w:rsidRDefault="00CA34C5" w:rsidP="00CA34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CA34C5" w:rsidRPr="005F656E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ab/>
      </w:r>
    </w:p>
    <w:p w:rsidR="00CA34C5" w:rsidRPr="005F656E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ab/>
      </w:r>
    </w:p>
    <w:p w:rsidR="00CA34C5" w:rsidRPr="008C3097" w:rsidRDefault="00CA34C5" w:rsidP="00CA3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8C3097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учебном плане</w:t>
      </w:r>
    </w:p>
    <w:p w:rsidR="00CA34C5" w:rsidRPr="006A4797" w:rsidRDefault="00CA34C5" w:rsidP="00CA3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Согласно учебному плану для общеобразовательных учреждений, р</w:t>
      </w:r>
      <w:r w:rsidRPr="006A4797">
        <w:rPr>
          <w:rFonts w:ascii="Times New Roman" w:hAnsi="Times New Roman"/>
          <w:bCs/>
          <w:color w:val="000000"/>
          <w:sz w:val="24"/>
          <w:szCs w:val="24"/>
        </w:rPr>
        <w:t xml:space="preserve">усский язык изучается с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Pr="006A4797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класс. </w:t>
      </w:r>
      <w:r w:rsidRPr="006A4797">
        <w:rPr>
          <w:rFonts w:ascii="Times New Roman" w:hAnsi="Times New Roman"/>
          <w:bCs/>
          <w:color w:val="000000"/>
          <w:sz w:val="24"/>
          <w:szCs w:val="24"/>
        </w:rPr>
        <w:t xml:space="preserve">Общее </w:t>
      </w:r>
      <w:r>
        <w:rPr>
          <w:rFonts w:ascii="Times New Roman" w:hAnsi="Times New Roman"/>
          <w:bCs/>
          <w:color w:val="000000"/>
          <w:sz w:val="24"/>
          <w:szCs w:val="24"/>
        </w:rPr>
        <w:t>количество</w:t>
      </w:r>
      <w:r w:rsidRPr="006A4797">
        <w:rPr>
          <w:rFonts w:ascii="Times New Roman" w:hAnsi="Times New Roman"/>
          <w:bCs/>
          <w:color w:val="000000"/>
          <w:sz w:val="24"/>
          <w:szCs w:val="24"/>
        </w:rPr>
        <w:t xml:space="preserve"> часов </w:t>
      </w:r>
      <w:r w:rsidRPr="00EF4510">
        <w:rPr>
          <w:rFonts w:ascii="Times New Roman" w:hAnsi="Times New Roman"/>
          <w:bCs/>
          <w:sz w:val="24"/>
          <w:szCs w:val="24"/>
        </w:rPr>
        <w:t xml:space="preserve">– </w:t>
      </w:r>
      <w:r w:rsidRPr="00FB2A41">
        <w:rPr>
          <w:rFonts w:ascii="Times New Roman" w:hAnsi="Times New Roman"/>
          <w:bCs/>
          <w:sz w:val="24"/>
          <w:szCs w:val="24"/>
        </w:rPr>
        <w:t>138</w:t>
      </w:r>
      <w:r w:rsidRPr="00EF4510">
        <w:rPr>
          <w:rFonts w:ascii="Times New Roman" w:hAnsi="Times New Roman"/>
          <w:bCs/>
          <w:sz w:val="24"/>
          <w:szCs w:val="24"/>
        </w:rPr>
        <w:t>:</w:t>
      </w:r>
    </w:p>
    <w:p w:rsidR="00CA34C5" w:rsidRPr="006A4797" w:rsidRDefault="00CA34C5" w:rsidP="00CA3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80445B">
        <w:rPr>
          <w:rFonts w:ascii="Times New Roman" w:hAnsi="Times New Roman"/>
          <w:b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- 7</w:t>
      </w:r>
      <w:r w:rsidRPr="0080445B">
        <w:rPr>
          <w:rFonts w:ascii="Times New Roman" w:hAnsi="Times New Roman"/>
          <w:bCs/>
          <w:color w:val="000000"/>
          <w:sz w:val="24"/>
          <w:szCs w:val="24"/>
        </w:rPr>
        <w:t>0 часов (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80445B">
        <w:rPr>
          <w:rFonts w:ascii="Times New Roman" w:hAnsi="Times New Roman"/>
          <w:bCs/>
          <w:color w:val="000000"/>
          <w:sz w:val="24"/>
          <w:szCs w:val="24"/>
        </w:rPr>
        <w:t xml:space="preserve"> часа в неделю),</w:t>
      </w:r>
    </w:p>
    <w:p w:rsidR="00CA34C5" w:rsidRDefault="00CA34C5" w:rsidP="00CA3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11 класс </w:t>
      </w:r>
      <w:r w:rsidRPr="006A4797"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70часов (2 часа в неделю).</w:t>
      </w:r>
    </w:p>
    <w:p w:rsidR="00CA34C5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656E">
        <w:rPr>
          <w:rFonts w:ascii="Times New Roman" w:hAnsi="Times New Roman"/>
          <w:sz w:val="24"/>
          <w:szCs w:val="24"/>
        </w:rPr>
        <w:t>Предлагаемый курс должен обеспечить более высокий уровень языковой подготовки учащихся и способствовать восприятию языка как системы.</w:t>
      </w:r>
    </w:p>
    <w:p w:rsidR="00CA34C5" w:rsidRPr="005F656E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программу</w:t>
      </w:r>
      <w:r w:rsidRPr="005F656E">
        <w:rPr>
          <w:rFonts w:ascii="Times New Roman" w:hAnsi="Times New Roman"/>
          <w:sz w:val="24"/>
          <w:szCs w:val="24"/>
        </w:rPr>
        <w:t xml:space="preserve"> по русскому языку в 10-11 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 xml:space="preserve">внесены следующие коррективы: программа </w:t>
      </w:r>
      <w:proofErr w:type="spellStart"/>
      <w:r w:rsidRPr="005F656E">
        <w:rPr>
          <w:rFonts w:ascii="Times New Roman" w:hAnsi="Times New Roman"/>
          <w:sz w:val="24"/>
          <w:szCs w:val="24"/>
        </w:rPr>
        <w:t>Гольцовой</w:t>
      </w:r>
      <w:proofErr w:type="spellEnd"/>
      <w:r w:rsidRPr="005F656E">
        <w:rPr>
          <w:rFonts w:ascii="Times New Roman" w:hAnsi="Times New Roman"/>
          <w:sz w:val="24"/>
          <w:szCs w:val="24"/>
        </w:rPr>
        <w:t xml:space="preserve"> Н.Г. предусматривает на изучение курса русского языка 34 часа, в данной программе </w:t>
      </w:r>
      <w:r>
        <w:rPr>
          <w:rFonts w:ascii="Times New Roman" w:hAnsi="Times New Roman"/>
          <w:sz w:val="24"/>
          <w:szCs w:val="24"/>
        </w:rPr>
        <w:t>за счет</w:t>
      </w:r>
      <w:r w:rsidRPr="005425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25E3">
        <w:rPr>
          <w:rFonts w:ascii="Times New Roman" w:hAnsi="Times New Roman"/>
          <w:sz w:val="24"/>
          <w:szCs w:val="24"/>
        </w:rPr>
        <w:t>компонента</w:t>
      </w:r>
      <w:r w:rsidRPr="005F6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Pr="005F656E">
        <w:rPr>
          <w:rFonts w:ascii="Times New Roman" w:hAnsi="Times New Roman"/>
          <w:sz w:val="24"/>
          <w:szCs w:val="24"/>
        </w:rPr>
        <w:t>добавлен 1 час на изучение русского языка с целью ликвидации пробелов в знаниях и учетом подготовки учащихся 10-11-го классов к экзамену по русскому языку.</w:t>
      </w:r>
      <w:proofErr w:type="gramEnd"/>
      <w:r w:rsidRPr="005F656E">
        <w:rPr>
          <w:rFonts w:ascii="Times New Roman" w:hAnsi="Times New Roman"/>
          <w:sz w:val="24"/>
          <w:szCs w:val="24"/>
        </w:rPr>
        <w:t xml:space="preserve"> Это обусловило тот факт, что изменилось количество часов, отводимых на изучение разделов курса по программе </w:t>
      </w:r>
      <w:proofErr w:type="spellStart"/>
      <w:r w:rsidRPr="005F656E">
        <w:rPr>
          <w:rFonts w:ascii="Times New Roman" w:hAnsi="Times New Roman"/>
          <w:sz w:val="24"/>
          <w:szCs w:val="24"/>
        </w:rPr>
        <w:t>Гольцо</w:t>
      </w:r>
      <w:r>
        <w:rPr>
          <w:rFonts w:ascii="Times New Roman" w:hAnsi="Times New Roman"/>
          <w:sz w:val="24"/>
          <w:szCs w:val="24"/>
        </w:rPr>
        <w:t>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Н.Г.– 70 часов 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 и 70</w:t>
      </w:r>
      <w:r w:rsidRPr="005F656E">
        <w:rPr>
          <w:rFonts w:ascii="Times New Roman" w:hAnsi="Times New Roman"/>
          <w:sz w:val="24"/>
          <w:szCs w:val="24"/>
        </w:rPr>
        <w:t xml:space="preserve"> часов (11  </w:t>
      </w:r>
      <w:proofErr w:type="spellStart"/>
      <w:r w:rsidRPr="005F656E">
        <w:rPr>
          <w:rFonts w:ascii="Times New Roman" w:hAnsi="Times New Roman"/>
          <w:sz w:val="24"/>
          <w:szCs w:val="24"/>
        </w:rPr>
        <w:t>кл</w:t>
      </w:r>
      <w:proofErr w:type="spellEnd"/>
      <w:r w:rsidRPr="005F656E">
        <w:rPr>
          <w:rFonts w:ascii="Times New Roman" w:hAnsi="Times New Roman"/>
          <w:sz w:val="24"/>
          <w:szCs w:val="24"/>
        </w:rPr>
        <w:t xml:space="preserve">.) (2 часа в неделю). </w:t>
      </w:r>
    </w:p>
    <w:p w:rsidR="00CA34C5" w:rsidRPr="005F656E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656E">
        <w:rPr>
          <w:rFonts w:ascii="Times New Roman" w:hAnsi="Times New Roman"/>
          <w:sz w:val="24"/>
          <w:szCs w:val="24"/>
        </w:rPr>
        <w:t>Дополнительное учебное время отводится на повторение, обобщение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систематизацию знаний по русскому языку, повышение орфографической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пунктуационной грамотности, культуры речи. Особое внимание уделяется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трудным вопросам синтаксиса, синтаксической синонимии, заданиям,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направленным на предупреждение грамматических ошибок в речи</w:t>
      </w:r>
    </w:p>
    <w:p w:rsidR="00CA34C5" w:rsidRPr="005F656E" w:rsidRDefault="00CA34C5" w:rsidP="00CA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обучающихся.</w:t>
      </w:r>
    </w:p>
    <w:p w:rsidR="00FB2A41" w:rsidRDefault="00FB2A4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521" w:rsidRPr="005F656E" w:rsidRDefault="007C7148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ab/>
      </w:r>
    </w:p>
    <w:p w:rsidR="009D0F66" w:rsidRPr="009D0F66" w:rsidRDefault="009D0F66" w:rsidP="00D351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F66" w:rsidRPr="009D0F66" w:rsidRDefault="009D0F66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D8A" w:rsidRDefault="00AD4D8A" w:rsidP="00D35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D8A" w:rsidRDefault="00AD4D8A" w:rsidP="00D35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D8A" w:rsidRDefault="00AD4D8A" w:rsidP="00D35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D8A" w:rsidRDefault="00AD4D8A" w:rsidP="00D35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D8A" w:rsidRDefault="00AD4D8A" w:rsidP="00D35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D8A" w:rsidRDefault="00AD4D8A" w:rsidP="00D35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D8A" w:rsidRDefault="00AD4D8A" w:rsidP="00D35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1262" w:rsidRPr="00611262" w:rsidRDefault="00CA34C5" w:rsidP="00D35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611262" w:rsidRPr="0061126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СОДЕРЖАНИЕ УЧЕБНОГО КУРСА «РУССКИЙ ЯЗЫК»</w:t>
      </w:r>
    </w:p>
    <w:p w:rsidR="00611262" w:rsidRPr="00611262" w:rsidRDefault="00611262" w:rsidP="00D35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1262">
        <w:rPr>
          <w:rFonts w:ascii="Times New Roman" w:eastAsia="Times New Roman" w:hAnsi="Times New Roman"/>
          <w:b/>
          <w:sz w:val="24"/>
          <w:szCs w:val="24"/>
          <w:lang w:eastAsia="ru-RU"/>
        </w:rPr>
        <w:t>10 класс (</w:t>
      </w:r>
      <w:r w:rsidRPr="00DF4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70 </w:t>
      </w:r>
      <w:r w:rsidRPr="00611262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Pr="0061126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391EE3" w:rsidRPr="005F656E" w:rsidRDefault="00391EE3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56E">
        <w:rPr>
          <w:rFonts w:ascii="Times New Roman" w:hAnsi="Times New Roman"/>
          <w:b/>
          <w:bCs/>
          <w:sz w:val="24"/>
          <w:szCs w:val="24"/>
        </w:rPr>
        <w:t>В</w:t>
      </w:r>
      <w:r w:rsidR="00391EE3">
        <w:rPr>
          <w:rFonts w:ascii="Times New Roman" w:hAnsi="Times New Roman"/>
          <w:b/>
          <w:bCs/>
          <w:sz w:val="24"/>
          <w:szCs w:val="24"/>
        </w:rPr>
        <w:t>ВЕДЕНИЕ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(2 ч.)</w:t>
      </w:r>
    </w:p>
    <w:p w:rsidR="00E83045" w:rsidRPr="0020581D" w:rsidRDefault="00391EE3" w:rsidP="00F3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 xml:space="preserve">Русский язык в современном мире. </w:t>
      </w:r>
      <w:r w:rsidR="00FE3DC0" w:rsidRPr="0020581D">
        <w:rPr>
          <w:rFonts w:ascii="Times New Roman" w:hAnsi="Times New Roman"/>
          <w:sz w:val="24"/>
          <w:szCs w:val="24"/>
        </w:rPr>
        <w:t xml:space="preserve">Русский язык в Российской Федерации. Русский язык в кругу языков народов России. </w:t>
      </w:r>
      <w:r w:rsidR="00E81521" w:rsidRPr="005F656E">
        <w:rPr>
          <w:rFonts w:ascii="Times New Roman" w:hAnsi="Times New Roman"/>
          <w:sz w:val="24"/>
          <w:szCs w:val="24"/>
        </w:rPr>
        <w:t>Взаимосвязь языка и культуры.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Взаимообогащение языков как результат взаимодействия национальных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культур. Формы существования русского национального языка (литературный, просторечие, народные говоры, профессиональные разновидности, жаргон, арго).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Литературный язык как высшая форма существования национального языка.</w:t>
      </w:r>
      <w:r w:rsidR="00883B67"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Нормы литературного языка, их соблюдение в речевой практике. Литературный язык и язык художественной литературы. </w:t>
      </w:r>
      <w:r w:rsidR="00FE3DC0" w:rsidRPr="0020581D">
        <w:rPr>
          <w:rFonts w:ascii="Times New Roman" w:hAnsi="Times New Roman"/>
          <w:sz w:val="24"/>
          <w:szCs w:val="24"/>
        </w:rPr>
        <w:t xml:space="preserve">Понятие о системе языка, его единицах и уровнях, взаимосвязях и отношениях единиц разных уровней языка. </w:t>
      </w:r>
      <w:r w:rsidR="00E83045" w:rsidRPr="0020581D">
        <w:rPr>
          <w:rFonts w:ascii="Times New Roman" w:hAnsi="Times New Roman"/>
          <w:sz w:val="24"/>
          <w:szCs w:val="24"/>
        </w:rPr>
        <w:t xml:space="preserve"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</w:t>
      </w:r>
    </w:p>
    <w:p w:rsidR="00E81521" w:rsidRPr="005F656E" w:rsidRDefault="00E81521" w:rsidP="00E8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56E">
        <w:rPr>
          <w:rFonts w:ascii="Times New Roman" w:hAnsi="Times New Roman"/>
          <w:b/>
          <w:bCs/>
          <w:sz w:val="24"/>
          <w:szCs w:val="24"/>
        </w:rPr>
        <w:t>ЛЕКСИКА. ФРАЗЕОЛОГИЯ. ЛЕКСИКОГРАФИЯ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15C" w:rsidRPr="00645021">
        <w:rPr>
          <w:rFonts w:ascii="Times New Roman" w:hAnsi="Times New Roman"/>
          <w:b/>
          <w:bCs/>
          <w:color w:val="000000"/>
          <w:sz w:val="24"/>
          <w:szCs w:val="24"/>
        </w:rPr>
        <w:t>(1</w:t>
      </w:r>
      <w:r w:rsidR="00036309" w:rsidRPr="00645021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1C415C" w:rsidRPr="00645021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ч.)</w:t>
      </w:r>
    </w:p>
    <w:p w:rsidR="00E81521" w:rsidRPr="005F656E" w:rsidRDefault="00391EE3" w:rsidP="00F3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Основные понятия и основные единицы лексики и фразеологии.</w:t>
      </w:r>
    </w:p>
    <w:p w:rsidR="007C0288" w:rsidRPr="00F37199" w:rsidRDefault="00391EE3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Слово и его значение. Однозначность и многозначность слов. Изобразительн</w:t>
      </w:r>
      <w:proofErr w:type="gramStart"/>
      <w:r w:rsidR="00E81521" w:rsidRPr="005F656E">
        <w:rPr>
          <w:rFonts w:ascii="Times New Roman" w:hAnsi="Times New Roman"/>
          <w:sz w:val="24"/>
          <w:szCs w:val="24"/>
        </w:rPr>
        <w:t>о-</w:t>
      </w:r>
      <w:proofErr w:type="gramEnd"/>
      <w:r w:rsidR="00E81521" w:rsidRPr="005F656E">
        <w:rPr>
          <w:rFonts w:ascii="Times New Roman" w:hAnsi="Times New Roman"/>
          <w:sz w:val="24"/>
          <w:szCs w:val="24"/>
        </w:rPr>
        <w:t xml:space="preserve"> выразительные средства русского языка. Омонимы и их употребление.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Паронимы и их употребление. Синонимия в системе русского языка.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 Употребление устаревшей лексики и неологизмов.</w:t>
      </w:r>
      <w:r w:rsidR="00883B67">
        <w:rPr>
          <w:rFonts w:ascii="Times New Roman" w:hAnsi="Times New Roman"/>
          <w:sz w:val="24"/>
          <w:szCs w:val="24"/>
        </w:rPr>
        <w:t xml:space="preserve"> </w:t>
      </w:r>
      <w:r w:rsidR="007C0288" w:rsidRPr="00F37199">
        <w:rPr>
          <w:rFonts w:ascii="Times New Roman" w:hAnsi="Times New Roman"/>
          <w:color w:val="000000"/>
          <w:sz w:val="24"/>
          <w:szCs w:val="24"/>
        </w:rPr>
        <w:t>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 Лексика, заимствованная русским языком из других языков, особенности ее освоения.</w:t>
      </w:r>
    </w:p>
    <w:p w:rsidR="00E81521" w:rsidRDefault="00E81521" w:rsidP="00F3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Фразеология. Фразеологические единицы и их употребление. Словари русского языка и лингвистические справочники; их использование.</w:t>
      </w:r>
      <w:r w:rsidR="00883B67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Лексикография.</w:t>
      </w:r>
    </w:p>
    <w:p w:rsidR="007C0288" w:rsidRPr="007C0288" w:rsidRDefault="007C0288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83B67" w:rsidRDefault="00883B67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56E">
        <w:rPr>
          <w:rFonts w:ascii="Times New Roman" w:hAnsi="Times New Roman"/>
          <w:b/>
          <w:bCs/>
          <w:sz w:val="24"/>
          <w:szCs w:val="24"/>
        </w:rPr>
        <w:t>ФОНЕТИКА. ГРАФИКА. ОРФОЭПИЯ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(2 ч.)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Основные понятия фонетики, графики, орфоэпии. Звуки. Звуки и буквы.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Чередование звуков, чередования фонетические и исторические. Фонетический разбор. Орфоэпия. Основные правила произношения.</w:t>
      </w:r>
    </w:p>
    <w:p w:rsidR="009017FB" w:rsidRDefault="009017FB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56E">
        <w:rPr>
          <w:rFonts w:ascii="Times New Roman" w:hAnsi="Times New Roman"/>
          <w:b/>
          <w:bCs/>
          <w:sz w:val="24"/>
          <w:szCs w:val="24"/>
        </w:rPr>
        <w:t>МОРФЕМИКА И СЛОВООБРАЗОВАНИЕ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(4 ч.)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 xml:space="preserve">Основные понятия </w:t>
      </w:r>
      <w:proofErr w:type="spellStart"/>
      <w:r w:rsidR="00E81521" w:rsidRPr="005F656E">
        <w:rPr>
          <w:rFonts w:ascii="Times New Roman" w:hAnsi="Times New Roman"/>
          <w:sz w:val="24"/>
          <w:szCs w:val="24"/>
        </w:rPr>
        <w:t>морфемики</w:t>
      </w:r>
      <w:proofErr w:type="spellEnd"/>
      <w:r w:rsidR="00E81521" w:rsidRPr="005F656E">
        <w:rPr>
          <w:rFonts w:ascii="Times New Roman" w:hAnsi="Times New Roman"/>
          <w:sz w:val="24"/>
          <w:szCs w:val="24"/>
        </w:rPr>
        <w:t xml:space="preserve"> и словообразования. Состав слова. Морфемы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корневые и аффиксальные. Основа слова. Основы производные и непроизводные.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Морфемный разбор слова.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Словообразование. Морфологические способы словообразования. Понятие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словообразовательной цепочки. Неморфологические способы словообразования.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Словообразовательные словари. Словообразовательный разбор.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Основные способы формообразования в современном русском языке.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56E">
        <w:rPr>
          <w:rFonts w:ascii="Times New Roman" w:hAnsi="Times New Roman"/>
          <w:b/>
          <w:bCs/>
          <w:sz w:val="24"/>
          <w:szCs w:val="24"/>
        </w:rPr>
        <w:t>МОРФОЛОГИЯ И ОРФОГРАФИЯ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(5</w:t>
      </w:r>
      <w:r w:rsidR="002F677C">
        <w:rPr>
          <w:rFonts w:ascii="Times New Roman" w:hAnsi="Times New Roman"/>
          <w:b/>
          <w:bCs/>
          <w:sz w:val="24"/>
          <w:szCs w:val="24"/>
        </w:rPr>
        <w:t>0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Основные понятия морфологии и орфографии. Взаимосвязь морфологии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орфографии.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Принципы русской орфографии.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Морфологический принцип как ведущий принцип русской орфографии.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Фонетические и традиционные написания.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 xml:space="preserve">Проверяемые и непроверяемые безударные гласные в </w:t>
      </w:r>
      <w:proofErr w:type="gramStart"/>
      <w:r w:rsidR="00E81521" w:rsidRPr="005F656E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E81521" w:rsidRPr="005F65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Чередующиеся гласные в </w:t>
      </w:r>
      <w:proofErr w:type="gramStart"/>
      <w:r w:rsidR="00E81521" w:rsidRPr="005F656E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E81521" w:rsidRPr="005F65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Употребление гласных после шипящих. Употребление гласных после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>Ц.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Употребление букв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Э, Е, Ё </w:t>
      </w:r>
      <w:r w:rsidR="00E81521" w:rsidRPr="005F656E">
        <w:rPr>
          <w:rFonts w:ascii="Times New Roman" w:hAnsi="Times New Roman"/>
          <w:sz w:val="24"/>
          <w:szCs w:val="24"/>
        </w:rPr>
        <w:t xml:space="preserve">и сочетания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ЙО </w:t>
      </w:r>
      <w:r w:rsidR="00E81521" w:rsidRPr="005F656E">
        <w:rPr>
          <w:rFonts w:ascii="Times New Roman" w:hAnsi="Times New Roman"/>
          <w:sz w:val="24"/>
          <w:szCs w:val="24"/>
        </w:rPr>
        <w:t>в различных морфемах.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Правописание звонких и глухих согласных.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Правописание непроизносимых согласных и сочетаний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>СЧ, ЗЧ, ТЧ</w:t>
      </w:r>
      <w:r w:rsidR="00E81521" w:rsidRPr="005F656E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>ЖЧ</w:t>
      </w:r>
      <w:r w:rsidR="00E81521" w:rsidRPr="005F656E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>СТЧ, ЗДЧ.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Правописание двойных согласных.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Правописание гласных и согласных в приставках.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lastRenderedPageBreak/>
        <w:t xml:space="preserve">Приставки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>ПР</w:t>
      </w:r>
      <w:proofErr w:type="gramStart"/>
      <w:r w:rsidR="00E81521" w:rsidRPr="005F656E">
        <w:rPr>
          <w:rFonts w:ascii="Times New Roman" w:hAnsi="Times New Roman"/>
          <w:i/>
          <w:iCs/>
          <w:sz w:val="24"/>
          <w:szCs w:val="24"/>
        </w:rPr>
        <w:t>Е-</w:t>
      </w:r>
      <w:proofErr w:type="gramEnd"/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и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>ПРИ-.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Гласные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spellStart"/>
      <w:r w:rsidR="00E81521" w:rsidRPr="005F656E">
        <w:rPr>
          <w:rFonts w:ascii="Times New Roman" w:hAnsi="Times New Roman"/>
          <w:sz w:val="24"/>
          <w:szCs w:val="24"/>
        </w:rPr>
        <w:t>и</w:t>
      </w:r>
      <w:proofErr w:type="spellEnd"/>
      <w:r w:rsidR="00E81521" w:rsidRPr="005F656E"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Ы </w:t>
      </w:r>
      <w:r w:rsidR="00E81521" w:rsidRPr="005F656E">
        <w:rPr>
          <w:rFonts w:ascii="Times New Roman" w:hAnsi="Times New Roman"/>
          <w:sz w:val="24"/>
          <w:szCs w:val="24"/>
        </w:rPr>
        <w:t>после приставок.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Употребление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Ъ </w:t>
      </w:r>
      <w:r w:rsidR="00E81521" w:rsidRPr="005F656E">
        <w:rPr>
          <w:rFonts w:ascii="Times New Roman" w:hAnsi="Times New Roman"/>
          <w:sz w:val="24"/>
          <w:szCs w:val="24"/>
        </w:rPr>
        <w:t xml:space="preserve">и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>Ь.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Употребление прописных букв.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Правила переноса слов.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56E">
        <w:rPr>
          <w:rFonts w:ascii="Times New Roman" w:hAnsi="Times New Roman"/>
          <w:b/>
          <w:bCs/>
          <w:sz w:val="24"/>
          <w:szCs w:val="24"/>
        </w:rPr>
        <w:t>Части речи.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Имя существительное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Имя существительное как часть речи. Лексико-грамматические разряды имен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существительных.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Род имен существительных. Распределение существительных по родам.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Существительные общего рода.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Определение и способы выражения рода несклоняемых имен существительных и аббревиатуры.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Число имен существительных.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Падеж и склонение имен существительных.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Морфологический разбор имен существительных.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Правописание падежных окончаний имен существительных.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Варианты падежных окончаний. Гласные в суффиксах имен существительных.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Правописание сложных имен существительных. Составные наименования и их правописание.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Имя прилагательное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Имя прилагательное как часть речи. Лексико-грамматические разряды имен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прилагательных: прилагательные качественные, относительные,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притяжательные.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Качественные прилагательные.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Сравнительная и превосходная степени качественных прилагательных.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1521" w:rsidRPr="005F656E">
        <w:rPr>
          <w:rFonts w:ascii="Times New Roman" w:hAnsi="Times New Roman"/>
          <w:sz w:val="24"/>
          <w:szCs w:val="24"/>
        </w:rPr>
        <w:t>Синтетическая</w:t>
      </w:r>
      <w:proofErr w:type="gramEnd"/>
      <w:r w:rsidR="00E81521" w:rsidRPr="005F656E">
        <w:rPr>
          <w:rFonts w:ascii="Times New Roman" w:hAnsi="Times New Roman"/>
          <w:sz w:val="24"/>
          <w:szCs w:val="24"/>
        </w:rPr>
        <w:t xml:space="preserve"> и аналитические формы степеней сравнения. Стилистические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особенности простых (синтетических) и сложных (аналитических) 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степеней сравнения.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Полные и краткие формы качественных прилагательных. 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образования и употребления кратких прилагательных в современном русском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языке. Синонимия кратких и полных форм в функции сказуемого;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семантические и стилистические особенности.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Прилагательные относительные и притяжательные.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Особенности образования и употребления притяжательных прилагательных.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Переход прилагательных из одного разряда в другой.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Морфологический разбор имен прилагательных.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Правописание окончаний имен прилагательных.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Склонение качественных и относительных прилагательных. Особенности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 xml:space="preserve">склонения притяжательных прилагательных на </w:t>
      </w:r>
      <w:proofErr w:type="gramStart"/>
      <w:r w:rsidRPr="00F37199">
        <w:rPr>
          <w:rFonts w:ascii="Times New Roman" w:hAnsi="Times New Roman"/>
          <w:sz w:val="24"/>
          <w:szCs w:val="24"/>
        </w:rPr>
        <w:t>-</w:t>
      </w:r>
      <w:proofErr w:type="spellStart"/>
      <w:r w:rsidRPr="00F37199">
        <w:rPr>
          <w:rFonts w:ascii="Times New Roman" w:hAnsi="Times New Roman"/>
          <w:sz w:val="24"/>
          <w:szCs w:val="24"/>
        </w:rPr>
        <w:t>и</w:t>
      </w:r>
      <w:proofErr w:type="gramEnd"/>
      <w:r w:rsidRPr="00F37199">
        <w:rPr>
          <w:rFonts w:ascii="Times New Roman" w:hAnsi="Times New Roman"/>
          <w:sz w:val="24"/>
          <w:szCs w:val="24"/>
        </w:rPr>
        <w:t>й</w:t>
      </w:r>
      <w:proofErr w:type="spellEnd"/>
      <w:r w:rsidRPr="00F37199">
        <w:rPr>
          <w:rFonts w:ascii="Times New Roman" w:hAnsi="Times New Roman"/>
          <w:sz w:val="24"/>
          <w:szCs w:val="24"/>
        </w:rPr>
        <w:t>.</w:t>
      </w:r>
      <w:r w:rsidR="00391EE3" w:rsidRPr="00F37199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Правописание суффиксов имен прилагательных.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Правописание Н и НН в суффиксах имен прилагательных.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Имя числительное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Имя числительное как часть речи. Лексико-грамматические разряды имен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числительных. Особенности употребления числительных разных разрядов.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Морфологический разбор числительных.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Склонение имен числительных.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Правописание имен числительных.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Употребление имен числительных в речи.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Особенности употребления собирательных числительных.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Местоимение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Местоимение как часть речи. Разряды и особенности употребления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местоимений.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Морфологический разбор местоимений.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Правописание местоимений. Значение и особенности употребления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местоимений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ты </w:t>
      </w:r>
      <w:r w:rsidR="00E81521" w:rsidRPr="005F656E">
        <w:rPr>
          <w:rFonts w:ascii="Times New Roman" w:hAnsi="Times New Roman"/>
          <w:sz w:val="24"/>
          <w:szCs w:val="24"/>
        </w:rPr>
        <w:t xml:space="preserve">и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вы. </w:t>
      </w:r>
      <w:r w:rsidR="00E81521" w:rsidRPr="005F656E">
        <w:rPr>
          <w:rFonts w:ascii="Times New Roman" w:hAnsi="Times New Roman"/>
          <w:sz w:val="24"/>
          <w:szCs w:val="24"/>
        </w:rPr>
        <w:t>Особенности употребления возвратного,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притяжательных и определительных местоимений.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Глагол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Глагол как часть речи. Основные грамматические категории и формы глагола.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Инфинитив как начальная форма глагола.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Категория вида русского глагола.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Переходность/непереходность глагола.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Возвратные глаголы.</w:t>
      </w:r>
      <w:r>
        <w:rPr>
          <w:rFonts w:ascii="Times New Roman" w:hAnsi="Times New Roman"/>
          <w:sz w:val="24"/>
          <w:szCs w:val="24"/>
        </w:rPr>
        <w:t xml:space="preserve">  </w:t>
      </w:r>
      <w:r w:rsidR="00E81521" w:rsidRPr="005F656E">
        <w:rPr>
          <w:rFonts w:ascii="Times New Roman" w:hAnsi="Times New Roman"/>
          <w:sz w:val="24"/>
          <w:szCs w:val="24"/>
        </w:rPr>
        <w:t>Категория наклонения глагола. Наклонение изъявительное, повелительное,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сослагательное (условное). Особенности образования и функционирования.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Категория времени глагола.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Спряжение глаголов.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Две основы глаголов. Формообразование глагола.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Морфологический разбор глагола.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Правописание глаголов.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 xml:space="preserve">Причастие </w:t>
      </w:r>
      <w:r w:rsidR="00E81521" w:rsidRPr="005F656E">
        <w:rPr>
          <w:rFonts w:ascii="Times New Roman" w:hAnsi="Times New Roman"/>
          <w:sz w:val="24"/>
          <w:szCs w:val="24"/>
        </w:rPr>
        <w:t>как особая глагольная форма.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Признаки глагола и признаки прилагательного у причастий.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Морфологический разбор причастий.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Образование причастий.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Правописание суффиксов причастий,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Н и НН в причастиях и отглагольных прилагательных.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Переход причастий в прилагательные и существительные.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="00391EE3">
        <w:rPr>
          <w:rFonts w:ascii="Times New Roman" w:hAnsi="Times New Roman"/>
          <w:sz w:val="24"/>
          <w:szCs w:val="24"/>
        </w:rPr>
        <w:tab/>
      </w:r>
      <w:r w:rsidRPr="005F656E">
        <w:rPr>
          <w:rFonts w:ascii="Times New Roman" w:hAnsi="Times New Roman"/>
          <w:b/>
          <w:bCs/>
          <w:sz w:val="24"/>
          <w:szCs w:val="24"/>
        </w:rPr>
        <w:t xml:space="preserve">Деепричастие </w:t>
      </w:r>
      <w:r w:rsidRPr="005F656E">
        <w:rPr>
          <w:rFonts w:ascii="Times New Roman" w:hAnsi="Times New Roman"/>
          <w:sz w:val="24"/>
          <w:szCs w:val="24"/>
        </w:rPr>
        <w:t>как глагольная форма. Образование деепричастий.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Морфологический разбор деепричастий. Переход деепричастий в наречия и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предлоги.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Наречие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81521" w:rsidRPr="005F656E">
        <w:rPr>
          <w:rFonts w:ascii="Times New Roman" w:hAnsi="Times New Roman"/>
          <w:sz w:val="24"/>
          <w:szCs w:val="24"/>
        </w:rPr>
        <w:t>Наречие как часть речи. Разряды наречий. Морфологический разбор наречий.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Правописание наречий. Гласные на конце наречий. Наречия на шипящую.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Слитное написание наречий. Раздельное написание наречий. Дефисное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написание наречий.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Слова категории состояния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Лексико-грамматические группы и грамматические особенности слов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категории состояния.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 xml:space="preserve">Омонимия слов категории состояния, наречий на </w:t>
      </w:r>
      <w:proofErr w:type="gramStart"/>
      <w:r w:rsidRPr="005F656E">
        <w:rPr>
          <w:rFonts w:ascii="Times New Roman" w:hAnsi="Times New Roman"/>
          <w:i/>
          <w:iCs/>
          <w:sz w:val="24"/>
          <w:szCs w:val="24"/>
        </w:rPr>
        <w:t>-о</w:t>
      </w:r>
      <w:proofErr w:type="gramEnd"/>
      <w:r w:rsidRPr="005F656E">
        <w:rPr>
          <w:rFonts w:ascii="Times New Roman" w:hAnsi="Times New Roman"/>
          <w:i/>
          <w:iCs/>
          <w:sz w:val="24"/>
          <w:szCs w:val="24"/>
        </w:rPr>
        <w:t xml:space="preserve">, -е </w:t>
      </w:r>
      <w:r w:rsidRPr="005F656E">
        <w:rPr>
          <w:rFonts w:ascii="Times New Roman" w:hAnsi="Times New Roman"/>
          <w:sz w:val="24"/>
          <w:szCs w:val="24"/>
        </w:rPr>
        <w:t>и кратких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 xml:space="preserve">прилагательных </w:t>
      </w:r>
      <w:proofErr w:type="spellStart"/>
      <w:r w:rsidRPr="005F656E">
        <w:rPr>
          <w:rFonts w:ascii="Times New Roman" w:hAnsi="Times New Roman"/>
          <w:sz w:val="24"/>
          <w:szCs w:val="24"/>
        </w:rPr>
        <w:t>ср.р</w:t>
      </w:r>
      <w:proofErr w:type="spellEnd"/>
      <w:r w:rsidRPr="005F656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656E">
        <w:rPr>
          <w:rFonts w:ascii="Times New Roman" w:hAnsi="Times New Roman"/>
          <w:sz w:val="24"/>
          <w:szCs w:val="24"/>
        </w:rPr>
        <w:t>ед.ч</w:t>
      </w:r>
      <w:proofErr w:type="spellEnd"/>
      <w:r w:rsidRPr="005F656E">
        <w:rPr>
          <w:rFonts w:ascii="Times New Roman" w:hAnsi="Times New Roman"/>
          <w:sz w:val="24"/>
          <w:szCs w:val="24"/>
        </w:rPr>
        <w:t>.</w:t>
      </w:r>
      <w:r w:rsidR="00391EE3"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Морфологический разбор слов категории состояния.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Служебные части речи.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Предлог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Предлог как служебная часть речи. Особенности употребления предлогов.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Морфологический разбор предлогов. Правописание предлогов.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Союзы и союзные слова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Союз как служебная часть речи. Союзные слова. Классификация союзов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значению, употреблению, структуре. Подчинительные союзы и союзные слова.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Морфологический разбор союзов. Правописание союзов.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Частицы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Частицы как служебная часть речи.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Разряды частиц.</w:t>
      </w:r>
      <w:r>
        <w:rPr>
          <w:rFonts w:ascii="Times New Roman" w:hAnsi="Times New Roman"/>
          <w:sz w:val="24"/>
          <w:szCs w:val="24"/>
        </w:rPr>
        <w:t xml:space="preserve">  </w:t>
      </w:r>
      <w:r w:rsidR="00E81521" w:rsidRPr="005F656E">
        <w:rPr>
          <w:rFonts w:ascii="Times New Roman" w:hAnsi="Times New Roman"/>
          <w:sz w:val="24"/>
          <w:szCs w:val="24"/>
        </w:rPr>
        <w:t>Морфологический разбор частиц.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Правописание частиц. Раздельное и дефисное написание частиц. Частицы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НЕ </w:t>
      </w:r>
      <w:r w:rsidR="00E81521" w:rsidRPr="005F656E">
        <w:rPr>
          <w:rFonts w:ascii="Times New Roman" w:hAnsi="Times New Roman"/>
          <w:sz w:val="24"/>
          <w:szCs w:val="24"/>
        </w:rPr>
        <w:t xml:space="preserve">и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НИ, </w:t>
      </w:r>
      <w:r w:rsidR="00E81521" w:rsidRPr="005F656E">
        <w:rPr>
          <w:rFonts w:ascii="Times New Roman" w:hAnsi="Times New Roman"/>
          <w:sz w:val="24"/>
          <w:szCs w:val="24"/>
        </w:rPr>
        <w:t xml:space="preserve">их значение и употребление. Слитное и раздельное написание частиц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НЕ </w:t>
      </w:r>
      <w:r w:rsidR="00E81521" w:rsidRPr="005F656E">
        <w:rPr>
          <w:rFonts w:ascii="Times New Roman" w:hAnsi="Times New Roman"/>
          <w:sz w:val="24"/>
          <w:szCs w:val="24"/>
        </w:rPr>
        <w:t xml:space="preserve">и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НИ </w:t>
      </w:r>
      <w:r w:rsidR="00E81521" w:rsidRPr="005F656E">
        <w:rPr>
          <w:rFonts w:ascii="Times New Roman" w:hAnsi="Times New Roman"/>
          <w:sz w:val="24"/>
          <w:szCs w:val="24"/>
        </w:rPr>
        <w:t>с различными частями речи.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Междометие</w:t>
      </w:r>
    </w:p>
    <w:p w:rsidR="00E81521" w:rsidRPr="005F656E" w:rsidRDefault="00391EE3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Междометие как особый разряд слов. Междометие и звукоподражательные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слова.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Морфологический разбор междометий. Правописание междометий.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Функционально-стилистические особенности употребления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междометий.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1262" w:rsidRPr="00611262" w:rsidRDefault="00611262" w:rsidP="00D351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1262">
        <w:rPr>
          <w:rFonts w:ascii="Times New Roman" w:hAnsi="Times New Roman"/>
          <w:b/>
          <w:bCs/>
          <w:sz w:val="24"/>
          <w:szCs w:val="24"/>
        </w:rPr>
        <w:t>ОСНОВНОЕ СОДЕРЖАНИЕ УЧЕБНОГО КУРСА «РУССКИЙ ЯЗЫК»</w:t>
      </w:r>
    </w:p>
    <w:p w:rsidR="00611262" w:rsidRPr="008E03A4" w:rsidRDefault="00611262" w:rsidP="00D351E3">
      <w:pPr>
        <w:pStyle w:val="2"/>
        <w:jc w:val="center"/>
        <w:rPr>
          <w:b/>
          <w:bCs/>
          <w:sz w:val="24"/>
          <w:szCs w:val="24"/>
        </w:rPr>
      </w:pPr>
      <w:r w:rsidRPr="008E03A4">
        <w:rPr>
          <w:b/>
          <w:bCs/>
          <w:sz w:val="24"/>
          <w:szCs w:val="24"/>
        </w:rPr>
        <w:t>11 класс (</w:t>
      </w:r>
      <w:r>
        <w:rPr>
          <w:b/>
          <w:bCs/>
          <w:sz w:val="24"/>
          <w:szCs w:val="24"/>
        </w:rPr>
        <w:t>68 часов)</w:t>
      </w:r>
    </w:p>
    <w:p w:rsidR="002C4BED" w:rsidRPr="005F656E" w:rsidRDefault="002C4BED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56E">
        <w:rPr>
          <w:rFonts w:ascii="Times New Roman" w:hAnsi="Times New Roman"/>
          <w:b/>
          <w:bCs/>
          <w:sz w:val="24"/>
          <w:szCs w:val="24"/>
        </w:rPr>
        <w:t>СИНТАКСИС И ПУНКТУАЦИЯ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15C" w:rsidRPr="005F656E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37199">
        <w:rPr>
          <w:rFonts w:ascii="Times New Roman" w:hAnsi="Times New Roman"/>
          <w:b/>
          <w:bCs/>
          <w:color w:val="000000"/>
          <w:sz w:val="24"/>
          <w:szCs w:val="24"/>
        </w:rPr>
        <w:t>48</w:t>
      </w:r>
      <w:r w:rsidR="001C415C" w:rsidRPr="005F656E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1C415C" w:rsidRPr="005F656E" w:rsidRDefault="002C4BED" w:rsidP="00D351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>Введение (1 ч.)</w:t>
      </w:r>
    </w:p>
    <w:p w:rsidR="002C4BED" w:rsidRDefault="002C4BED" w:rsidP="00D35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Основные понятия синтаксиса и пунктуации. Основные синтаксические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единицы. Основные принципы русской пунктуации. Пунктуационный анализ.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521" w:rsidRPr="005F656E" w:rsidRDefault="002C4BED" w:rsidP="00D351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Словосочетание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(1 ч.)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Классификация словосочетаний. Виды синтаксической связи. Синтаксический разбор словосочетания.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Предложение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(1 ч.)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Понятие о предложении. Классификация предложений. Предложения простые и сложные.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Простое предложение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F37199">
        <w:rPr>
          <w:rFonts w:ascii="Times New Roman" w:hAnsi="Times New Roman"/>
          <w:b/>
          <w:bCs/>
          <w:sz w:val="24"/>
          <w:szCs w:val="24"/>
        </w:rPr>
        <w:t>7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Виды предложений по цели высказывания. Виды предложений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эмоциональной окраске. Предложения утвердительные и отрицательные. Виды предложений по структуре. Двусоставные и односоставные предложения.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Главные члены предложения. Тире между подлежащим и сказуемым.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Распространенные и нераспространенные предложения. Второстепенные члены предложения. Полные и неполные предложения. Тире в неполном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предложении. Соединительное тире. Интонационное тире.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Порядок слов в простом предложении. Инверсия.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Синонимия разных типов простого предложения.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ab/>
        <w:t>П</w:t>
      </w:r>
      <w:r w:rsidR="00E81521" w:rsidRPr="005F656E">
        <w:rPr>
          <w:rFonts w:ascii="Times New Roman" w:hAnsi="Times New Roman"/>
          <w:b/>
          <w:iCs/>
          <w:sz w:val="24"/>
          <w:szCs w:val="24"/>
        </w:rPr>
        <w:t>ростое осложненное предложение</w:t>
      </w:r>
      <w:r w:rsidR="001C415C" w:rsidRPr="005F65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>(2</w:t>
      </w:r>
      <w:r w:rsidR="00F37199">
        <w:rPr>
          <w:rFonts w:ascii="Times New Roman" w:hAnsi="Times New Roman"/>
          <w:b/>
          <w:bCs/>
          <w:sz w:val="24"/>
          <w:szCs w:val="24"/>
        </w:rPr>
        <w:t>3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2C4BED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Синтаксический разбор простого предложения.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Однородные члены предложения. </w:t>
      </w:r>
      <w:r w:rsidR="00E81521" w:rsidRPr="005F656E">
        <w:rPr>
          <w:rFonts w:ascii="Times New Roman" w:hAnsi="Times New Roman"/>
          <w:sz w:val="24"/>
          <w:szCs w:val="24"/>
        </w:rPr>
        <w:t>Знаки препинания в предложениях с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однородными членами. Знаки препинания при однородных и неоднородных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определениях. Знаки препинания при однородных и неоднородных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приложениях. Знаки препинания при однородных членах, соединенных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неповторяющимися союзами. Знаки препинания при однородных членах,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соединенных повторяющимися и парными союзами.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ab/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Обобщающие слова при однородных членах. </w:t>
      </w:r>
      <w:r w:rsidR="00E81521" w:rsidRPr="005F656E">
        <w:rPr>
          <w:rFonts w:ascii="Times New Roman" w:hAnsi="Times New Roman"/>
          <w:sz w:val="24"/>
          <w:szCs w:val="24"/>
        </w:rPr>
        <w:t>Знаки препинания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обобщающих словах.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Обособленные члены предложения. </w:t>
      </w:r>
      <w:r w:rsidR="00E81521" w:rsidRPr="005F656E">
        <w:rPr>
          <w:rFonts w:ascii="Times New Roman" w:hAnsi="Times New Roman"/>
          <w:sz w:val="24"/>
          <w:szCs w:val="24"/>
        </w:rPr>
        <w:t>Знаки препинания при обособленных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членах предложения. Обособленные и необособленные определения.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Обособленные приложения. Обособленные обстоятельства. Обособленные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дополнения. Уточняющие, пояснительные и присоединительные члены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предложения.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Параллельные синтаксические конструкции.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Знаки препинания при сравнительном обороте.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>Знаки препинания при словах и конструкциях, грамматически не связанных с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i/>
          <w:iCs/>
          <w:sz w:val="24"/>
          <w:szCs w:val="24"/>
        </w:rPr>
        <w:t xml:space="preserve">предложением. </w:t>
      </w:r>
      <w:r w:rsidR="00E81521" w:rsidRPr="005F656E">
        <w:rPr>
          <w:rFonts w:ascii="Times New Roman" w:hAnsi="Times New Roman"/>
          <w:sz w:val="24"/>
          <w:szCs w:val="24"/>
        </w:rPr>
        <w:t>Знаки препинания при обращениях. Знаки препинания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вводных словах и словосочетаниях. Знаки препинания при вставных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конструкциях. Знаки препинания при междометиях. Утвердительные,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отрицательные, вопросительно-восклицательные слова.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Сложное предложение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(1</w:t>
      </w:r>
      <w:r w:rsidR="00F37199">
        <w:rPr>
          <w:rFonts w:ascii="Times New Roman" w:hAnsi="Times New Roman"/>
          <w:b/>
          <w:bCs/>
          <w:sz w:val="24"/>
          <w:szCs w:val="24"/>
        </w:rPr>
        <w:t>0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Понятие о сложном предложении.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Знаки препинания в сложносочиненном предложении. </w:t>
      </w:r>
      <w:r>
        <w:rPr>
          <w:rFonts w:ascii="Times New Roman" w:hAnsi="Times New Roman"/>
          <w:sz w:val="24"/>
          <w:szCs w:val="24"/>
        </w:rPr>
        <w:t>С</w:t>
      </w:r>
      <w:r w:rsidR="00E81521" w:rsidRPr="005F656E">
        <w:rPr>
          <w:rFonts w:ascii="Times New Roman" w:hAnsi="Times New Roman"/>
          <w:sz w:val="24"/>
          <w:szCs w:val="24"/>
        </w:rPr>
        <w:t>интаксический разбор сложносочиненного предложения.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Знаки препинания в сложноподчиненном предложении с одним придаточным.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Синтаксический разбор сложноподчиненного предложения с одним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придаточным.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Знаки препинания в сложноподчиненном предложении с несколькими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придаточными. Синтаксический разбор сложноподчиненного предложения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несколькими придаточными.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Знаки препинания в бессоюзном сложном предложении. Запятая и точка с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запятой в бессоюзном сложном предложении. Двоеточие в бессоюзном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сложном предложении. Тире в бессоюзном сложном предложении.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Синтаксический разбор бессоюзного сложного предложения.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Период. Знаки препинания в периоде.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Синонимия разных типов сложного предложения.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Предложения с чужой речью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F37199">
        <w:rPr>
          <w:rFonts w:ascii="Times New Roman" w:hAnsi="Times New Roman"/>
          <w:b/>
          <w:bCs/>
          <w:sz w:val="24"/>
          <w:szCs w:val="24"/>
        </w:rPr>
        <w:t>3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Способы передачи чужой речи. Знаки препинания при прямой речи. Знаки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препинания при диалоге. Знаки препинания при цитатах.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Употребление знаков препинания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F37199">
        <w:rPr>
          <w:rFonts w:ascii="Times New Roman" w:hAnsi="Times New Roman"/>
          <w:b/>
          <w:bCs/>
          <w:sz w:val="24"/>
          <w:szCs w:val="24"/>
        </w:rPr>
        <w:t>2</w:t>
      </w:r>
      <w:r w:rsidR="001C415C" w:rsidRPr="005F656E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Сочетание знаков препинания. Вопросительный и восклицательный знаки.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E81521" w:rsidRPr="005F656E" w:rsidRDefault="00E81521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56E">
        <w:rPr>
          <w:rFonts w:ascii="Times New Roman" w:hAnsi="Times New Roman"/>
          <w:b/>
          <w:bCs/>
          <w:sz w:val="24"/>
          <w:szCs w:val="24"/>
        </w:rPr>
        <w:t>СТИЛИСТИКА</w:t>
      </w:r>
      <w:r w:rsidR="005F656E" w:rsidRPr="005F656E">
        <w:rPr>
          <w:rFonts w:ascii="Times New Roman" w:hAnsi="Times New Roman"/>
          <w:b/>
          <w:bCs/>
          <w:sz w:val="24"/>
          <w:szCs w:val="24"/>
        </w:rPr>
        <w:t xml:space="preserve"> (9 ч.)</w:t>
      </w:r>
    </w:p>
    <w:p w:rsidR="00E83045" w:rsidRPr="00F37199" w:rsidRDefault="002C4BED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1521" w:rsidRPr="005F656E">
        <w:rPr>
          <w:rFonts w:ascii="Times New Roman" w:hAnsi="Times New Roman"/>
          <w:sz w:val="24"/>
          <w:szCs w:val="24"/>
        </w:rPr>
        <w:t>Стилистика как раздел науки о языке, который изучает стили языка и стили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>речи, а также изобразительно-выразительные средства.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83045" w:rsidRPr="005F656E">
        <w:rPr>
          <w:rFonts w:ascii="Times New Roman" w:hAnsi="Times New Roman"/>
          <w:sz w:val="24"/>
          <w:szCs w:val="24"/>
        </w:rPr>
        <w:t xml:space="preserve">Функциональные стили. </w:t>
      </w:r>
      <w:r w:rsidR="00E83045" w:rsidRPr="00F37199">
        <w:rPr>
          <w:rFonts w:ascii="Times New Roman" w:hAnsi="Times New Roman"/>
          <w:sz w:val="24"/>
          <w:szCs w:val="24"/>
        </w:rPr>
        <w:t xml:space="preserve">Научный стиль, сферы его использования, назначение. Признаки научного стиля. Разновидности научного стиля. </w:t>
      </w:r>
      <w:proofErr w:type="gramStart"/>
      <w:r w:rsidR="00E83045" w:rsidRPr="00F37199">
        <w:rPr>
          <w:rFonts w:ascii="Times New Roman" w:hAnsi="Times New Roman"/>
          <w:sz w:val="24"/>
          <w:szCs w:val="24"/>
        </w:rPr>
        <w:t>Основные жанры научного стиля: доклад, статья, сообщение, аннотация, рецензия, реферат, тезисы, конспект, беседа, дискуссия.</w:t>
      </w:r>
      <w:proofErr w:type="gramEnd"/>
      <w:r w:rsidR="00E83045" w:rsidRPr="00F37199">
        <w:rPr>
          <w:rFonts w:ascii="Times New Roman" w:hAnsi="Times New Roman"/>
          <w:sz w:val="24"/>
          <w:szCs w:val="24"/>
        </w:rPr>
        <w:t xml:space="preserve"> Совершенствование культуры учебно-научного общения в устной и письменной форме. </w:t>
      </w:r>
    </w:p>
    <w:p w:rsidR="00E83045" w:rsidRPr="00F37199" w:rsidRDefault="00E83045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 xml:space="preserve">Официально-деловой стиль, сферы его использования, назначение. Признаки официально-делового стиля. </w:t>
      </w:r>
      <w:proofErr w:type="gramStart"/>
      <w:r w:rsidRPr="00F37199">
        <w:rPr>
          <w:rFonts w:ascii="Times New Roman" w:hAnsi="Times New Roman"/>
          <w:sz w:val="24"/>
          <w:szCs w:val="24"/>
        </w:rPr>
        <w:t>Основные жанры официально-делового стиля: заявление, доверенность, расписка, резюме, деловое письмо, объявление.</w:t>
      </w:r>
      <w:proofErr w:type="gramEnd"/>
      <w:r w:rsidRPr="00F37199">
        <w:rPr>
          <w:rFonts w:ascii="Times New Roman" w:hAnsi="Times New Roman"/>
          <w:sz w:val="24"/>
          <w:szCs w:val="24"/>
        </w:rPr>
        <w:t xml:space="preserve"> Форма и структура делового документа. Совершенствование культуры официально-делового общения в устной и письменной форме. </w:t>
      </w:r>
    </w:p>
    <w:p w:rsidR="003465EF" w:rsidRPr="00F37199" w:rsidRDefault="00E83045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 xml:space="preserve">Публицистический стиль, сферы его использования, назначение. Признаки публицистического стиля. Основные жанры публицистического стиля. </w:t>
      </w:r>
      <w:r w:rsidR="003465EF" w:rsidRPr="00F37199">
        <w:rPr>
          <w:rFonts w:ascii="Times New Roman" w:hAnsi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="003465EF" w:rsidRPr="00F37199">
        <w:rPr>
          <w:rFonts w:ascii="Times New Roman" w:hAnsi="Times New Roman"/>
          <w:sz w:val="24"/>
          <w:szCs w:val="24"/>
        </w:rPr>
        <w:t>дств др</w:t>
      </w:r>
      <w:proofErr w:type="gramEnd"/>
      <w:r w:rsidR="003465EF" w:rsidRPr="00F37199">
        <w:rPr>
          <w:rFonts w:ascii="Times New Roman" w:hAnsi="Times New Roman"/>
          <w:sz w:val="24"/>
          <w:szCs w:val="24"/>
        </w:rPr>
        <w:t xml:space="preserve">угих функциональных разновидностей языка. </w:t>
      </w:r>
    </w:p>
    <w:p w:rsidR="00E81521" w:rsidRPr="00F37199" w:rsidRDefault="00E83045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3DC0" w:rsidRPr="00F37199">
        <w:rPr>
          <w:rFonts w:ascii="Times New Roman" w:hAnsi="Times New Roman"/>
          <w:sz w:val="24"/>
          <w:szCs w:val="24"/>
        </w:rPr>
        <w:t>Текст и его место в системе языка и речи.</w:t>
      </w:r>
      <w:r w:rsidR="00E81521" w:rsidRPr="005F656E">
        <w:rPr>
          <w:rFonts w:ascii="Times New Roman" w:hAnsi="Times New Roman"/>
          <w:sz w:val="24"/>
          <w:szCs w:val="24"/>
        </w:rPr>
        <w:t xml:space="preserve"> Закономерности построения текста. Функционально-смысловые типы</w:t>
      </w:r>
      <w:r w:rsidR="002C4BED">
        <w:rPr>
          <w:rFonts w:ascii="Times New Roman" w:hAnsi="Times New Roman"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sz w:val="24"/>
          <w:szCs w:val="24"/>
        </w:rPr>
        <w:t xml:space="preserve">речи: повествование, описание, рассуждение. </w:t>
      </w:r>
      <w:r w:rsidR="00FE3DC0" w:rsidRPr="00F37199">
        <w:rPr>
          <w:rFonts w:ascii="Times New Roman" w:hAnsi="Times New Roman"/>
          <w:sz w:val="24"/>
          <w:szCs w:val="24"/>
        </w:rPr>
        <w:t xml:space="preserve">Информационная переработка текстов различных функциональных стилей и жанров. </w:t>
      </w:r>
      <w:r w:rsidR="00E81521" w:rsidRPr="005F656E">
        <w:rPr>
          <w:rFonts w:ascii="Times New Roman" w:hAnsi="Times New Roman"/>
          <w:sz w:val="24"/>
          <w:szCs w:val="24"/>
        </w:rPr>
        <w:t xml:space="preserve"> Анализ текстов разных стилей и жанров.</w:t>
      </w:r>
    </w:p>
    <w:p w:rsidR="003465EF" w:rsidRDefault="003465EF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EF" w:rsidRPr="005F656E" w:rsidRDefault="003465EF" w:rsidP="00346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56E">
        <w:rPr>
          <w:rFonts w:ascii="Times New Roman" w:hAnsi="Times New Roman"/>
          <w:b/>
          <w:bCs/>
          <w:sz w:val="24"/>
          <w:szCs w:val="24"/>
        </w:rPr>
        <w:t>КУЛЬТУРА РЕЧИ (</w:t>
      </w:r>
      <w:r w:rsidR="00F37199">
        <w:rPr>
          <w:rFonts w:ascii="Times New Roman" w:hAnsi="Times New Roman"/>
          <w:b/>
          <w:bCs/>
          <w:sz w:val="24"/>
          <w:szCs w:val="24"/>
        </w:rPr>
        <w:t>9</w:t>
      </w:r>
      <w:r w:rsidRPr="005F656E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3465EF" w:rsidRPr="00F37199" w:rsidRDefault="003465EF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656E">
        <w:rPr>
          <w:rFonts w:ascii="Times New Roman" w:hAnsi="Times New Roman"/>
          <w:sz w:val="24"/>
          <w:szCs w:val="24"/>
        </w:rPr>
        <w:t>Культура речи как раздел науки о языке, изучающий правильность и чистоту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56E">
        <w:rPr>
          <w:rFonts w:ascii="Times New Roman" w:hAnsi="Times New Roman"/>
          <w:sz w:val="24"/>
          <w:szCs w:val="24"/>
        </w:rPr>
        <w:t>речи.</w:t>
      </w:r>
      <w:proofErr w:type="gramStart"/>
      <w:r w:rsidRPr="005F656E">
        <w:rPr>
          <w:rFonts w:ascii="Times New Roman" w:hAnsi="Times New Roman"/>
          <w:sz w:val="24"/>
          <w:szCs w:val="24"/>
        </w:rPr>
        <w:t xml:space="preserve"> </w:t>
      </w:r>
      <w:r w:rsidR="007C0288" w:rsidRPr="00F37199">
        <w:rPr>
          <w:rFonts w:ascii="Times New Roman" w:hAnsi="Times New Roman"/>
          <w:sz w:val="24"/>
          <w:szCs w:val="24"/>
        </w:rPr>
        <w:t>.</w:t>
      </w:r>
      <w:proofErr w:type="gramEnd"/>
      <w:r w:rsidR="007C0288" w:rsidRPr="00F37199">
        <w:rPr>
          <w:rFonts w:ascii="Times New Roman" w:hAnsi="Times New Roman"/>
          <w:sz w:val="24"/>
          <w:szCs w:val="24"/>
        </w:rPr>
        <w:t xml:space="preserve"> Понятие о коммуникативной целесообразности, уместности, точности, ясности, чистоте, </w:t>
      </w:r>
      <w:r w:rsidR="007C0288" w:rsidRPr="00F37199">
        <w:rPr>
          <w:rFonts w:ascii="Times New Roman" w:hAnsi="Times New Roman"/>
          <w:sz w:val="24"/>
          <w:szCs w:val="24"/>
        </w:rPr>
        <w:lastRenderedPageBreak/>
        <w:t xml:space="preserve">логичности, последовательности, образности, выразительности речи. Основные аспекты культуры речи: нормативный, коммуникативный и этический.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199">
        <w:rPr>
          <w:rFonts w:ascii="Times New Roman" w:hAnsi="Times New Roman"/>
          <w:sz w:val="24"/>
          <w:szCs w:val="24"/>
        </w:rPr>
        <w:t xml:space="preserve">Речевое общение как форма взаимодействия людей в процессе их познавательно-трудовой деятельности. Виды речевого общения: </w:t>
      </w:r>
      <w:proofErr w:type="gramStart"/>
      <w:r w:rsidRPr="00F37199">
        <w:rPr>
          <w:rFonts w:ascii="Times New Roman" w:hAnsi="Times New Roman"/>
          <w:sz w:val="24"/>
          <w:szCs w:val="24"/>
        </w:rPr>
        <w:t>официальное</w:t>
      </w:r>
      <w:proofErr w:type="gramEnd"/>
      <w:r w:rsidRPr="00F37199">
        <w:rPr>
          <w:rFonts w:ascii="Times New Roman" w:hAnsi="Times New Roman"/>
          <w:sz w:val="24"/>
          <w:szCs w:val="24"/>
        </w:rPr>
        <w:t xml:space="preserve"> и неофициальное, публичное и непубличное. Речевая ситуация и ее компоненты.</w:t>
      </w:r>
    </w:p>
    <w:p w:rsidR="003465EF" w:rsidRPr="00F37199" w:rsidRDefault="003465EF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 xml:space="preserve">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 </w:t>
      </w:r>
    </w:p>
    <w:p w:rsidR="003465EF" w:rsidRPr="00F37199" w:rsidRDefault="003465EF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199">
        <w:rPr>
          <w:rFonts w:ascii="Times New Roman" w:hAnsi="Times New Roman"/>
          <w:sz w:val="24"/>
          <w:szCs w:val="24"/>
        </w:rPr>
        <w:t xml:space="preserve">Особенности речевого этикета в официально-деловой, научной и публицистической сферах общения. </w:t>
      </w:r>
      <w:proofErr w:type="gramEnd"/>
    </w:p>
    <w:p w:rsidR="003465EF" w:rsidRPr="00F37199" w:rsidRDefault="003465EF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>Основные особенности устной и письменной речи. Развитие умений монологической и диалогической речи в разных сферах общения. Совершенствование культуры восприятия устной монологической и диалогической речи (</w:t>
      </w:r>
      <w:proofErr w:type="spellStart"/>
      <w:r w:rsidRPr="00F37199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F37199">
        <w:rPr>
          <w:rFonts w:ascii="Times New Roman" w:hAnsi="Times New Roman"/>
          <w:sz w:val="24"/>
          <w:szCs w:val="24"/>
        </w:rPr>
        <w:t xml:space="preserve">). </w:t>
      </w:r>
    </w:p>
    <w:p w:rsidR="00FE3DC0" w:rsidRPr="00F37199" w:rsidRDefault="00FE3DC0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 xml:space="preserve">Культура работы с текстами разных типов, стилей и жанров (чтение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 </w:t>
      </w:r>
    </w:p>
    <w:p w:rsidR="00FE3DC0" w:rsidRPr="00F37199" w:rsidRDefault="00FE3DC0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 xml:space="preserve">Овладение речевой культурой использования технических средств коммуникации (телефон, компьютер, электронная почта и др.). 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>Языковая норма и 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>Лексические нормы. Употребление слова в строгом со</w:t>
      </w:r>
      <w:r w:rsidRPr="00F37199">
        <w:rPr>
          <w:rFonts w:ascii="Times New Roman" w:hAnsi="Times New Roman"/>
          <w:sz w:val="24"/>
          <w:szCs w:val="24"/>
        </w:rPr>
        <w:softHyphen/>
        <w:t>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>Грамматические нормы.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обособленными членами, придаточными частями. Синонимия грамматических форм и их стилистические и смысловые возможности.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>Орфографические нормы. Разделы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>Пунктуационные нормы. Принципы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 xml:space="preserve"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 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>Соблюдение норм литературного языка в речевой практике.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>Осуществление выбора наиболее точных языковых сре</w:t>
      </w:r>
      <w:proofErr w:type="gramStart"/>
      <w:r w:rsidRPr="00F37199">
        <w:rPr>
          <w:rFonts w:ascii="Times New Roman" w:hAnsi="Times New Roman"/>
          <w:sz w:val="24"/>
          <w:szCs w:val="24"/>
        </w:rPr>
        <w:t>дств в с</w:t>
      </w:r>
      <w:proofErr w:type="gramEnd"/>
      <w:r w:rsidRPr="00F37199">
        <w:rPr>
          <w:rFonts w:ascii="Times New Roman" w:hAnsi="Times New Roman"/>
          <w:sz w:val="24"/>
          <w:szCs w:val="24"/>
        </w:rPr>
        <w:t xml:space="preserve">оответствии со сферами и ситуациями речевого общения. 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 xml:space="preserve"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 xml:space="preserve">Использование нормативных словарей русского языка. 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 xml:space="preserve">Применение орфографических и пунктуационных норм при создании и воспроизведении </w:t>
      </w:r>
      <w:r w:rsidRPr="00F37199">
        <w:rPr>
          <w:rFonts w:ascii="Times New Roman" w:hAnsi="Times New Roman"/>
          <w:sz w:val="24"/>
          <w:szCs w:val="24"/>
        </w:rPr>
        <w:lastRenderedPageBreak/>
        <w:t xml:space="preserve">текстов делового, научного и публицистического стилей. 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199">
        <w:rPr>
          <w:rFonts w:ascii="Times New Roman" w:hAnsi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7C0288" w:rsidRPr="00F37199" w:rsidRDefault="007C0288" w:rsidP="00F37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65EF" w:rsidRPr="005F656E" w:rsidRDefault="003465EF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BED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BED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693" w:rsidRDefault="00DB4693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693" w:rsidRDefault="00DB4693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693" w:rsidRDefault="00DB4693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693" w:rsidRDefault="00DB4693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693" w:rsidRDefault="00DB4693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693" w:rsidRDefault="00DB4693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693" w:rsidRDefault="00DB4693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521" w:rsidRPr="005F656E" w:rsidRDefault="00CA34C5" w:rsidP="00D3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ТРЕБОВАНИЯ К УРОВНЮ</w:t>
      </w:r>
      <w:r w:rsidR="002C4B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ПОДГОТОВКИ ВЫПУСКНИКОВ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русского языка ученик должен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E81521" w:rsidRPr="002C4BED" w:rsidRDefault="00E81521" w:rsidP="00D351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функции языка; основные сведения о лингвистике как науке, роли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старославянского языка в развитии русского языка, формах существования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русского национального языка, литературном языке и его признаках;</w:t>
      </w:r>
    </w:p>
    <w:p w:rsidR="00E81521" w:rsidRPr="005F656E" w:rsidRDefault="00E81521" w:rsidP="00D351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системное устройство языка, взаимосвязь его уровней и единиц;</w:t>
      </w:r>
    </w:p>
    <w:p w:rsidR="00E81521" w:rsidRPr="002C4BED" w:rsidRDefault="00E81521" w:rsidP="00D351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понятие языковой нормы, ее функций, современные тенденции в развитии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норм русского литературного языка;</w:t>
      </w:r>
    </w:p>
    <w:p w:rsidR="00E81521" w:rsidRPr="005F656E" w:rsidRDefault="00E81521" w:rsidP="00D351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компоненты речевой ситуации; основные условия эффективности речевого общения;</w:t>
      </w:r>
    </w:p>
    <w:p w:rsidR="00E81521" w:rsidRPr="005F656E" w:rsidRDefault="00E81521" w:rsidP="00D351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основные аспекты культуры речи; требования, предъявляемые к устным и письменным текстам различных жанров в учебно-научной, обиходн</w:t>
      </w:r>
      <w:proofErr w:type="gramStart"/>
      <w:r w:rsidRPr="005F656E">
        <w:rPr>
          <w:rFonts w:ascii="Times New Roman" w:hAnsi="Times New Roman"/>
          <w:sz w:val="24"/>
          <w:szCs w:val="24"/>
        </w:rPr>
        <w:t>о-</w:t>
      </w:r>
      <w:proofErr w:type="gramEnd"/>
      <w:r w:rsidRPr="005F656E">
        <w:rPr>
          <w:rFonts w:ascii="Times New Roman" w:hAnsi="Times New Roman"/>
          <w:sz w:val="24"/>
          <w:szCs w:val="24"/>
        </w:rPr>
        <w:t xml:space="preserve"> бытовой, социально-культурной и деловой сферах общения;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E81521" w:rsidRPr="002C4BED" w:rsidRDefault="00E81521" w:rsidP="00D351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проводить различные виды анализа языковых единиц; языковых явлений и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фактов, допускающих неоднозначную интерпретацию;</w:t>
      </w:r>
    </w:p>
    <w:p w:rsidR="00E81521" w:rsidRPr="002C4BED" w:rsidRDefault="00E81521" w:rsidP="00D351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разграничивать варианты норм, преднамеренные и непреднамеренные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нарушения языковой нормы;</w:t>
      </w:r>
    </w:p>
    <w:p w:rsidR="00E81521" w:rsidRPr="002C4BED" w:rsidRDefault="00E81521" w:rsidP="00D351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проводить лингвистический анализ учебно-научных, деловых,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публицистических, разговорных и художественных текстов;</w:t>
      </w:r>
    </w:p>
    <w:p w:rsidR="00E81521" w:rsidRPr="005F656E" w:rsidRDefault="00E81521" w:rsidP="00D351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E81521" w:rsidRPr="005F656E" w:rsidRDefault="00E81521" w:rsidP="00D351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объяснять взаимосвязь фактов языка и истории, языка и культуры русского и других народов;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proofErr w:type="spellStart"/>
      <w:r w:rsidR="00E81521" w:rsidRPr="005F656E">
        <w:rPr>
          <w:rFonts w:ascii="Times New Roman" w:hAnsi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="00E81521" w:rsidRPr="005F656E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чтение:</w:t>
      </w:r>
    </w:p>
    <w:p w:rsidR="00E81521" w:rsidRPr="002C4BED" w:rsidRDefault="00E81521" w:rsidP="00D351E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использовать разные виды чтения (ознакомительно-изучающее,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BED">
        <w:rPr>
          <w:rFonts w:ascii="Times New Roman" w:hAnsi="Times New Roman"/>
          <w:sz w:val="24"/>
          <w:szCs w:val="24"/>
        </w:rPr>
        <w:t>ознакомительно-реферативное</w:t>
      </w:r>
      <w:proofErr w:type="gramEnd"/>
      <w:r w:rsidRPr="002C4BED">
        <w:rPr>
          <w:rFonts w:ascii="Times New Roman" w:hAnsi="Times New Roman"/>
          <w:sz w:val="24"/>
          <w:szCs w:val="24"/>
        </w:rPr>
        <w:t xml:space="preserve"> и др.) в зависимости от коммуникативной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задачи;</w:t>
      </w:r>
    </w:p>
    <w:p w:rsidR="00E81521" w:rsidRPr="005F656E" w:rsidRDefault="00E81521" w:rsidP="00D351E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E81521" w:rsidRPr="002C4BED" w:rsidRDefault="00E81521" w:rsidP="00D351E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владеть основными приемами информационной переработки устного и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письменного текста;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b/>
          <w:bCs/>
          <w:i/>
          <w:iCs/>
          <w:sz w:val="24"/>
          <w:szCs w:val="24"/>
        </w:rPr>
        <w:t>говорение и письмо:</w:t>
      </w:r>
    </w:p>
    <w:p w:rsidR="00E81521" w:rsidRPr="002C4BED" w:rsidRDefault="00E81521" w:rsidP="00D351E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BED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высказывания различных типов и жанров в социально-культурной, учебно-научной (на материале изучаемых учебных дисциплин), деловой сферах</w:t>
      </w:r>
      <w:r w:rsid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общения; редактировать собственный текст;</w:t>
      </w:r>
      <w:proofErr w:type="gramEnd"/>
    </w:p>
    <w:p w:rsidR="00E81521" w:rsidRPr="002C4BED" w:rsidRDefault="00E81521" w:rsidP="00D351E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лексические, грамматические нормы современного русского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литературного языка; использовать в собственной речевой практике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синонимические ресурсы русского языка;</w:t>
      </w:r>
    </w:p>
    <w:p w:rsidR="00E81521" w:rsidRPr="005F656E" w:rsidRDefault="00E81521" w:rsidP="00D351E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lastRenderedPageBreak/>
        <w:t>применять в практике письма орфографические и пунктуационные нормы современного русского литературного языка;</w:t>
      </w:r>
    </w:p>
    <w:p w:rsidR="00E81521" w:rsidRPr="002C4BED" w:rsidRDefault="00E81521" w:rsidP="00D351E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общения, в том числе при обсуждении дискуссионных проблем;</w:t>
      </w:r>
    </w:p>
    <w:p w:rsidR="00E81521" w:rsidRPr="005F656E" w:rsidRDefault="002C4BED" w:rsidP="00D3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1521" w:rsidRPr="005F656E">
        <w:rPr>
          <w:rFonts w:ascii="Times New Roman" w:hAnsi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="00E81521" w:rsidRPr="005F656E">
        <w:rPr>
          <w:rFonts w:ascii="Times New Roman" w:hAnsi="Times New Roman"/>
          <w:sz w:val="24"/>
          <w:szCs w:val="24"/>
        </w:rPr>
        <w:t>для</w:t>
      </w:r>
      <w:proofErr w:type="gramEnd"/>
      <w:r w:rsidR="00E81521" w:rsidRPr="005F656E">
        <w:rPr>
          <w:rFonts w:ascii="Times New Roman" w:hAnsi="Times New Roman"/>
          <w:sz w:val="24"/>
          <w:szCs w:val="24"/>
        </w:rPr>
        <w:t>:</w:t>
      </w:r>
    </w:p>
    <w:p w:rsidR="00E81521" w:rsidRPr="002C4BED" w:rsidRDefault="00E81521" w:rsidP="00D351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 xml:space="preserve">ценности народа; </w:t>
      </w:r>
      <w:r w:rsidR="002C4BED" w:rsidRPr="002C4BED">
        <w:rPr>
          <w:rFonts w:ascii="Times New Roman" w:hAnsi="Times New Roman"/>
          <w:sz w:val="24"/>
          <w:szCs w:val="24"/>
        </w:rPr>
        <w:t>п</w:t>
      </w:r>
      <w:r w:rsidRPr="002C4BED">
        <w:rPr>
          <w:rFonts w:ascii="Times New Roman" w:hAnsi="Times New Roman"/>
          <w:sz w:val="24"/>
          <w:szCs w:val="24"/>
        </w:rPr>
        <w:t>риобщения к ценностям национальной и мировой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культуры;</w:t>
      </w:r>
    </w:p>
    <w:p w:rsidR="00E81521" w:rsidRPr="002C4BED" w:rsidRDefault="00E81521" w:rsidP="00D351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углубления лингвистических знаний, расширения кругозора в области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филологических наук и получения высшего филологического образования;</w:t>
      </w:r>
    </w:p>
    <w:p w:rsidR="00E81521" w:rsidRPr="002C4BED" w:rsidRDefault="00E81521" w:rsidP="00D351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к речевому взаимодействию, межличностному и межкультурному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общению, сотрудничеству;</w:t>
      </w:r>
    </w:p>
    <w:p w:rsidR="00E81521" w:rsidRPr="002C4BED" w:rsidRDefault="00E81521" w:rsidP="00D351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увеличения продуктивного, рецептивного и потенциального словаря;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расширения круга используемых языковых и речевых средств;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совершенствования способности к самооценке через наблюдение за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собственной речью;</w:t>
      </w:r>
    </w:p>
    <w:p w:rsidR="00E81521" w:rsidRPr="002C4BED" w:rsidRDefault="00E81521" w:rsidP="00D351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4BED"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самостоятельной деятельности, использования языка для самореализации,</w:t>
      </w:r>
      <w:r w:rsidR="002C4BED" w:rsidRPr="002C4BED">
        <w:rPr>
          <w:rFonts w:ascii="Times New Roman" w:hAnsi="Times New Roman"/>
          <w:sz w:val="24"/>
          <w:szCs w:val="24"/>
        </w:rPr>
        <w:t xml:space="preserve"> </w:t>
      </w:r>
      <w:r w:rsidRPr="002C4BED">
        <w:rPr>
          <w:rFonts w:ascii="Times New Roman" w:hAnsi="Times New Roman"/>
          <w:sz w:val="24"/>
          <w:szCs w:val="24"/>
        </w:rPr>
        <w:t>самовыражения в различных областях человеческой деятельности;</w:t>
      </w:r>
    </w:p>
    <w:p w:rsidR="00E81521" w:rsidRPr="005F656E" w:rsidRDefault="00E81521" w:rsidP="00D351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удовлетворения познавательных интересов в области гуманитарных наук;</w:t>
      </w:r>
    </w:p>
    <w:p w:rsidR="00E81521" w:rsidRPr="005F656E" w:rsidRDefault="00E81521" w:rsidP="00D351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56E">
        <w:rPr>
          <w:rFonts w:ascii="Times New Roman" w:hAnsi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E81521" w:rsidRDefault="00E81521" w:rsidP="00D351E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C5" w:rsidRDefault="00CA34C5" w:rsidP="00D351E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C5" w:rsidRPr="0066731A" w:rsidRDefault="00CA34C5" w:rsidP="00CA34C5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6.ПЕРЕЧЕНЬ УЧЕБНО-МЕТДИЧЕСКОГО ОБЕСПЕЧЕНИЯ</w:t>
      </w:r>
    </w:p>
    <w:p w:rsidR="00CA34C5" w:rsidRDefault="00CA34C5" w:rsidP="00CA34C5">
      <w:pPr>
        <w:pStyle w:val="a5"/>
        <w:ind w:firstLine="709"/>
        <w:rPr>
          <w:rFonts w:ascii="Times New Roman" w:hAnsi="Times New Roman"/>
          <w:b/>
          <w:sz w:val="24"/>
          <w:szCs w:val="24"/>
        </w:rPr>
      </w:pPr>
    </w:p>
    <w:p w:rsidR="00CA34C5" w:rsidRPr="00CA34C5" w:rsidRDefault="00CA34C5" w:rsidP="00CA34C5">
      <w:pPr>
        <w:pStyle w:val="a5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6B4F">
        <w:rPr>
          <w:rFonts w:ascii="Times New Roman" w:hAnsi="Times New Roman"/>
          <w:iCs/>
          <w:color w:val="000000"/>
          <w:spacing w:val="-7"/>
          <w:sz w:val="24"/>
          <w:szCs w:val="24"/>
        </w:rPr>
        <w:t>Гольцова</w:t>
      </w:r>
      <w:proofErr w:type="spellEnd"/>
      <w:r w:rsidRPr="00166B4F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Н.Г., </w:t>
      </w:r>
      <w:proofErr w:type="spellStart"/>
      <w:r w:rsidRPr="00166B4F">
        <w:rPr>
          <w:rFonts w:ascii="Times New Roman" w:hAnsi="Times New Roman"/>
          <w:iCs/>
          <w:color w:val="000000"/>
          <w:spacing w:val="-7"/>
          <w:sz w:val="24"/>
          <w:szCs w:val="24"/>
        </w:rPr>
        <w:t>Шамшин</w:t>
      </w:r>
      <w:proofErr w:type="spellEnd"/>
      <w:r w:rsidRPr="00166B4F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И.В., </w:t>
      </w:r>
      <w:proofErr w:type="spellStart"/>
      <w:r w:rsidRPr="00166B4F">
        <w:rPr>
          <w:rFonts w:ascii="Times New Roman" w:hAnsi="Times New Roman"/>
          <w:iCs/>
          <w:color w:val="000000"/>
          <w:spacing w:val="-7"/>
          <w:sz w:val="24"/>
          <w:szCs w:val="24"/>
        </w:rPr>
        <w:t>Мищерина</w:t>
      </w:r>
      <w:proofErr w:type="spellEnd"/>
      <w:r w:rsidRPr="00166B4F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М.А. </w:t>
      </w:r>
      <w:r w:rsidRPr="00166B4F">
        <w:rPr>
          <w:rFonts w:ascii="Times New Roman" w:hAnsi="Times New Roman"/>
          <w:color w:val="000000"/>
          <w:sz w:val="24"/>
          <w:szCs w:val="24"/>
        </w:rPr>
        <w:t>Русский язык. 10—11 классы: Учебник для общеобразова</w:t>
      </w:r>
      <w:r w:rsidRPr="00166B4F">
        <w:rPr>
          <w:rFonts w:ascii="Times New Roman" w:hAnsi="Times New Roman"/>
          <w:color w:val="000000"/>
          <w:sz w:val="24"/>
          <w:szCs w:val="24"/>
        </w:rPr>
        <w:softHyphen/>
        <w:t>тельных учреждений. М.: Русское слово, 201</w:t>
      </w:r>
      <w:r w:rsidR="00F90276">
        <w:rPr>
          <w:rFonts w:ascii="Times New Roman" w:hAnsi="Times New Roman"/>
          <w:color w:val="000000"/>
          <w:sz w:val="24"/>
          <w:szCs w:val="24"/>
        </w:rPr>
        <w:t>6</w:t>
      </w:r>
      <w:r w:rsidRPr="00166B4F">
        <w:rPr>
          <w:rFonts w:ascii="Times New Roman" w:hAnsi="Times New Roman"/>
          <w:color w:val="000000"/>
          <w:sz w:val="24"/>
          <w:szCs w:val="24"/>
        </w:rPr>
        <w:t>.</w:t>
      </w:r>
    </w:p>
    <w:p w:rsidR="00CA34C5" w:rsidRPr="00113F13" w:rsidRDefault="00CA34C5" w:rsidP="00CA34C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3F13">
        <w:rPr>
          <w:rFonts w:ascii="Times New Roman" w:hAnsi="Times New Roman"/>
          <w:b/>
          <w:bCs/>
          <w:sz w:val="24"/>
          <w:szCs w:val="24"/>
        </w:rPr>
        <w:t xml:space="preserve"> адреса сайтов в Интернете:</w:t>
      </w:r>
    </w:p>
    <w:p w:rsidR="00CA34C5" w:rsidRPr="00CA34C5" w:rsidRDefault="00573844" w:rsidP="00CA34C5">
      <w:pPr>
        <w:spacing w:after="0" w:line="240" w:lineRule="auto"/>
        <w:jc w:val="both"/>
        <w:rPr>
          <w:rFonts w:ascii="Times New Roman" w:hAnsi="Times New Roman"/>
        </w:rPr>
      </w:pPr>
      <w:hyperlink r:id="rId9" w:history="1">
        <w:r w:rsidR="00CA34C5" w:rsidRPr="00CA34C5">
          <w:rPr>
            <w:rStyle w:val="a7"/>
            <w:rFonts w:ascii="Times New Roman" w:hAnsi="Times New Roman"/>
            <w:color w:val="auto"/>
          </w:rPr>
          <w:t>http://repetitor.1c.ru/</w:t>
        </w:r>
      </w:hyperlink>
      <w:r w:rsidR="00CA34C5" w:rsidRPr="00CA34C5">
        <w:rPr>
          <w:rFonts w:ascii="Times New Roman" w:hAnsi="Times New Roman"/>
          <w:b/>
        </w:rPr>
        <w:t xml:space="preserve"> - </w:t>
      </w:r>
      <w:r w:rsidR="00CA34C5" w:rsidRPr="00CA34C5">
        <w:rPr>
          <w:rFonts w:ascii="Times New Roman" w:hAnsi="Times New Roman"/>
        </w:rPr>
        <w:t xml:space="preserve">Серия учебных компьютерных программ '1С: Репетитор' по русскому языку,  </w:t>
      </w:r>
    </w:p>
    <w:p w:rsidR="00CA34C5" w:rsidRPr="00CA34C5" w:rsidRDefault="00CA34C5" w:rsidP="00CA34C5">
      <w:pPr>
        <w:spacing w:after="0" w:line="240" w:lineRule="auto"/>
        <w:jc w:val="both"/>
        <w:rPr>
          <w:rFonts w:ascii="Times New Roman" w:hAnsi="Times New Roman"/>
        </w:rPr>
      </w:pPr>
      <w:r w:rsidRPr="00CA34C5">
        <w:rPr>
          <w:rFonts w:ascii="Times New Roman" w:hAnsi="Times New Roman"/>
        </w:rPr>
        <w:t>Контрольно-диагностические системы серии 'Репетитор. Тесты' по пунктуации, орфографии и др.</w:t>
      </w:r>
    </w:p>
    <w:p w:rsidR="00CA34C5" w:rsidRPr="00CA34C5" w:rsidRDefault="00573844" w:rsidP="00CA34C5">
      <w:pPr>
        <w:spacing w:after="0" w:line="240" w:lineRule="auto"/>
        <w:jc w:val="both"/>
        <w:rPr>
          <w:rFonts w:ascii="Times New Roman" w:hAnsi="Times New Roman"/>
        </w:rPr>
      </w:pPr>
      <w:hyperlink r:id="rId10" w:history="1">
        <w:r w:rsidR="00CA34C5" w:rsidRPr="00CA34C5">
          <w:rPr>
            <w:rStyle w:val="a7"/>
            <w:rFonts w:ascii="Times New Roman" w:hAnsi="Times New Roman"/>
            <w:color w:val="auto"/>
          </w:rPr>
          <w:t>http://www.gramma.ru/</w:t>
        </w:r>
      </w:hyperlink>
      <w:r w:rsidR="00CA34C5" w:rsidRPr="00CA34C5">
        <w:rPr>
          <w:rFonts w:ascii="Times New Roman" w:hAnsi="Times New Roman"/>
          <w:b/>
        </w:rPr>
        <w:t xml:space="preserve"> - </w:t>
      </w:r>
      <w:r w:rsidR="00CA34C5" w:rsidRPr="00CA34C5">
        <w:rPr>
          <w:rFonts w:ascii="Times New Roman" w:hAnsi="Times New Roman"/>
        </w:rPr>
        <w:t xml:space="preserve">Пишем и говорим правильно: нормы современного русского языка. Помощь </w:t>
      </w:r>
    </w:p>
    <w:p w:rsidR="00CA34C5" w:rsidRPr="00CA34C5" w:rsidRDefault="00CA34C5" w:rsidP="00CA34C5">
      <w:pPr>
        <w:spacing w:after="0" w:line="240" w:lineRule="auto"/>
        <w:jc w:val="both"/>
        <w:rPr>
          <w:rFonts w:ascii="Times New Roman" w:hAnsi="Times New Roman"/>
        </w:rPr>
      </w:pPr>
      <w:r w:rsidRPr="00CA34C5">
        <w:rPr>
          <w:rFonts w:ascii="Times New Roman" w:hAnsi="Times New Roman"/>
        </w:rPr>
        <w:t xml:space="preserve">школьникам и абитуриентам. Деловые бумаги - правила оформления. Консультации по русскому </w:t>
      </w:r>
    </w:p>
    <w:p w:rsidR="00CA34C5" w:rsidRPr="00CA34C5" w:rsidRDefault="00CA34C5" w:rsidP="00CA34C5">
      <w:pPr>
        <w:spacing w:after="0" w:line="240" w:lineRule="auto"/>
        <w:jc w:val="both"/>
        <w:rPr>
          <w:rFonts w:ascii="Times New Roman" w:hAnsi="Times New Roman"/>
        </w:rPr>
      </w:pPr>
      <w:r w:rsidRPr="00CA34C5">
        <w:rPr>
          <w:rFonts w:ascii="Times New Roman" w:hAnsi="Times New Roman"/>
        </w:rPr>
        <w:t>языку и литературе, ответы на вопросы.</w:t>
      </w:r>
    </w:p>
    <w:p w:rsidR="00CA34C5" w:rsidRPr="00CA34C5" w:rsidRDefault="00573844" w:rsidP="00CA34C5">
      <w:pPr>
        <w:spacing w:after="0" w:line="240" w:lineRule="auto"/>
        <w:jc w:val="both"/>
        <w:rPr>
          <w:rFonts w:ascii="Times New Roman" w:hAnsi="Times New Roman"/>
        </w:rPr>
      </w:pPr>
      <w:hyperlink r:id="rId11" w:history="1">
        <w:r w:rsidR="00CA34C5" w:rsidRPr="00CA34C5">
          <w:rPr>
            <w:rStyle w:val="a7"/>
            <w:rFonts w:ascii="Times New Roman" w:hAnsi="Times New Roman"/>
            <w:color w:val="auto"/>
          </w:rPr>
          <w:t>http://vschool.km.ru/</w:t>
        </w:r>
      </w:hyperlink>
      <w:r w:rsidR="00CA34C5" w:rsidRPr="00CA34C5">
        <w:rPr>
          <w:rFonts w:ascii="Times New Roman" w:hAnsi="Times New Roman"/>
        </w:rPr>
        <w:t xml:space="preserve"> - виртуальная школа Кирилла и </w:t>
      </w:r>
      <w:proofErr w:type="spellStart"/>
      <w:r w:rsidR="00CA34C5" w:rsidRPr="00CA34C5">
        <w:rPr>
          <w:rFonts w:ascii="Times New Roman" w:hAnsi="Times New Roman"/>
        </w:rPr>
        <w:t>Мефодия</w:t>
      </w:r>
      <w:proofErr w:type="spellEnd"/>
      <w:r w:rsidR="00CA34C5" w:rsidRPr="00CA34C5">
        <w:rPr>
          <w:rFonts w:ascii="Times New Roman" w:hAnsi="Times New Roman"/>
        </w:rPr>
        <w:t xml:space="preserve"> (русский 5-6)</w:t>
      </w:r>
    </w:p>
    <w:p w:rsidR="00CA34C5" w:rsidRPr="00CA34C5" w:rsidRDefault="00573844" w:rsidP="00CA34C5">
      <w:pPr>
        <w:spacing w:after="0" w:line="240" w:lineRule="auto"/>
        <w:rPr>
          <w:rFonts w:ascii="Times New Roman" w:hAnsi="Times New Roman"/>
        </w:rPr>
      </w:pPr>
      <w:hyperlink r:id="rId12" w:history="1">
        <w:r w:rsidR="00CA34C5" w:rsidRPr="00CA34C5">
          <w:rPr>
            <w:rStyle w:val="a7"/>
            <w:rFonts w:ascii="Times New Roman" w:hAnsi="Times New Roman"/>
            <w:color w:val="auto"/>
          </w:rPr>
          <w:t>http://www.ug.ru/</w:t>
        </w:r>
      </w:hyperlink>
      <w:r w:rsidR="00CA34C5" w:rsidRPr="00CA34C5">
        <w:rPr>
          <w:rFonts w:ascii="Times New Roman" w:hAnsi="Times New Roman"/>
        </w:rPr>
        <w:t xml:space="preserve"> -«Учительская газета»</w:t>
      </w:r>
    </w:p>
    <w:p w:rsidR="00CA34C5" w:rsidRPr="00CA34C5" w:rsidRDefault="00573844" w:rsidP="00CA34C5">
      <w:pPr>
        <w:spacing w:after="0" w:line="240" w:lineRule="auto"/>
        <w:rPr>
          <w:rFonts w:ascii="Times New Roman" w:hAnsi="Times New Roman"/>
        </w:rPr>
      </w:pPr>
      <w:hyperlink r:id="rId13" w:history="1">
        <w:r w:rsidR="00CA34C5" w:rsidRPr="00CA34C5">
          <w:rPr>
            <w:rStyle w:val="a7"/>
            <w:rFonts w:ascii="Times New Roman" w:hAnsi="Times New Roman"/>
            <w:color w:val="auto"/>
          </w:rPr>
          <w:t>http://www.1september.ru/ru/</w:t>
        </w:r>
      </w:hyperlink>
      <w:r w:rsidR="00CA34C5" w:rsidRPr="00CA34C5">
        <w:rPr>
          <w:rFonts w:ascii="Times New Roman" w:hAnsi="Times New Roman"/>
        </w:rPr>
        <w:t xml:space="preserve"> - газета «Первое сентября»</w:t>
      </w:r>
    </w:p>
    <w:p w:rsidR="00CA34C5" w:rsidRPr="00CA34C5" w:rsidRDefault="00CA34C5" w:rsidP="00CA34C5">
      <w:pPr>
        <w:spacing w:after="0" w:line="240" w:lineRule="auto"/>
        <w:rPr>
          <w:rFonts w:ascii="Times New Roman" w:hAnsi="Times New Roman"/>
        </w:rPr>
      </w:pPr>
    </w:p>
    <w:p w:rsidR="00CA34C5" w:rsidRPr="00CA34C5" w:rsidRDefault="00573844" w:rsidP="00CA34C5">
      <w:pPr>
        <w:spacing w:after="0" w:line="240" w:lineRule="auto"/>
        <w:jc w:val="both"/>
        <w:rPr>
          <w:rFonts w:ascii="Times New Roman" w:hAnsi="Times New Roman"/>
        </w:rPr>
      </w:pPr>
      <w:hyperlink r:id="rId14" w:history="1">
        <w:r w:rsidR="00CA34C5" w:rsidRPr="00CA34C5">
          <w:rPr>
            <w:rStyle w:val="a7"/>
            <w:rFonts w:ascii="Times New Roman" w:hAnsi="Times New Roman"/>
            <w:color w:val="auto"/>
          </w:rPr>
          <w:t>http://www.mediaterra.ru/ruslang/</w:t>
        </w:r>
      </w:hyperlink>
      <w:r w:rsidR="00CA34C5" w:rsidRPr="00CA34C5">
        <w:rPr>
          <w:rFonts w:ascii="Times New Roman" w:hAnsi="Times New Roman"/>
        </w:rPr>
        <w:t xml:space="preserve"> - теория и практика русской орфографии и пунктуации</w:t>
      </w:r>
    </w:p>
    <w:p w:rsidR="00CA34C5" w:rsidRPr="00CA34C5" w:rsidRDefault="00CA34C5" w:rsidP="00CA34C5">
      <w:pPr>
        <w:pStyle w:val="a9"/>
        <w:spacing w:before="0" w:after="0"/>
        <w:rPr>
          <w:rStyle w:val="url1"/>
          <w:sz w:val="24"/>
          <w:szCs w:val="24"/>
        </w:rPr>
      </w:pPr>
      <w:r w:rsidRPr="00CA34C5">
        <w:rPr>
          <w:bCs/>
          <w:sz w:val="24"/>
          <w:szCs w:val="24"/>
        </w:rPr>
        <w:t xml:space="preserve">Опорный орфографический компакт по русскому языку (пособие по орфографии) </w:t>
      </w:r>
      <w:hyperlink r:id="rId15" w:tgtFrame="_blank" w:history="1">
        <w:r w:rsidRPr="00CA34C5">
          <w:rPr>
            <w:rStyle w:val="a7"/>
            <w:color w:val="auto"/>
            <w:sz w:val="24"/>
            <w:szCs w:val="24"/>
          </w:rPr>
          <w:t>http://yamal.org/ook/</w:t>
        </w:r>
      </w:hyperlink>
      <w:r w:rsidRPr="00CA34C5">
        <w:rPr>
          <w:rStyle w:val="url1"/>
          <w:sz w:val="24"/>
          <w:szCs w:val="24"/>
        </w:rPr>
        <w:t xml:space="preserve"> </w:t>
      </w:r>
    </w:p>
    <w:p w:rsidR="00CA34C5" w:rsidRPr="00CA34C5" w:rsidRDefault="00CA34C5" w:rsidP="00CA34C5">
      <w:pPr>
        <w:pStyle w:val="a9"/>
        <w:spacing w:before="0" w:after="0"/>
        <w:rPr>
          <w:rStyle w:val="url1"/>
          <w:sz w:val="24"/>
          <w:szCs w:val="24"/>
        </w:rPr>
      </w:pPr>
      <w:r w:rsidRPr="00CA34C5">
        <w:rPr>
          <w:bCs/>
          <w:sz w:val="24"/>
          <w:szCs w:val="24"/>
        </w:rPr>
        <w:t xml:space="preserve">Русский филологический портал </w:t>
      </w:r>
      <w:hyperlink r:id="rId16" w:tgtFrame="_blank" w:history="1">
        <w:r w:rsidRPr="00CA34C5">
          <w:rPr>
            <w:rStyle w:val="a7"/>
            <w:color w:val="auto"/>
            <w:sz w:val="24"/>
            <w:szCs w:val="24"/>
          </w:rPr>
          <w:t>http://www.philology.ru/default.htm</w:t>
        </w:r>
      </w:hyperlink>
      <w:r w:rsidRPr="00CA34C5">
        <w:rPr>
          <w:rStyle w:val="url1"/>
          <w:sz w:val="24"/>
          <w:szCs w:val="24"/>
        </w:rPr>
        <w:t xml:space="preserve"> </w:t>
      </w:r>
    </w:p>
    <w:p w:rsidR="00CA34C5" w:rsidRPr="00CA34C5" w:rsidRDefault="00CA34C5" w:rsidP="00D351E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C5" w:rsidRDefault="00CA34C5" w:rsidP="00D351E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C5" w:rsidRDefault="00CA34C5" w:rsidP="00D351E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C5" w:rsidRDefault="00CA34C5" w:rsidP="00D351E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C5" w:rsidRDefault="00CA34C5" w:rsidP="00D351E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C5" w:rsidRDefault="00CA34C5" w:rsidP="00D351E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C5" w:rsidRDefault="00CA34C5" w:rsidP="00D351E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D4D8A" w:rsidRDefault="00AD4D8A" w:rsidP="00CA34C5">
      <w:pPr>
        <w:spacing w:after="0" w:line="240" w:lineRule="auto"/>
        <w:ind w:left="1069"/>
        <w:jc w:val="center"/>
        <w:rPr>
          <w:b/>
          <w:bCs/>
          <w:sz w:val="28"/>
          <w:szCs w:val="28"/>
        </w:rPr>
      </w:pPr>
    </w:p>
    <w:p w:rsidR="00AD4D8A" w:rsidRDefault="00AD4D8A" w:rsidP="00CA34C5">
      <w:pPr>
        <w:spacing w:after="0" w:line="240" w:lineRule="auto"/>
        <w:ind w:left="1069"/>
        <w:jc w:val="center"/>
        <w:rPr>
          <w:b/>
          <w:bCs/>
          <w:sz w:val="28"/>
          <w:szCs w:val="28"/>
        </w:rPr>
      </w:pPr>
    </w:p>
    <w:p w:rsidR="00AD4D8A" w:rsidRDefault="00AD4D8A" w:rsidP="00CA34C5">
      <w:pPr>
        <w:spacing w:after="0" w:line="240" w:lineRule="auto"/>
        <w:ind w:left="1069"/>
        <w:jc w:val="center"/>
        <w:rPr>
          <w:b/>
          <w:bCs/>
          <w:sz w:val="28"/>
          <w:szCs w:val="28"/>
        </w:rPr>
      </w:pPr>
    </w:p>
    <w:p w:rsidR="00AD4D8A" w:rsidRDefault="00AD4D8A" w:rsidP="00CA34C5">
      <w:pPr>
        <w:spacing w:after="0" w:line="240" w:lineRule="auto"/>
        <w:ind w:left="1069"/>
        <w:jc w:val="center"/>
        <w:rPr>
          <w:b/>
          <w:bCs/>
          <w:sz w:val="28"/>
          <w:szCs w:val="28"/>
        </w:rPr>
      </w:pPr>
    </w:p>
    <w:p w:rsidR="00AD4D8A" w:rsidRDefault="00AD4D8A" w:rsidP="00CA34C5">
      <w:pPr>
        <w:spacing w:after="0" w:line="240" w:lineRule="auto"/>
        <w:ind w:left="1069"/>
        <w:jc w:val="center"/>
        <w:rPr>
          <w:b/>
          <w:bCs/>
          <w:sz w:val="28"/>
          <w:szCs w:val="28"/>
        </w:rPr>
      </w:pPr>
    </w:p>
    <w:p w:rsidR="00AD4D8A" w:rsidRDefault="00AD4D8A" w:rsidP="00CA34C5">
      <w:pPr>
        <w:spacing w:after="0" w:line="240" w:lineRule="auto"/>
        <w:ind w:left="1069"/>
        <w:jc w:val="center"/>
        <w:rPr>
          <w:b/>
          <w:bCs/>
          <w:sz w:val="28"/>
          <w:szCs w:val="28"/>
        </w:rPr>
      </w:pPr>
    </w:p>
    <w:p w:rsidR="00E53782" w:rsidRPr="000151F3" w:rsidRDefault="00CA34C5" w:rsidP="00CA34C5">
      <w:pPr>
        <w:spacing w:after="0" w:line="240" w:lineRule="auto"/>
        <w:ind w:left="10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E53782" w:rsidRPr="000151F3">
        <w:rPr>
          <w:b/>
          <w:bCs/>
          <w:sz w:val="28"/>
          <w:szCs w:val="28"/>
        </w:rPr>
        <w:t>Содержание учебного предмета</w:t>
      </w:r>
      <w:r w:rsidR="00E537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характеристика основных видов деятельности на уроке </w:t>
      </w:r>
      <w:r w:rsidR="00E53782" w:rsidRPr="0037613C">
        <w:rPr>
          <w:b/>
          <w:bCs/>
          <w:sz w:val="28"/>
          <w:szCs w:val="28"/>
        </w:rPr>
        <w:t>«Русский язык 10»</w:t>
      </w:r>
    </w:p>
    <w:p w:rsidR="00E53782" w:rsidRPr="00DB4C87" w:rsidRDefault="00E53782" w:rsidP="00E53782">
      <w:pPr>
        <w:pStyle w:val="a3"/>
        <w:ind w:left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105"/>
        <w:gridCol w:w="3284"/>
        <w:gridCol w:w="75"/>
      </w:tblGrid>
      <w:tr w:rsidR="00CA34C5" w:rsidTr="00CA34C5">
        <w:trPr>
          <w:gridAfter w:val="1"/>
          <w:wAfter w:w="75" w:type="dxa"/>
        </w:trPr>
        <w:tc>
          <w:tcPr>
            <w:tcW w:w="2181" w:type="dxa"/>
          </w:tcPr>
          <w:p w:rsidR="00CA34C5" w:rsidRPr="00FE0F41" w:rsidRDefault="00CA34C5" w:rsidP="0078676C">
            <w:pPr>
              <w:jc w:val="center"/>
              <w:rPr>
                <w:sz w:val="28"/>
                <w:szCs w:val="28"/>
              </w:rPr>
            </w:pPr>
            <w:r w:rsidRPr="00FE0F41">
              <w:rPr>
                <w:sz w:val="28"/>
                <w:szCs w:val="28"/>
              </w:rPr>
              <w:t>Раздел</w:t>
            </w:r>
          </w:p>
        </w:tc>
        <w:tc>
          <w:tcPr>
            <w:tcW w:w="7389" w:type="dxa"/>
            <w:gridSpan w:val="2"/>
          </w:tcPr>
          <w:p w:rsidR="00CA34C5" w:rsidRPr="00FE0F41" w:rsidRDefault="00CA34C5" w:rsidP="0078676C">
            <w:pPr>
              <w:jc w:val="center"/>
              <w:rPr>
                <w:sz w:val="28"/>
                <w:szCs w:val="28"/>
              </w:rPr>
            </w:pPr>
            <w:r w:rsidRPr="00FE0F41">
              <w:rPr>
                <w:sz w:val="28"/>
                <w:szCs w:val="28"/>
              </w:rPr>
              <w:t>Характеристика основных видов деятельности</w:t>
            </w:r>
          </w:p>
        </w:tc>
      </w:tr>
      <w:tr w:rsidR="00CA34C5" w:rsidTr="00CA34C5">
        <w:trPr>
          <w:gridAfter w:val="1"/>
          <w:wAfter w:w="75" w:type="dxa"/>
        </w:trPr>
        <w:tc>
          <w:tcPr>
            <w:tcW w:w="2181" w:type="dxa"/>
          </w:tcPr>
          <w:p w:rsidR="00CA34C5" w:rsidRDefault="00CA34C5" w:rsidP="0078676C">
            <w:pPr>
              <w:jc w:val="both"/>
            </w:pPr>
            <w:r>
              <w:t>Слово о русском языке</w:t>
            </w:r>
          </w:p>
        </w:tc>
        <w:tc>
          <w:tcPr>
            <w:tcW w:w="7389" w:type="dxa"/>
            <w:gridSpan w:val="2"/>
          </w:tcPr>
          <w:p w:rsidR="00CA34C5" w:rsidRDefault="00CA34C5" w:rsidP="0078676C">
            <w:pPr>
              <w:jc w:val="both"/>
            </w:pPr>
            <w:r>
              <w:t>Иметь представление о  формах существования литературного языка, функциональных стилях речи, нормах литературного языка, о месте русского языка в современном мире.</w:t>
            </w:r>
          </w:p>
          <w:p w:rsidR="00CA34C5" w:rsidRDefault="00CA34C5" w:rsidP="0078676C">
            <w:pPr>
              <w:jc w:val="both"/>
            </w:pPr>
            <w:r>
              <w:t xml:space="preserve">Строить связное высказывание на заданную тему, определять стиль и тип речи, работать с Интернетом. </w:t>
            </w:r>
          </w:p>
        </w:tc>
      </w:tr>
      <w:tr w:rsidR="00CA34C5" w:rsidTr="00CA34C5">
        <w:tc>
          <w:tcPr>
            <w:tcW w:w="2181" w:type="dxa"/>
          </w:tcPr>
          <w:p w:rsidR="00CA34C5" w:rsidRPr="00195B48" w:rsidRDefault="00CA34C5" w:rsidP="0078676C">
            <w:pPr>
              <w:jc w:val="both"/>
            </w:pPr>
            <w:r>
              <w:t>Лексика. Фразеология. Лексикография</w:t>
            </w:r>
          </w:p>
        </w:tc>
        <w:tc>
          <w:tcPr>
            <w:tcW w:w="4105" w:type="dxa"/>
          </w:tcPr>
          <w:p w:rsidR="00CA34C5" w:rsidRPr="00A13E02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Основные понятия и основные единицы лексики и фразеологии.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Синонимия в системе русского языка.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Фразеология. Фразеологические единицы и их употребление. Словари русского языка и лингвистические справочники; их использование.</w:t>
            </w:r>
          </w:p>
        </w:tc>
        <w:tc>
          <w:tcPr>
            <w:tcW w:w="3359" w:type="dxa"/>
            <w:gridSpan w:val="2"/>
          </w:tcPr>
          <w:p w:rsidR="00CA34C5" w:rsidRDefault="00CA34C5" w:rsidP="0078676C">
            <w:pPr>
              <w:jc w:val="both"/>
            </w:pPr>
            <w:r>
              <w:t>Осознавать явление полисемии и разграничивать однозначные и многозначные слова. Владеть способами объяснения лексического значения слова и давать толкование слов. Отличать и находить в тексте синонимы, антонимы, разные виды омонимов, паронимы. Иметь представление о  изобразительно-выразительных средствах языка, находить их в тексте. Различать пласты лексики русского языка по происхождению и отличать заимствованные и исконно русские слова, историзмы и архаизмы, неологизмы. Разграничивать общеупотребительную лексику, диалектизмы, профессионализмы, жаргонизмы, термины. Использовать фразеологизмы, уметь находить их в тексте и заменять синонимом. Пользоваться различными видами словарей и лингвистических справочников.</w:t>
            </w:r>
          </w:p>
        </w:tc>
      </w:tr>
      <w:tr w:rsidR="00CA34C5" w:rsidTr="00CA34C5">
        <w:tc>
          <w:tcPr>
            <w:tcW w:w="2181" w:type="dxa"/>
          </w:tcPr>
          <w:p w:rsidR="00CA34C5" w:rsidRDefault="00CA34C5" w:rsidP="0078676C">
            <w:pPr>
              <w:jc w:val="both"/>
            </w:pPr>
            <w:r>
              <w:t>Фонетика. Графика. Орфоэпия</w:t>
            </w:r>
          </w:p>
        </w:tc>
        <w:tc>
          <w:tcPr>
            <w:tcW w:w="4105" w:type="dxa"/>
          </w:tcPr>
          <w:p w:rsidR="00CA34C5" w:rsidRPr="00605B20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 xml:space="preserve">Основные понятия фонетики, графики, орфоэпии. Звуки. Звуки и буквы. Чередование звуков, чередования </w:t>
            </w:r>
            <w:r w:rsidRPr="001759DD">
              <w:rPr>
                <w:color w:val="000000"/>
              </w:rPr>
              <w:lastRenderedPageBreak/>
              <w:t>фонетические и исторические. Фонетический разбор. Орфоэпия. Основные правила произношения.</w:t>
            </w:r>
          </w:p>
        </w:tc>
        <w:tc>
          <w:tcPr>
            <w:tcW w:w="3359" w:type="dxa"/>
            <w:gridSpan w:val="2"/>
          </w:tcPr>
          <w:p w:rsidR="00CA34C5" w:rsidRDefault="00CA34C5" w:rsidP="0078676C">
            <w:pPr>
              <w:jc w:val="both"/>
            </w:pPr>
            <w:r>
              <w:lastRenderedPageBreak/>
              <w:t xml:space="preserve">Владеть информацией об  основных понятиях фонетики, основные правила орфоэпии. </w:t>
            </w:r>
            <w:r>
              <w:lastRenderedPageBreak/>
              <w:t>Выполнять фонетический разбор слова, определять количество звуков и букв и причину несоответствия, читать фонетическую запись, находить в тексте слова с историческими и фонетическими чередованиями. Произносить правильно слова.</w:t>
            </w:r>
          </w:p>
        </w:tc>
      </w:tr>
      <w:tr w:rsidR="00CA34C5" w:rsidTr="00CA34C5">
        <w:tc>
          <w:tcPr>
            <w:tcW w:w="2181" w:type="dxa"/>
          </w:tcPr>
          <w:p w:rsidR="00CA34C5" w:rsidRDefault="00CA34C5" w:rsidP="0078676C">
            <w:pPr>
              <w:jc w:val="both"/>
            </w:pPr>
            <w:proofErr w:type="spellStart"/>
            <w:r>
              <w:lastRenderedPageBreak/>
              <w:t>Морфемика</w:t>
            </w:r>
            <w:proofErr w:type="spellEnd"/>
            <w:r>
              <w:t xml:space="preserve"> и словообразование</w:t>
            </w:r>
          </w:p>
        </w:tc>
        <w:tc>
          <w:tcPr>
            <w:tcW w:w="4105" w:type="dxa"/>
          </w:tcPr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 xml:space="preserve">Основные понятия </w:t>
            </w:r>
            <w:proofErr w:type="spellStart"/>
            <w:r w:rsidRPr="001759DD">
              <w:rPr>
                <w:color w:val="000000"/>
              </w:rPr>
              <w:t>морфемики</w:t>
            </w:r>
            <w:proofErr w:type="spellEnd"/>
            <w:r w:rsidRPr="001759DD">
              <w:rPr>
                <w:color w:val="000000"/>
              </w:rPr>
              <w:t xml:space="preserve"> и словообразования. Состав слова. Морфемы корневые и аффиксальные. Основа слова. Основы производные и непроизводные.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Морфемный разбор слова.</w:t>
            </w:r>
            <w:r>
              <w:rPr>
                <w:color w:val="000000"/>
              </w:rPr>
              <w:t xml:space="preserve"> Словообразование. Морфологи</w:t>
            </w:r>
            <w:r w:rsidRPr="001759DD">
              <w:rPr>
                <w:color w:val="000000"/>
              </w:rPr>
              <w:t>ческие способы словообразования. Понятие словообразовательной цепочки. Неморф</w:t>
            </w:r>
            <w:r>
              <w:rPr>
                <w:color w:val="000000"/>
              </w:rPr>
              <w:t xml:space="preserve">емные </w:t>
            </w:r>
            <w:r w:rsidRPr="001759DD">
              <w:rPr>
                <w:color w:val="000000"/>
              </w:rPr>
              <w:t xml:space="preserve"> способы словообразования.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Словообразовательные словари. Словообразовательный разбор.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3359" w:type="dxa"/>
            <w:gridSpan w:val="2"/>
          </w:tcPr>
          <w:p w:rsidR="00CA34C5" w:rsidRDefault="00CA34C5" w:rsidP="0078676C">
            <w:pPr>
              <w:jc w:val="both"/>
            </w:pPr>
            <w:r>
              <w:t xml:space="preserve">Владеть основными понятиями </w:t>
            </w:r>
            <w:proofErr w:type="spellStart"/>
            <w:r>
              <w:t>морфемики</w:t>
            </w:r>
            <w:proofErr w:type="spellEnd"/>
            <w:r>
              <w:t xml:space="preserve"> и словообразования. Выполнять морфемный и словообразовательный разборы слова, составлять словообразовательную цепочку, находить в предложении слово, образованное указанным способом. Отличать однокоренное слово от формы слова.</w:t>
            </w:r>
          </w:p>
        </w:tc>
      </w:tr>
      <w:tr w:rsidR="00CA34C5" w:rsidTr="00CA34C5">
        <w:tc>
          <w:tcPr>
            <w:tcW w:w="2181" w:type="dxa"/>
          </w:tcPr>
          <w:p w:rsidR="00CA34C5" w:rsidRDefault="00CA34C5" w:rsidP="0078676C">
            <w:pPr>
              <w:jc w:val="both"/>
            </w:pPr>
            <w:r>
              <w:t>Морфология и орфография</w:t>
            </w:r>
          </w:p>
        </w:tc>
        <w:tc>
          <w:tcPr>
            <w:tcW w:w="4105" w:type="dxa"/>
          </w:tcPr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Основные понятия морфологии и орфографии. Взаимосвязь морфологии и орфографии.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Принципы русской орфографии.</w:t>
            </w:r>
            <w:r>
              <w:rPr>
                <w:color w:val="000000"/>
              </w:rPr>
              <w:t xml:space="preserve"> </w:t>
            </w:r>
            <w:r w:rsidRPr="001759DD">
              <w:rPr>
                <w:color w:val="000000"/>
              </w:rPr>
              <w:t>Морфологический принцип как ведущий принцип русской орфографии. Фонетические и традиционные написания.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 xml:space="preserve">Проверяемые и непроверяемые безударные гласные в </w:t>
            </w:r>
            <w:proofErr w:type="gramStart"/>
            <w:r w:rsidRPr="001759DD">
              <w:rPr>
                <w:color w:val="000000"/>
              </w:rPr>
              <w:t>корне слова</w:t>
            </w:r>
            <w:proofErr w:type="gramEnd"/>
            <w:r w:rsidRPr="001759DD">
              <w:rPr>
                <w:color w:val="000000"/>
              </w:rPr>
              <w:t>.</w:t>
            </w:r>
            <w:r>
              <w:t xml:space="preserve"> </w:t>
            </w:r>
            <w:r w:rsidRPr="001759DD">
              <w:rPr>
                <w:color w:val="000000"/>
              </w:rPr>
              <w:t xml:space="preserve">Чередующиеся гласные в </w:t>
            </w:r>
            <w:proofErr w:type="gramStart"/>
            <w:r w:rsidRPr="001759DD">
              <w:rPr>
                <w:color w:val="000000"/>
              </w:rPr>
              <w:t>корне слова</w:t>
            </w:r>
            <w:proofErr w:type="gramEnd"/>
            <w:r w:rsidRPr="001759DD">
              <w:rPr>
                <w:color w:val="000000"/>
              </w:rPr>
              <w:t>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 xml:space="preserve">Употребление гласных после шипящих. Употребление гласных после </w:t>
            </w:r>
            <w:r w:rsidRPr="001759DD">
              <w:rPr>
                <w:i/>
                <w:iCs/>
                <w:color w:val="000000"/>
              </w:rPr>
              <w:t>Ц.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Употребление букв</w:t>
            </w:r>
            <w:proofErr w:type="gramStart"/>
            <w:r>
              <w:rPr>
                <w:color w:val="000000"/>
              </w:rPr>
              <w:t xml:space="preserve"> </w:t>
            </w:r>
            <w:r w:rsidRPr="001759DD">
              <w:rPr>
                <w:i/>
                <w:iCs/>
                <w:color w:val="000000"/>
              </w:rPr>
              <w:t>Э</w:t>
            </w:r>
            <w:proofErr w:type="gramEnd"/>
            <w:r w:rsidRPr="001759DD">
              <w:rPr>
                <w:i/>
                <w:iCs/>
                <w:color w:val="000000"/>
              </w:rPr>
              <w:t xml:space="preserve">, Е, Ё </w:t>
            </w:r>
            <w:r w:rsidRPr="001759DD">
              <w:rPr>
                <w:color w:val="000000"/>
              </w:rPr>
              <w:t xml:space="preserve">и сочетания </w:t>
            </w:r>
            <w:r w:rsidRPr="001759DD">
              <w:rPr>
                <w:i/>
                <w:iCs/>
                <w:color w:val="000000"/>
              </w:rPr>
              <w:t xml:space="preserve">ЙО </w:t>
            </w:r>
            <w:r w:rsidRPr="001759DD">
              <w:rPr>
                <w:color w:val="000000"/>
              </w:rPr>
              <w:t>в различных морфемах.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Правописание звонких и глухих согласных.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 xml:space="preserve">Правописание непроизносимых согласных и сочетаний </w:t>
            </w:r>
            <w:r w:rsidRPr="001759DD">
              <w:rPr>
                <w:i/>
                <w:iCs/>
                <w:color w:val="000000"/>
              </w:rPr>
              <w:t>СЧ, ЗЧ, ТЧ</w:t>
            </w:r>
            <w:r w:rsidRPr="001759DD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759DD">
              <w:rPr>
                <w:i/>
                <w:iCs/>
                <w:color w:val="000000"/>
              </w:rPr>
              <w:t>ЖЧ</w:t>
            </w:r>
            <w:r w:rsidRPr="001759DD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759DD">
              <w:rPr>
                <w:i/>
                <w:iCs/>
                <w:color w:val="000000"/>
              </w:rPr>
              <w:lastRenderedPageBreak/>
              <w:t>СТЧ, ЗДЧ.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Правописание двойных согласных.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Правописание гласных и согласных в приставках.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 xml:space="preserve">Приставки </w:t>
            </w:r>
            <w:r w:rsidRPr="001759DD">
              <w:rPr>
                <w:i/>
                <w:iCs/>
                <w:color w:val="000000"/>
              </w:rPr>
              <w:t>ПРЕ</w:t>
            </w:r>
            <w:r>
              <w:rPr>
                <w:i/>
                <w:iCs/>
                <w:color w:val="000000"/>
              </w:rPr>
              <w:t xml:space="preserve"> </w:t>
            </w:r>
            <w:proofErr w:type="gramStart"/>
            <w:r w:rsidRPr="001759DD">
              <w:rPr>
                <w:i/>
                <w:iCs/>
                <w:color w:val="000000"/>
              </w:rPr>
              <w:t>-</w:t>
            </w:r>
            <w:r w:rsidRPr="001759DD">
              <w:rPr>
                <w:color w:val="000000"/>
              </w:rPr>
              <w:t>и</w:t>
            </w:r>
            <w:proofErr w:type="gramEnd"/>
            <w:r w:rsidRPr="001759DD">
              <w:rPr>
                <w:color w:val="000000"/>
              </w:rPr>
              <w:t xml:space="preserve"> </w:t>
            </w:r>
            <w:r w:rsidRPr="001759DD">
              <w:rPr>
                <w:i/>
                <w:iCs/>
                <w:color w:val="000000"/>
              </w:rPr>
              <w:t>ПРИ-.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Гласные</w:t>
            </w:r>
            <w:r>
              <w:rPr>
                <w:color w:val="000000"/>
              </w:rPr>
              <w:t xml:space="preserve"> </w:t>
            </w:r>
            <w:r w:rsidRPr="001759DD">
              <w:rPr>
                <w:i/>
                <w:iCs/>
                <w:color w:val="000000"/>
              </w:rPr>
              <w:t>И</w:t>
            </w:r>
            <w:r w:rsidRPr="001759D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proofErr w:type="gramStart"/>
            <w:r w:rsidRPr="001759DD">
              <w:rPr>
                <w:i/>
                <w:iCs/>
                <w:color w:val="000000"/>
              </w:rPr>
              <w:t>Ы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 w:rsidRPr="001759DD">
              <w:rPr>
                <w:color w:val="000000"/>
              </w:rPr>
              <w:t>после приставок.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 xml:space="preserve">Употребление </w:t>
            </w:r>
            <w:r w:rsidRPr="001759DD">
              <w:rPr>
                <w:i/>
                <w:iCs/>
                <w:color w:val="000000"/>
              </w:rPr>
              <w:t xml:space="preserve">Ъ </w:t>
            </w:r>
            <w:r w:rsidRPr="001759DD">
              <w:rPr>
                <w:color w:val="000000"/>
              </w:rPr>
              <w:t xml:space="preserve">и </w:t>
            </w:r>
            <w:r w:rsidRPr="001759DD">
              <w:rPr>
                <w:i/>
                <w:iCs/>
                <w:color w:val="000000"/>
              </w:rPr>
              <w:t>Ь.</w:t>
            </w:r>
          </w:p>
          <w:p w:rsidR="00CA34C5" w:rsidRPr="0087594B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59DD">
              <w:rPr>
                <w:color w:val="000000"/>
              </w:rPr>
              <w:t>Употребление прописных букв.</w:t>
            </w:r>
          </w:p>
          <w:p w:rsidR="00CA34C5" w:rsidRPr="001759DD" w:rsidRDefault="00CA34C5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759DD">
              <w:rPr>
                <w:color w:val="000000"/>
              </w:rPr>
              <w:t>Правила переноса слов.</w:t>
            </w:r>
          </w:p>
          <w:p w:rsidR="00CA34C5" w:rsidRPr="0087594B" w:rsidRDefault="00CA34C5" w:rsidP="0078676C">
            <w:pPr>
              <w:jc w:val="both"/>
            </w:pPr>
            <w:r>
              <w:t xml:space="preserve">Самостоятельные и служебные части речи, их грамматические признаки и роль в предложении и тексте. </w:t>
            </w:r>
          </w:p>
        </w:tc>
        <w:tc>
          <w:tcPr>
            <w:tcW w:w="3359" w:type="dxa"/>
            <w:gridSpan w:val="2"/>
          </w:tcPr>
          <w:p w:rsidR="00CA34C5" w:rsidRDefault="00CA34C5" w:rsidP="0078676C">
            <w:pPr>
              <w:jc w:val="both"/>
            </w:pPr>
            <w:r>
              <w:lastRenderedPageBreak/>
              <w:t xml:space="preserve">Иметь представление об  основных принципах русской орфографии и видах орфограмм, группы частей речи, грамматические признаки каждой из частей речи, виды орфограмм, связанные с правописанием конкретной части речи. </w:t>
            </w:r>
          </w:p>
          <w:p w:rsidR="00CA34C5" w:rsidRDefault="00CA34C5" w:rsidP="0078676C">
            <w:pPr>
              <w:jc w:val="both"/>
            </w:pPr>
            <w:r>
              <w:t xml:space="preserve">Объяснять орфограммы, находить в тексте слова, относящиеся к определённой орфограмме, различать части речи, определять грамматическую форму, находить в тексте слова, относящиеся к указанной части речи. Выполнять </w:t>
            </w:r>
            <w:proofErr w:type="spellStart"/>
            <w:r>
              <w:t>морфологическй</w:t>
            </w:r>
            <w:proofErr w:type="spellEnd"/>
            <w:r>
              <w:t xml:space="preserve"> разбор слов</w:t>
            </w:r>
          </w:p>
          <w:p w:rsidR="00CA34C5" w:rsidRPr="00B77BE8" w:rsidRDefault="00CA34C5" w:rsidP="0078676C">
            <w:r w:rsidRPr="00B77BE8">
              <w:t xml:space="preserve">Употреблять слова различных частей речи в предложениях и </w:t>
            </w:r>
            <w:r w:rsidRPr="00B77BE8">
              <w:lastRenderedPageBreak/>
              <w:t>текстах. Обладать орфографической и пунктуационной зоркостью.</w:t>
            </w:r>
            <w:r>
              <w:t xml:space="preserve"> </w:t>
            </w:r>
            <w:r w:rsidRPr="00B77BE8">
              <w:t>Освоить содержа</w:t>
            </w:r>
            <w:r>
              <w:t xml:space="preserve">ние изученных орфографических </w:t>
            </w:r>
            <w:r w:rsidRPr="00B77BE8">
              <w:t>правил и алгоритмы их использования.</w:t>
            </w:r>
          </w:p>
          <w:p w:rsidR="00CA34C5" w:rsidRDefault="00CA34C5" w:rsidP="0078676C">
            <w:r w:rsidRPr="00B77BE8">
              <w:t>Соблюдать основные орфографические и пунктуа</w:t>
            </w:r>
            <w:r w:rsidRPr="00B77BE8">
              <w:softHyphen/>
              <w:t>ционные нормы в письменной речи.</w:t>
            </w:r>
          </w:p>
        </w:tc>
      </w:tr>
      <w:tr w:rsidR="00CA34C5" w:rsidTr="00CA34C5">
        <w:tc>
          <w:tcPr>
            <w:tcW w:w="2181" w:type="dxa"/>
          </w:tcPr>
          <w:p w:rsidR="00CA34C5" w:rsidRDefault="00CA34C5" w:rsidP="0078676C">
            <w:pPr>
              <w:jc w:val="both"/>
            </w:pPr>
            <w:r>
              <w:lastRenderedPageBreak/>
              <w:t>Повторение в конце года</w:t>
            </w:r>
          </w:p>
        </w:tc>
        <w:tc>
          <w:tcPr>
            <w:tcW w:w="4105" w:type="dxa"/>
          </w:tcPr>
          <w:p w:rsidR="00CA34C5" w:rsidRDefault="00CA34C5" w:rsidP="0078676C">
            <w:pPr>
              <w:jc w:val="both"/>
            </w:pPr>
            <w:r>
              <w:t xml:space="preserve">Роль языка в жизни общества. Функции языка (номинативная, кумулятивная, когнитивная, эстетическая). Фонетика. Орфоэпия. </w:t>
            </w:r>
            <w:proofErr w:type="spellStart"/>
            <w:r>
              <w:t>Морфемика</w:t>
            </w:r>
            <w:proofErr w:type="spellEnd"/>
            <w:r>
              <w:t>. Словообразование. Лексика и фразеология. Функциональные стили речи. Типы речи. Текст и его строение. Изобразительно-выразительные средства.  Художественные тропы. Орфография.  Грамматика</w:t>
            </w:r>
          </w:p>
        </w:tc>
        <w:tc>
          <w:tcPr>
            <w:tcW w:w="3359" w:type="dxa"/>
            <w:gridSpan w:val="2"/>
          </w:tcPr>
          <w:p w:rsidR="00CA34C5" w:rsidRDefault="00CA34C5" w:rsidP="0078676C">
            <w:pPr>
              <w:jc w:val="both"/>
            </w:pPr>
            <w:r>
              <w:t>Уметь применять на практике основные навыки, закреплённые в курсе русского языка 10 класса</w:t>
            </w:r>
          </w:p>
        </w:tc>
      </w:tr>
      <w:tr w:rsidR="00CA34C5" w:rsidTr="00CA34C5">
        <w:tc>
          <w:tcPr>
            <w:tcW w:w="2181" w:type="dxa"/>
          </w:tcPr>
          <w:p w:rsidR="00CA34C5" w:rsidRDefault="00CA34C5" w:rsidP="0078676C">
            <w:pPr>
              <w:jc w:val="both"/>
            </w:pPr>
            <w:r>
              <w:t>Итого:</w:t>
            </w:r>
          </w:p>
        </w:tc>
        <w:tc>
          <w:tcPr>
            <w:tcW w:w="4105" w:type="dxa"/>
          </w:tcPr>
          <w:p w:rsidR="00CA34C5" w:rsidRDefault="00CA34C5" w:rsidP="0078676C">
            <w:pPr>
              <w:jc w:val="both"/>
            </w:pPr>
          </w:p>
        </w:tc>
        <w:tc>
          <w:tcPr>
            <w:tcW w:w="3359" w:type="dxa"/>
            <w:gridSpan w:val="2"/>
          </w:tcPr>
          <w:p w:rsidR="00CA34C5" w:rsidRDefault="00CA34C5" w:rsidP="0078676C">
            <w:pPr>
              <w:jc w:val="both"/>
            </w:pPr>
          </w:p>
        </w:tc>
      </w:tr>
    </w:tbl>
    <w:p w:rsidR="00E53782" w:rsidRDefault="00E53782" w:rsidP="00E53782">
      <w:pPr>
        <w:shd w:val="clear" w:color="auto" w:fill="FFFFFF"/>
        <w:autoSpaceDE w:val="0"/>
        <w:autoSpaceDN w:val="0"/>
        <w:adjustRightInd w:val="0"/>
        <w:jc w:val="center"/>
      </w:pPr>
    </w:p>
    <w:p w:rsidR="00122FB2" w:rsidRPr="00122FB2" w:rsidRDefault="00F64DA0" w:rsidP="00122FB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CA34C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CA34C5" w:rsidRPr="00CA34C5">
        <w:rPr>
          <w:rFonts w:ascii="Times New Roman" w:eastAsia="Times New Roman" w:hAnsi="Times New Roman"/>
          <w:b/>
          <w:sz w:val="32"/>
          <w:szCs w:val="32"/>
          <w:lang w:eastAsia="ru-RU"/>
        </w:rPr>
        <w:t>8.</w:t>
      </w:r>
      <w:r w:rsidRPr="00CA34C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122FB2" w:rsidRPr="00CA34C5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</w:t>
      </w:r>
      <w:r w:rsidR="00CA34C5" w:rsidRPr="00CA34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ирование. </w:t>
      </w:r>
      <w:r w:rsidR="00CA34C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22FB2" w:rsidRPr="00122FB2">
        <w:rPr>
          <w:rFonts w:ascii="Times New Roman" w:eastAsia="Times New Roman" w:hAnsi="Times New Roman"/>
          <w:b/>
          <w:sz w:val="24"/>
          <w:szCs w:val="24"/>
          <w:lang w:eastAsia="ru-RU"/>
        </w:rPr>
        <w:t>10 класс</w:t>
      </w:r>
    </w:p>
    <w:tbl>
      <w:tblPr>
        <w:tblW w:w="0" w:type="auto"/>
        <w:tblCellSpacing w:w="20" w:type="dxa"/>
        <w:tblInd w:w="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146"/>
        <w:gridCol w:w="5406"/>
        <w:gridCol w:w="3154"/>
      </w:tblGrid>
      <w:tr w:rsidR="00122FB2" w:rsidRPr="00122FB2" w:rsidTr="00EE0A78">
        <w:trPr>
          <w:tblCellSpacing w:w="20" w:type="dxa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22FB2" w:rsidRPr="00122FB2" w:rsidTr="00EE0A78">
        <w:trPr>
          <w:tblCellSpacing w:w="20" w:type="dxa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2FB2" w:rsidRPr="00122FB2" w:rsidTr="00EE0A78">
        <w:trPr>
          <w:tblCellSpacing w:w="20" w:type="dxa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Лексика. Фразеология. Лексикография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C45F2B" w:rsidP="0012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22FB2" w:rsidRPr="00122FB2" w:rsidTr="00EE0A78">
        <w:trPr>
          <w:tblCellSpacing w:w="20" w:type="dxa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Фонетика. Графика. Орфоэпия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EE0A78" w:rsidP="0012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2FB2" w:rsidRPr="00122FB2" w:rsidTr="00EE0A78">
        <w:trPr>
          <w:tblCellSpacing w:w="20" w:type="dxa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EE0A78" w:rsidP="0012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2FB2" w:rsidRPr="00122FB2" w:rsidTr="00EE0A78">
        <w:trPr>
          <w:tblCellSpacing w:w="20" w:type="dxa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122FB2" w:rsidP="0012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FB2" w:rsidRPr="00122FB2" w:rsidRDefault="00EE0A78" w:rsidP="0012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E53782" w:rsidRDefault="00E53782" w:rsidP="00E53782">
      <w:pPr>
        <w:shd w:val="clear" w:color="auto" w:fill="FFFFFF"/>
        <w:autoSpaceDE w:val="0"/>
        <w:autoSpaceDN w:val="0"/>
        <w:adjustRightInd w:val="0"/>
        <w:jc w:val="center"/>
      </w:pPr>
    </w:p>
    <w:p w:rsidR="00E53782" w:rsidRDefault="00E53782" w:rsidP="00E53782">
      <w:pPr>
        <w:shd w:val="clear" w:color="auto" w:fill="FFFFFF"/>
        <w:autoSpaceDE w:val="0"/>
        <w:autoSpaceDN w:val="0"/>
        <w:adjustRightInd w:val="0"/>
        <w:jc w:val="center"/>
      </w:pPr>
    </w:p>
    <w:p w:rsidR="00AD4D8A" w:rsidRDefault="00AD4D8A" w:rsidP="00EE0A78">
      <w:pPr>
        <w:spacing w:after="0" w:line="240" w:lineRule="auto"/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4D8A" w:rsidRDefault="00AD4D8A" w:rsidP="00EE0A78">
      <w:pPr>
        <w:spacing w:after="0" w:line="240" w:lineRule="auto"/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4D8A" w:rsidRDefault="00AD4D8A" w:rsidP="00EE0A78">
      <w:pPr>
        <w:spacing w:after="0" w:line="240" w:lineRule="auto"/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4D8A" w:rsidRDefault="00AD4D8A" w:rsidP="00EE0A78">
      <w:pPr>
        <w:spacing w:after="0" w:line="240" w:lineRule="auto"/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4D8A" w:rsidRDefault="00AD4D8A" w:rsidP="00EE0A78">
      <w:pPr>
        <w:spacing w:after="0" w:line="240" w:lineRule="auto"/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3782" w:rsidRPr="00CA34C5" w:rsidRDefault="00CA34C5" w:rsidP="00EE0A78">
      <w:pPr>
        <w:spacing w:after="0" w:line="240" w:lineRule="auto"/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</w:pPr>
      <w:r w:rsidRPr="00CA34C5"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  <w:t>9.</w:t>
      </w:r>
      <w:r w:rsidR="00AD4D8A"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53782" w:rsidRPr="00CA34C5"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  <w:t>Календарно-тематическое планирование</w:t>
      </w:r>
      <w:r w:rsidR="00EE0A78" w:rsidRPr="00CA34C5"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  <w:t xml:space="preserve"> по русскому языку для 10 </w:t>
      </w:r>
      <w:r w:rsidR="00E53782" w:rsidRPr="00CA34C5">
        <w:rPr>
          <w:rStyle w:val="af0"/>
          <w:rFonts w:ascii="Times New Roman" w:eastAsia="Calibri" w:hAnsi="Times New Roman" w:cs="Times New Roman"/>
          <w:b/>
          <w:bCs/>
          <w:sz w:val="28"/>
          <w:szCs w:val="28"/>
        </w:rPr>
        <w:t>класса</w:t>
      </w:r>
    </w:p>
    <w:p w:rsidR="00F64DA0" w:rsidRDefault="00F64DA0" w:rsidP="00EE0A78">
      <w:pPr>
        <w:spacing w:after="0" w:line="240" w:lineRule="auto"/>
        <w:rPr>
          <w:rStyle w:val="af0"/>
          <w:rFonts w:eastAsia="Calibri"/>
          <w:b/>
          <w:bCs/>
          <w:sz w:val="28"/>
          <w:szCs w:val="28"/>
        </w:rPr>
      </w:pPr>
    </w:p>
    <w:p w:rsidR="00F64DA0" w:rsidRDefault="00F64DA0" w:rsidP="00EE0A78">
      <w:pPr>
        <w:spacing w:after="0" w:line="240" w:lineRule="auto"/>
        <w:rPr>
          <w:rStyle w:val="af0"/>
          <w:rFonts w:eastAsia="Calibri"/>
          <w:b/>
          <w:bCs/>
          <w:sz w:val="28"/>
          <w:szCs w:val="28"/>
        </w:rPr>
      </w:pPr>
    </w:p>
    <w:p w:rsidR="00F64DA0" w:rsidRPr="00F64DA0" w:rsidRDefault="00F64DA0" w:rsidP="00F64DA0">
      <w:pPr>
        <w:rPr>
          <w:rFonts w:eastAsia="Times New Roman"/>
          <w:sz w:val="28"/>
          <w:szCs w:val="28"/>
        </w:rPr>
      </w:pPr>
      <w:r w:rsidRPr="00F64DA0">
        <w:rPr>
          <w:rFonts w:eastAsia="Times New Roman"/>
          <w:sz w:val="28"/>
          <w:szCs w:val="28"/>
        </w:rPr>
        <w:t xml:space="preserve">Сокращение, </w:t>
      </w:r>
      <w:proofErr w:type="gramStart"/>
      <w:r w:rsidRPr="00F64DA0">
        <w:rPr>
          <w:rFonts w:eastAsia="Times New Roman"/>
          <w:sz w:val="28"/>
          <w:szCs w:val="28"/>
        </w:rPr>
        <w:t>используемые</w:t>
      </w:r>
      <w:proofErr w:type="gramEnd"/>
      <w:r w:rsidRPr="00F64DA0">
        <w:rPr>
          <w:rFonts w:eastAsia="Times New Roman"/>
          <w:sz w:val="28"/>
          <w:szCs w:val="28"/>
        </w:rPr>
        <w:t xml:space="preserve">  в ПТП:</w:t>
      </w:r>
    </w:p>
    <w:p w:rsidR="00AD4D8A" w:rsidRDefault="00F64DA0" w:rsidP="00F64DA0">
      <w:pPr>
        <w:rPr>
          <w:rFonts w:eastAsia="Times New Roman"/>
          <w:sz w:val="28"/>
          <w:szCs w:val="28"/>
        </w:rPr>
      </w:pPr>
      <w:r w:rsidRPr="00F64DA0">
        <w:rPr>
          <w:rFonts w:eastAsia="Times New Roman"/>
          <w:sz w:val="28"/>
          <w:szCs w:val="28"/>
        </w:rPr>
        <w:t xml:space="preserve">УОНЗ-урок открытия нового знания;     </w:t>
      </w:r>
    </w:p>
    <w:p w:rsidR="00F64DA0" w:rsidRPr="00F64DA0" w:rsidRDefault="00F64DA0" w:rsidP="00F64DA0">
      <w:pPr>
        <w:rPr>
          <w:rFonts w:eastAsia="Times New Roman"/>
          <w:sz w:val="28"/>
          <w:szCs w:val="28"/>
        </w:rPr>
      </w:pPr>
      <w:r w:rsidRPr="00F64DA0">
        <w:rPr>
          <w:rFonts w:eastAsia="Times New Roman"/>
          <w:sz w:val="28"/>
          <w:szCs w:val="28"/>
        </w:rPr>
        <w:t>УОН-урок общеметодологической напр</w:t>
      </w:r>
      <w:r w:rsidR="00AD4D8A">
        <w:rPr>
          <w:rFonts w:eastAsia="Times New Roman"/>
          <w:sz w:val="28"/>
          <w:szCs w:val="28"/>
        </w:rPr>
        <w:t>а</w:t>
      </w:r>
      <w:r w:rsidRPr="00F64DA0">
        <w:rPr>
          <w:rFonts w:eastAsia="Times New Roman"/>
          <w:sz w:val="28"/>
          <w:szCs w:val="28"/>
        </w:rPr>
        <w:t>вленности;</w:t>
      </w:r>
    </w:p>
    <w:p w:rsidR="00AD4D8A" w:rsidRDefault="00F64DA0" w:rsidP="00F64DA0">
      <w:pPr>
        <w:rPr>
          <w:rFonts w:eastAsia="Times New Roman"/>
          <w:sz w:val="28"/>
          <w:szCs w:val="28"/>
        </w:rPr>
      </w:pPr>
      <w:r w:rsidRPr="00F64DA0">
        <w:rPr>
          <w:rFonts w:eastAsia="Times New Roman"/>
          <w:sz w:val="28"/>
          <w:szCs w:val="28"/>
        </w:rPr>
        <w:t xml:space="preserve">УР-урок рефлексии;     </w:t>
      </w:r>
    </w:p>
    <w:p w:rsidR="00F64DA0" w:rsidRPr="00F64DA0" w:rsidRDefault="00F64DA0" w:rsidP="00F64DA0">
      <w:pPr>
        <w:rPr>
          <w:rFonts w:eastAsia="Times New Roman"/>
          <w:sz w:val="28"/>
          <w:szCs w:val="28"/>
        </w:rPr>
      </w:pPr>
      <w:r w:rsidRPr="00F64DA0">
        <w:rPr>
          <w:rFonts w:eastAsia="Times New Roman"/>
          <w:sz w:val="28"/>
          <w:szCs w:val="28"/>
        </w:rPr>
        <w:t xml:space="preserve"> УР</w:t>
      </w:r>
      <w:proofErr w:type="gramStart"/>
      <w:r w:rsidRPr="00F64DA0">
        <w:rPr>
          <w:rFonts w:eastAsia="Times New Roman"/>
          <w:sz w:val="28"/>
          <w:szCs w:val="28"/>
        </w:rPr>
        <w:t>К-</w:t>
      </w:r>
      <w:proofErr w:type="gramEnd"/>
      <w:r w:rsidRPr="00F64DA0">
        <w:rPr>
          <w:rFonts w:eastAsia="Times New Roman"/>
          <w:sz w:val="28"/>
          <w:szCs w:val="28"/>
        </w:rPr>
        <w:t xml:space="preserve"> урок развивающего контроля</w:t>
      </w:r>
    </w:p>
    <w:p w:rsidR="00F64DA0" w:rsidRPr="00F64DA0" w:rsidRDefault="00F64DA0" w:rsidP="00F64DA0">
      <w:pPr>
        <w:rPr>
          <w:rFonts w:eastAsia="Times New Roman"/>
        </w:rPr>
      </w:pPr>
    </w:p>
    <w:p w:rsidR="00F64DA0" w:rsidRDefault="00F64DA0" w:rsidP="00EE0A78">
      <w:pPr>
        <w:spacing w:after="0" w:line="240" w:lineRule="auto"/>
        <w:rPr>
          <w:rStyle w:val="af0"/>
          <w:rFonts w:eastAsia="Calibri"/>
          <w:b/>
          <w:bCs/>
          <w:sz w:val="28"/>
          <w:szCs w:val="28"/>
        </w:rPr>
      </w:pPr>
    </w:p>
    <w:p w:rsidR="00F64DA0" w:rsidRDefault="00F64DA0" w:rsidP="00EE0A78">
      <w:pPr>
        <w:spacing w:after="0" w:line="240" w:lineRule="auto"/>
        <w:rPr>
          <w:rStyle w:val="af0"/>
          <w:rFonts w:eastAsia="Calibri"/>
          <w:b/>
          <w:bCs/>
          <w:sz w:val="28"/>
          <w:szCs w:val="28"/>
        </w:rPr>
      </w:pPr>
    </w:p>
    <w:p w:rsidR="00F64DA0" w:rsidRDefault="00F64DA0" w:rsidP="00EE0A78">
      <w:pPr>
        <w:spacing w:after="0" w:line="240" w:lineRule="auto"/>
        <w:rPr>
          <w:rStyle w:val="af0"/>
          <w:rFonts w:eastAsia="Calibri"/>
          <w:b/>
          <w:bCs/>
          <w:sz w:val="28"/>
          <w:szCs w:val="28"/>
        </w:rPr>
      </w:pPr>
    </w:p>
    <w:p w:rsidR="00F64DA0" w:rsidRPr="000F5710" w:rsidRDefault="00F64DA0" w:rsidP="00EE0A78">
      <w:pPr>
        <w:spacing w:after="0" w:line="240" w:lineRule="auto"/>
        <w:rPr>
          <w:b/>
          <w:bCs/>
          <w:sz w:val="28"/>
          <w:szCs w:val="28"/>
        </w:rPr>
      </w:pPr>
    </w:p>
    <w:p w:rsidR="00E53782" w:rsidRDefault="00E53782" w:rsidP="00E53782">
      <w:pPr>
        <w:pStyle w:val="a9"/>
        <w:spacing w:before="0" w:after="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402"/>
        <w:gridCol w:w="626"/>
        <w:gridCol w:w="4057"/>
        <w:gridCol w:w="808"/>
        <w:gridCol w:w="1754"/>
        <w:gridCol w:w="2099"/>
      </w:tblGrid>
      <w:tr w:rsidR="00DE4BDB" w:rsidRPr="00CA34C5" w:rsidTr="007603AA">
        <w:trPr>
          <w:trHeight w:val="278"/>
        </w:trPr>
        <w:tc>
          <w:tcPr>
            <w:tcW w:w="781" w:type="dxa"/>
            <w:vMerge w:val="restart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№</w:t>
            </w:r>
          </w:p>
        </w:tc>
        <w:tc>
          <w:tcPr>
            <w:tcW w:w="402" w:type="dxa"/>
            <w:vMerge w:val="restart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Кол.</w:t>
            </w:r>
          </w:p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часов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дата</w:t>
            </w:r>
          </w:p>
        </w:tc>
        <w:tc>
          <w:tcPr>
            <w:tcW w:w="4057" w:type="dxa"/>
            <w:vMerge w:val="restart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Раздел Тема урока</w:t>
            </w:r>
          </w:p>
        </w:tc>
        <w:tc>
          <w:tcPr>
            <w:tcW w:w="808" w:type="dxa"/>
            <w:vMerge w:val="restart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Тип урока</w:t>
            </w:r>
          </w:p>
        </w:tc>
        <w:tc>
          <w:tcPr>
            <w:tcW w:w="1754" w:type="dxa"/>
            <w:vMerge w:val="restart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099" w:type="dxa"/>
            <w:vMerge w:val="restart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Домашнее задание</w:t>
            </w:r>
          </w:p>
        </w:tc>
      </w:tr>
      <w:tr w:rsidR="00DE4BDB" w:rsidRPr="00CA34C5" w:rsidTr="007603AA">
        <w:trPr>
          <w:trHeight w:val="277"/>
        </w:trPr>
        <w:tc>
          <w:tcPr>
            <w:tcW w:w="781" w:type="dxa"/>
            <w:vMerge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057" w:type="dxa"/>
            <w:vMerge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E53782">
            <w:pPr>
              <w:pStyle w:val="a9"/>
              <w:numPr>
                <w:ilvl w:val="0"/>
                <w:numId w:val="17"/>
              </w:num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Слово о русском языке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rStyle w:val="FontStyle12"/>
                <w:color w:val="000000"/>
                <w:sz w:val="24"/>
                <w:szCs w:val="24"/>
              </w:rPr>
            </w:pPr>
            <w:r w:rsidRPr="00CA34C5">
              <w:rPr>
                <w:rStyle w:val="FontStyle12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905836" w:rsidP="0078676C">
            <w:pPr>
              <w:pStyle w:val="a9"/>
              <w:spacing w:before="0" w:after="0"/>
              <w:rPr>
                <w:rStyle w:val="FontStyle12"/>
                <w:color w:val="000000"/>
                <w:sz w:val="24"/>
                <w:szCs w:val="24"/>
              </w:rPr>
            </w:pPr>
            <w:r>
              <w:rPr>
                <w:rStyle w:val="FontStyle12"/>
                <w:color w:val="000000"/>
                <w:sz w:val="24"/>
                <w:szCs w:val="24"/>
              </w:rPr>
              <w:t>сочинение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A34C5">
              <w:rPr>
                <w:b/>
                <w:bCs/>
                <w:sz w:val="24"/>
                <w:szCs w:val="24"/>
              </w:rPr>
              <w:t>Лексика. Фразеология. Лексикография</w:t>
            </w:r>
          </w:p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E53782">
            <w:pPr>
              <w:pStyle w:val="a9"/>
              <w:numPr>
                <w:ilvl w:val="0"/>
                <w:numId w:val="17"/>
              </w:num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 xml:space="preserve">Слово и его </w:t>
            </w:r>
            <w:r w:rsidR="00C443B3" w:rsidRPr="00CA34C5">
              <w:rPr>
                <w:sz w:val="24"/>
                <w:szCs w:val="24"/>
              </w:rPr>
              <w:t xml:space="preserve">значение. 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3D6A29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П.1упр.3,ответ на вопрос (150 слов)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E53782">
            <w:pPr>
              <w:pStyle w:val="a9"/>
              <w:numPr>
                <w:ilvl w:val="0"/>
                <w:numId w:val="17"/>
              </w:num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3D6A29" w:rsidRDefault="00C443B3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3D6A29">
              <w:rPr>
                <w:sz w:val="24"/>
                <w:szCs w:val="24"/>
              </w:rPr>
              <w:t>Однозначность и многозначность слова.  Изобразительно-выразительные средства языка</w:t>
            </w:r>
          </w:p>
        </w:tc>
        <w:tc>
          <w:tcPr>
            <w:tcW w:w="808" w:type="dxa"/>
          </w:tcPr>
          <w:p w:rsidR="00DE4BDB" w:rsidRPr="003D6A29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3D6A29">
              <w:rPr>
                <w:rFonts w:ascii="Times New Roman" w:hAnsi="Times New Roman"/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3D6A29" w:rsidRDefault="00CA34C5" w:rsidP="0078676C">
            <w:pPr>
              <w:rPr>
                <w:rStyle w:val="FontStyle12"/>
                <w:b w:val="0"/>
                <w:color w:val="000000"/>
                <w:sz w:val="24"/>
                <w:szCs w:val="24"/>
              </w:rPr>
            </w:pPr>
            <w:r w:rsidRPr="003D6A29">
              <w:rPr>
                <w:rStyle w:val="FontStyle12"/>
                <w:b w:val="0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3D6A29" w:rsidRDefault="003D6A29" w:rsidP="0078676C">
            <w:pPr>
              <w:rPr>
                <w:rStyle w:val="FontStyle12"/>
                <w:b w:val="0"/>
                <w:color w:val="000000"/>
                <w:sz w:val="24"/>
                <w:szCs w:val="24"/>
              </w:rPr>
            </w:pPr>
            <w:r w:rsidRPr="003D6A29">
              <w:rPr>
                <w:rStyle w:val="FontStyle12"/>
                <w:b w:val="0"/>
                <w:color w:val="000000"/>
                <w:sz w:val="24"/>
                <w:szCs w:val="24"/>
              </w:rPr>
              <w:t>П.2-3,упр. 15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E53782">
            <w:pPr>
              <w:pStyle w:val="a9"/>
              <w:numPr>
                <w:ilvl w:val="0"/>
                <w:numId w:val="17"/>
              </w:num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Практическая работа. Лингвистический анализ  текста. (Демоверсия)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bCs/>
                <w:sz w:val="24"/>
                <w:szCs w:val="24"/>
              </w:rPr>
              <w:t>УРК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2099" w:type="dxa"/>
          </w:tcPr>
          <w:p w:rsidR="00DE4BDB" w:rsidRPr="003D6A29" w:rsidRDefault="00AD4D8A" w:rsidP="00786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6A29">
              <w:rPr>
                <w:rStyle w:val="FontStyle12"/>
                <w:b w:val="0"/>
                <w:color w:val="000000"/>
                <w:sz w:val="24"/>
                <w:szCs w:val="24"/>
              </w:rPr>
              <w:t xml:space="preserve">Выписать </w:t>
            </w:r>
            <w:proofErr w:type="spellStart"/>
            <w:r w:rsidRPr="003D6A29">
              <w:rPr>
                <w:rStyle w:val="FontStyle12"/>
                <w:b w:val="0"/>
                <w:color w:val="000000"/>
                <w:sz w:val="24"/>
                <w:szCs w:val="24"/>
              </w:rPr>
              <w:t>худож</w:t>
            </w:r>
            <w:proofErr w:type="spellEnd"/>
            <w:r w:rsidRPr="003D6A29">
              <w:rPr>
                <w:rStyle w:val="FontStyle12"/>
                <w:b w:val="0"/>
                <w:color w:val="000000"/>
                <w:sz w:val="24"/>
                <w:szCs w:val="24"/>
              </w:rPr>
              <w:t xml:space="preserve"> </w:t>
            </w:r>
            <w:r w:rsidR="00CA34C5" w:rsidRPr="003D6A29">
              <w:rPr>
                <w:rStyle w:val="FontStyle12"/>
                <w:b w:val="0"/>
                <w:color w:val="000000"/>
                <w:sz w:val="24"/>
                <w:szCs w:val="24"/>
              </w:rPr>
              <w:t>с</w:t>
            </w:r>
            <w:r w:rsidRPr="003D6A29">
              <w:rPr>
                <w:rStyle w:val="FontStyle12"/>
                <w:b w:val="0"/>
                <w:color w:val="000000"/>
                <w:sz w:val="24"/>
                <w:szCs w:val="24"/>
              </w:rPr>
              <w:t>редства</w:t>
            </w:r>
            <w:r w:rsidR="00CA34C5" w:rsidRPr="003D6A29">
              <w:rPr>
                <w:rStyle w:val="FontStyle12"/>
                <w:b w:val="0"/>
                <w:color w:val="000000"/>
                <w:sz w:val="24"/>
                <w:szCs w:val="24"/>
              </w:rPr>
              <w:t>, проанализировать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E53782">
            <w:pPr>
              <w:pStyle w:val="a9"/>
              <w:numPr>
                <w:ilvl w:val="0"/>
                <w:numId w:val="17"/>
              </w:num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AD4D8A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C443B3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Смы</w:t>
            </w:r>
            <w:r w:rsidR="003D6A29">
              <w:rPr>
                <w:rFonts w:ascii="Times New Roman" w:hAnsi="Times New Roman"/>
                <w:sz w:val="24"/>
                <w:szCs w:val="24"/>
              </w:rPr>
              <w:t>словые отношения между словами. С</w:t>
            </w:r>
            <w:r w:rsidRPr="00CA34C5">
              <w:rPr>
                <w:rFonts w:ascii="Times New Roman" w:hAnsi="Times New Roman"/>
                <w:sz w:val="24"/>
                <w:szCs w:val="24"/>
              </w:rPr>
              <w:t>инонимы,</w:t>
            </w:r>
            <w:r w:rsidR="003D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4C5">
              <w:rPr>
                <w:rFonts w:ascii="Times New Roman" w:hAnsi="Times New Roman"/>
                <w:sz w:val="24"/>
                <w:szCs w:val="24"/>
              </w:rPr>
              <w:t>антонимы,</w:t>
            </w:r>
            <w:r w:rsidR="003D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4C5">
              <w:rPr>
                <w:rFonts w:ascii="Times New Roman" w:hAnsi="Times New Roman"/>
                <w:sz w:val="24"/>
                <w:szCs w:val="24"/>
              </w:rPr>
              <w:t>о</w:t>
            </w:r>
            <w:r w:rsidR="00DE4BDB" w:rsidRPr="00CA34C5">
              <w:rPr>
                <w:rFonts w:ascii="Times New Roman" w:hAnsi="Times New Roman"/>
                <w:sz w:val="24"/>
                <w:szCs w:val="24"/>
              </w:rPr>
              <w:t>монимы,</w:t>
            </w:r>
            <w:r w:rsidRPr="00CA34C5">
              <w:rPr>
                <w:rFonts w:ascii="Times New Roman" w:hAnsi="Times New Roman"/>
                <w:sz w:val="24"/>
                <w:szCs w:val="24"/>
              </w:rPr>
              <w:t xml:space="preserve"> паронимы</w:t>
            </w:r>
            <w:r w:rsidR="003D6A29">
              <w:rPr>
                <w:rFonts w:ascii="Times New Roman" w:hAnsi="Times New Roman"/>
                <w:sz w:val="24"/>
                <w:szCs w:val="24"/>
              </w:rPr>
              <w:t>.</w:t>
            </w:r>
            <w:r w:rsidR="00DE4BDB" w:rsidRPr="00CA3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bCs/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3D6A29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П.5-7,упр. 29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E53782">
            <w:pPr>
              <w:pStyle w:val="a9"/>
              <w:numPr>
                <w:ilvl w:val="0"/>
                <w:numId w:val="17"/>
              </w:num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AD4D8A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C443B3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Происхождение лексики современного русского языка.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Style2"/>
              <w:widowControl/>
              <w:snapToGrid w:val="0"/>
              <w:spacing w:line="240" w:lineRule="auto"/>
              <w:ind w:firstLine="0"/>
              <w:jc w:val="left"/>
            </w:pPr>
            <w:r w:rsidRPr="00CA34C5"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Style2"/>
              <w:widowControl/>
              <w:snapToGrid w:val="0"/>
              <w:spacing w:line="240" w:lineRule="auto"/>
              <w:ind w:firstLine="0"/>
              <w:jc w:val="left"/>
            </w:pPr>
            <w:r w:rsidRPr="00CA34C5">
              <w:t>Текущий</w:t>
            </w:r>
          </w:p>
        </w:tc>
        <w:tc>
          <w:tcPr>
            <w:tcW w:w="2099" w:type="dxa"/>
          </w:tcPr>
          <w:p w:rsidR="00DE4BDB" w:rsidRPr="00CA34C5" w:rsidRDefault="003D6A29" w:rsidP="0078676C">
            <w:pPr>
              <w:pStyle w:val="Style2"/>
              <w:widowControl/>
              <w:snapToGrid w:val="0"/>
              <w:spacing w:line="240" w:lineRule="auto"/>
              <w:ind w:firstLine="0"/>
              <w:jc w:val="left"/>
            </w:pPr>
            <w:r>
              <w:t>П.8,</w:t>
            </w:r>
            <w:proofErr w:type="gramStart"/>
            <w:r>
              <w:t>упр</w:t>
            </w:r>
            <w:proofErr w:type="gramEnd"/>
            <w:r>
              <w:t xml:space="preserve"> 37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E53782">
            <w:pPr>
              <w:pStyle w:val="a9"/>
              <w:numPr>
                <w:ilvl w:val="0"/>
                <w:numId w:val="17"/>
              </w:num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AD4D8A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C443B3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Лексика общеупотребительная и имеющая ограниченную сферу употребления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Style2"/>
              <w:widowControl/>
              <w:snapToGrid w:val="0"/>
              <w:spacing w:line="240" w:lineRule="auto"/>
              <w:ind w:firstLine="0"/>
              <w:jc w:val="left"/>
              <w:rPr>
                <w:rStyle w:val="FontStyle12"/>
                <w:b w:val="0"/>
                <w:bCs w:val="0"/>
                <w:color w:val="000000"/>
                <w:sz w:val="24"/>
                <w:szCs w:val="24"/>
              </w:rPr>
            </w:pPr>
            <w:r w:rsidRPr="00CA34C5">
              <w:rPr>
                <w:rStyle w:val="FontStyle12"/>
                <w:b w:val="0"/>
                <w:bCs w:val="0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Style2"/>
              <w:widowControl/>
              <w:snapToGrid w:val="0"/>
              <w:spacing w:line="240" w:lineRule="auto"/>
              <w:ind w:firstLine="0"/>
              <w:jc w:val="left"/>
            </w:pPr>
            <w:r w:rsidRPr="00CA34C5">
              <w:t>Текущий</w:t>
            </w:r>
          </w:p>
        </w:tc>
        <w:tc>
          <w:tcPr>
            <w:tcW w:w="2099" w:type="dxa"/>
          </w:tcPr>
          <w:p w:rsidR="00DE4BDB" w:rsidRPr="00CA34C5" w:rsidRDefault="003D6A29" w:rsidP="0078676C">
            <w:pPr>
              <w:pStyle w:val="Style2"/>
              <w:widowControl/>
              <w:snapToGrid w:val="0"/>
              <w:spacing w:line="240" w:lineRule="auto"/>
              <w:ind w:firstLine="0"/>
              <w:jc w:val="left"/>
            </w:pPr>
            <w:r>
              <w:t>П.9,упр.41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E53782">
            <w:pPr>
              <w:pStyle w:val="a9"/>
              <w:numPr>
                <w:ilvl w:val="0"/>
                <w:numId w:val="17"/>
              </w:num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AD4D8A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C443B3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Устаревшие слова и неологизмы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3D6A29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П.10,с. 42,готовимся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енэ</w:t>
            </w:r>
            <w:proofErr w:type="spellEnd"/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D4D8A" w:rsidP="00C443B3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2" w:type="dxa"/>
          </w:tcPr>
          <w:p w:rsidR="00DE4BDB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AD4D8A">
            <w:pPr>
              <w:pStyle w:val="a9"/>
              <w:spacing w:before="0" w:after="0"/>
              <w:rPr>
                <w:b/>
                <w:sz w:val="24"/>
                <w:szCs w:val="24"/>
              </w:rPr>
            </w:pPr>
            <w:proofErr w:type="spellStart"/>
            <w:r w:rsidRPr="00CA34C5">
              <w:rPr>
                <w:b/>
                <w:sz w:val="24"/>
                <w:szCs w:val="24"/>
              </w:rPr>
              <w:t>Р.р</w:t>
            </w:r>
            <w:proofErr w:type="spellEnd"/>
            <w:proofErr w:type="gramStart"/>
            <w:r w:rsidRPr="00CA34C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CA34C5">
              <w:rPr>
                <w:b/>
                <w:sz w:val="24"/>
                <w:szCs w:val="24"/>
              </w:rPr>
              <w:t>Готовимся к ЕГЭ. Основная мысль текста, комментарий проблемы</w:t>
            </w:r>
            <w:r w:rsidR="00AD4D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УОНЗ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Подобрать аргументы</w:t>
            </w:r>
            <w:r w:rsidR="003D6A29">
              <w:rPr>
                <w:sz w:val="24"/>
                <w:szCs w:val="24"/>
              </w:rPr>
              <w:t>.</w:t>
            </w:r>
          </w:p>
        </w:tc>
      </w:tr>
      <w:tr w:rsidR="00AD4D8A" w:rsidRPr="00CA34C5" w:rsidTr="007603AA">
        <w:tc>
          <w:tcPr>
            <w:tcW w:w="781" w:type="dxa"/>
          </w:tcPr>
          <w:p w:rsidR="00AD4D8A" w:rsidRPr="00CA34C5" w:rsidRDefault="00AD4D8A" w:rsidP="00C443B3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2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057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b/>
                <w:sz w:val="24"/>
                <w:szCs w:val="24"/>
              </w:rPr>
            </w:pPr>
            <w:r w:rsidRPr="00CA34C5">
              <w:rPr>
                <w:b/>
                <w:sz w:val="24"/>
                <w:szCs w:val="24"/>
              </w:rPr>
              <w:t>Написание сочинения по критериям.</w:t>
            </w:r>
          </w:p>
        </w:tc>
        <w:tc>
          <w:tcPr>
            <w:tcW w:w="808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AD4D8A" w:rsidRPr="00CA34C5" w:rsidRDefault="003D6A29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в 2, выделить проблему, комментарий проблемы-письменно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C443B3" w:rsidP="00C443B3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11</w:t>
            </w:r>
          </w:p>
        </w:tc>
        <w:tc>
          <w:tcPr>
            <w:tcW w:w="402" w:type="dxa"/>
          </w:tcPr>
          <w:p w:rsidR="00DE4BDB" w:rsidRPr="00CA34C5" w:rsidRDefault="00AD4D8A" w:rsidP="0078676C">
            <w:pPr>
              <w:pStyle w:val="a9"/>
              <w:spacing w:before="0" w:after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i/>
                <w:iCs/>
                <w:sz w:val="24"/>
                <w:szCs w:val="24"/>
              </w:rPr>
            </w:pPr>
            <w:proofErr w:type="spellStart"/>
            <w:r w:rsidRPr="00CA34C5">
              <w:rPr>
                <w:i/>
                <w:iCs/>
                <w:sz w:val="24"/>
                <w:szCs w:val="24"/>
              </w:rPr>
              <w:t>Р.р</w:t>
            </w:r>
            <w:proofErr w:type="gramStart"/>
            <w:r w:rsidR="003D6A29">
              <w:rPr>
                <w:i/>
                <w:iCs/>
                <w:sz w:val="24"/>
                <w:szCs w:val="24"/>
              </w:rPr>
              <w:t>.</w:t>
            </w:r>
            <w:r w:rsidRPr="00CA34C5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CA34C5">
              <w:rPr>
                <w:i/>
                <w:iCs/>
                <w:sz w:val="24"/>
                <w:szCs w:val="24"/>
              </w:rPr>
              <w:t>абота</w:t>
            </w:r>
            <w:proofErr w:type="spellEnd"/>
            <w:r w:rsidRPr="00CA34C5">
              <w:rPr>
                <w:i/>
                <w:iCs/>
                <w:sz w:val="24"/>
                <w:szCs w:val="24"/>
              </w:rPr>
              <w:t xml:space="preserve"> над ошибками. Авторская позиция, тезис, аргументы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099" w:type="dxa"/>
          </w:tcPr>
          <w:p w:rsidR="00DE4BDB" w:rsidRPr="00CA34C5" w:rsidRDefault="003D6A29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Редактировать сочинение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A34C5">
              <w:rPr>
                <w:b/>
                <w:bCs/>
                <w:sz w:val="24"/>
                <w:szCs w:val="24"/>
              </w:rPr>
              <w:t>Фонетика. Графика. Орфоэпия</w:t>
            </w:r>
          </w:p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D4D8A" w:rsidP="00C443B3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2" w:type="dxa"/>
          </w:tcPr>
          <w:p w:rsidR="00DE4BDB" w:rsidRPr="00CA34C5" w:rsidRDefault="00AD4D8A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Паронимы, употребление в речи, Составление предложений с паронимами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УОНЗ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3D6A29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П.5,упр. 18</w:t>
            </w:r>
          </w:p>
        </w:tc>
      </w:tr>
      <w:tr w:rsidR="00AD4D8A" w:rsidRPr="00CA34C5" w:rsidTr="007603AA">
        <w:tc>
          <w:tcPr>
            <w:tcW w:w="781" w:type="dxa"/>
          </w:tcPr>
          <w:p w:rsidR="00AD4D8A" w:rsidRPr="00CA34C5" w:rsidRDefault="00AD4D8A" w:rsidP="00C443B3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2" w:type="dxa"/>
          </w:tcPr>
          <w:p w:rsidR="00AD4D8A" w:rsidRPr="00CA34C5" w:rsidRDefault="00AD4D8A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D4D8A" w:rsidRPr="00CA34C5" w:rsidRDefault="00AD4D8A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4D8A" w:rsidRPr="00CA34C5" w:rsidRDefault="00AD4D8A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Паронимы, употребление в речи, Составление предложений с паронимами</w:t>
            </w:r>
          </w:p>
        </w:tc>
        <w:tc>
          <w:tcPr>
            <w:tcW w:w="808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AD4D8A" w:rsidRPr="00CA34C5" w:rsidRDefault="003D6A29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П.5, упр. 19</w:t>
            </w:r>
          </w:p>
        </w:tc>
      </w:tr>
      <w:tr w:rsidR="00E54556" w:rsidRPr="00CA34C5" w:rsidTr="007603AA">
        <w:tc>
          <w:tcPr>
            <w:tcW w:w="781" w:type="dxa"/>
          </w:tcPr>
          <w:p w:rsidR="00E54556" w:rsidRPr="00CA34C5" w:rsidRDefault="00E54556" w:rsidP="00C443B3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14</w:t>
            </w:r>
          </w:p>
        </w:tc>
        <w:tc>
          <w:tcPr>
            <w:tcW w:w="402" w:type="dxa"/>
          </w:tcPr>
          <w:p w:rsidR="00E54556" w:rsidRPr="00CA34C5" w:rsidRDefault="00AD4D8A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E54556" w:rsidRPr="00CA34C5" w:rsidRDefault="00E54556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E54556" w:rsidRPr="00CA34C5" w:rsidRDefault="00E54556" w:rsidP="00786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Паронимы, употребление в речи. Решение тестов.</w:t>
            </w:r>
            <w:r w:rsidR="00CA34C5" w:rsidRPr="00CA34C5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808" w:type="dxa"/>
          </w:tcPr>
          <w:p w:rsidR="00E54556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E54556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E54556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З</w:t>
            </w:r>
            <w:r w:rsidR="00905836">
              <w:rPr>
                <w:sz w:val="24"/>
                <w:szCs w:val="24"/>
              </w:rPr>
              <w:t>адание</w:t>
            </w:r>
            <w:r w:rsidR="0071746F">
              <w:rPr>
                <w:sz w:val="24"/>
                <w:szCs w:val="24"/>
              </w:rPr>
              <w:t>№.5</w:t>
            </w:r>
            <w:r w:rsidRPr="00CA34C5">
              <w:rPr>
                <w:sz w:val="24"/>
                <w:szCs w:val="24"/>
              </w:rPr>
              <w:t>, с сайта</w:t>
            </w:r>
            <w:r w:rsidR="003D6A29">
              <w:rPr>
                <w:sz w:val="24"/>
                <w:szCs w:val="24"/>
              </w:rPr>
              <w:t xml:space="preserve"> Гущина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D4D8A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2" w:type="dxa"/>
          </w:tcPr>
          <w:p w:rsidR="00DE4BDB" w:rsidRPr="00CA34C5" w:rsidRDefault="00AD4D8A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 xml:space="preserve">Орфоэпические нормы современного русского языка. </w:t>
            </w:r>
            <w:r w:rsidR="00AD4D8A">
              <w:rPr>
                <w:rFonts w:ascii="Times New Roman" w:hAnsi="Times New Roman"/>
                <w:sz w:val="24"/>
                <w:szCs w:val="24"/>
              </w:rPr>
              <w:t>Особенность постановки ударения в слова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3D6A29" w:rsidP="003D6A29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открытый банк заданий</w:t>
            </w:r>
            <w:r w:rsidR="00CA34C5" w:rsidRPr="00CA34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учить словарь</w:t>
            </w:r>
          </w:p>
        </w:tc>
      </w:tr>
      <w:tr w:rsidR="00AD4D8A" w:rsidRPr="00CA34C5" w:rsidTr="007603AA">
        <w:tc>
          <w:tcPr>
            <w:tcW w:w="781" w:type="dxa"/>
          </w:tcPr>
          <w:p w:rsidR="00AD4D8A" w:rsidRDefault="00AD4D8A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2" w:type="dxa"/>
          </w:tcPr>
          <w:p w:rsidR="00AD4D8A" w:rsidRPr="00CA34C5" w:rsidRDefault="00AD4D8A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D4D8A" w:rsidRPr="00CA34C5" w:rsidRDefault="00AD4D8A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4D8A" w:rsidRPr="00CA34C5" w:rsidRDefault="00AD4D8A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Орфоэпические нормы современного русского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тестовых заданий</w:t>
            </w:r>
          </w:p>
        </w:tc>
        <w:tc>
          <w:tcPr>
            <w:tcW w:w="808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AD4D8A" w:rsidRPr="00CA34C5" w:rsidRDefault="0071746F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 №5 с сайта Гущина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34C5">
              <w:rPr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CA34C5">
              <w:rPr>
                <w:b/>
                <w:bCs/>
                <w:sz w:val="24"/>
                <w:szCs w:val="24"/>
              </w:rPr>
              <w:t xml:space="preserve"> и словообразование</w:t>
            </w:r>
          </w:p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E54556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17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 xml:space="preserve">Корневые и аффиксальные морфемы. Морфемный анализ слова. </w:t>
            </w:r>
            <w:r w:rsidRPr="00CA34C5">
              <w:rPr>
                <w:rFonts w:ascii="Times New Roman" w:hAnsi="Times New Roman"/>
                <w:sz w:val="24"/>
                <w:szCs w:val="24"/>
              </w:rPr>
              <w:lastRenderedPageBreak/>
              <w:t>Работа со словарями.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lastRenderedPageBreak/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71746F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Таблицу выучить, отработать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резентации</w:t>
            </w:r>
            <w:proofErr w:type="spellEnd"/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E54556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 xml:space="preserve">Словообразовательные модели. Словообразовательный разбор слова. 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905836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С.73,готовимся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proofErr w:type="spellEnd"/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E54556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19</w:t>
            </w:r>
          </w:p>
        </w:tc>
        <w:tc>
          <w:tcPr>
            <w:tcW w:w="402" w:type="dxa"/>
          </w:tcPr>
          <w:p w:rsidR="00DE4BDB" w:rsidRPr="00CA34C5" w:rsidRDefault="00BC7220" w:rsidP="00B54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B54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E545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E54556" w:rsidRPr="00CA34C5">
              <w:rPr>
                <w:rFonts w:ascii="Times New Roman" w:hAnsi="Times New Roman"/>
                <w:b/>
                <w:sz w:val="24"/>
                <w:szCs w:val="24"/>
              </w:rPr>
              <w:t xml:space="preserve"> по теме образование форм слов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УРК</w:t>
            </w:r>
          </w:p>
        </w:tc>
        <w:tc>
          <w:tcPr>
            <w:tcW w:w="2099" w:type="dxa"/>
          </w:tcPr>
          <w:p w:rsidR="00DE4BDB" w:rsidRPr="00CA34C5" w:rsidRDefault="00E54556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З</w:t>
            </w:r>
            <w:r w:rsidR="00905836">
              <w:rPr>
                <w:sz w:val="24"/>
                <w:szCs w:val="24"/>
              </w:rPr>
              <w:t>адание</w:t>
            </w:r>
            <w:r w:rsidRPr="00CA34C5">
              <w:rPr>
                <w:sz w:val="24"/>
                <w:szCs w:val="24"/>
              </w:rPr>
              <w:t xml:space="preserve"> 6</w:t>
            </w:r>
            <w:r w:rsidR="00905836">
              <w:rPr>
                <w:sz w:val="24"/>
                <w:szCs w:val="24"/>
              </w:rPr>
              <w:t>,</w:t>
            </w:r>
            <w:r w:rsidRPr="00CA34C5">
              <w:rPr>
                <w:sz w:val="24"/>
                <w:szCs w:val="24"/>
              </w:rPr>
              <w:t xml:space="preserve"> сайт Гущина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D4D8A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РР</w:t>
            </w:r>
            <w:r w:rsidRPr="00CA34C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Сочинение-размышление, в формате ЕГЭ.</w:t>
            </w:r>
            <w:r w:rsidR="00AD4D8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Композиция сочинения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УРК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УРК</w:t>
            </w:r>
          </w:p>
        </w:tc>
        <w:tc>
          <w:tcPr>
            <w:tcW w:w="2099" w:type="dxa"/>
          </w:tcPr>
          <w:p w:rsidR="00DE4BDB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аргументы из художественной литературы</w:t>
            </w:r>
          </w:p>
        </w:tc>
      </w:tr>
      <w:tr w:rsidR="00AD4D8A" w:rsidRPr="00CA34C5" w:rsidTr="007603AA">
        <w:tc>
          <w:tcPr>
            <w:tcW w:w="781" w:type="dxa"/>
          </w:tcPr>
          <w:p w:rsidR="00AD4D8A" w:rsidRPr="00CA34C5" w:rsidRDefault="00AD4D8A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2" w:type="dxa"/>
          </w:tcPr>
          <w:p w:rsidR="00AD4D8A" w:rsidRPr="00CA34C5" w:rsidRDefault="00BC7220" w:rsidP="0078676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D4D8A" w:rsidRPr="00CA34C5" w:rsidRDefault="00AD4D8A" w:rsidP="0078676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57" w:type="dxa"/>
          </w:tcPr>
          <w:p w:rsidR="00AD4D8A" w:rsidRPr="00CA34C5" w:rsidRDefault="00AD4D8A" w:rsidP="0078676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Написание сочинения</w:t>
            </w:r>
          </w:p>
        </w:tc>
        <w:tc>
          <w:tcPr>
            <w:tcW w:w="808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Дописать сочинение</w:t>
            </w:r>
          </w:p>
        </w:tc>
      </w:tr>
      <w:tr w:rsidR="00E54556" w:rsidRPr="00CA34C5" w:rsidTr="007603AA">
        <w:tc>
          <w:tcPr>
            <w:tcW w:w="781" w:type="dxa"/>
          </w:tcPr>
          <w:p w:rsidR="00E54556" w:rsidRPr="00CA34C5" w:rsidRDefault="00E54556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22</w:t>
            </w:r>
          </w:p>
        </w:tc>
        <w:tc>
          <w:tcPr>
            <w:tcW w:w="402" w:type="dxa"/>
          </w:tcPr>
          <w:p w:rsidR="00E54556" w:rsidRPr="00CA34C5" w:rsidRDefault="00BC7220" w:rsidP="0078676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E54556" w:rsidRPr="00CA34C5" w:rsidRDefault="00E54556" w:rsidP="0078676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57" w:type="dxa"/>
          </w:tcPr>
          <w:p w:rsidR="00E54556" w:rsidRPr="00CA34C5" w:rsidRDefault="00E54556" w:rsidP="0078676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808" w:type="dxa"/>
          </w:tcPr>
          <w:p w:rsidR="00E54556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E54556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099" w:type="dxa"/>
          </w:tcPr>
          <w:p w:rsidR="00E54556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текстом, сочинение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DE4BDB" w:rsidRPr="00CA34C5" w:rsidRDefault="00BC7220" w:rsidP="007867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bCs/>
                <w:sz w:val="24"/>
                <w:szCs w:val="24"/>
              </w:rPr>
              <w:t>Морфология и орфография</w:t>
            </w:r>
          </w:p>
          <w:p w:rsidR="00DE4BDB" w:rsidRPr="00CA34C5" w:rsidRDefault="00DE4BDB" w:rsidP="007867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DE4BDB" w:rsidRPr="00CA34C5" w:rsidRDefault="00DE4BDB" w:rsidP="0078676C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E54556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23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 xml:space="preserve">Принципы русской орфографии. Проверяемые и непроверяемые  безударные гласные в </w:t>
            </w:r>
            <w:proofErr w:type="gramStart"/>
            <w:r w:rsidRPr="00CA34C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A3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905836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П19,упр.98, составить </w:t>
            </w:r>
            <w:proofErr w:type="spellStart"/>
            <w:r>
              <w:rPr>
                <w:sz w:val="24"/>
                <w:szCs w:val="24"/>
              </w:rPr>
              <w:t>тест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резентация</w:t>
            </w:r>
            <w:proofErr w:type="spellEnd"/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E54556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24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CA34C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A3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905836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П.20,выучить корни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CA34C5" w:rsidRPr="00CA34C5">
              <w:rPr>
                <w:sz w:val="24"/>
                <w:szCs w:val="24"/>
              </w:rPr>
              <w:t>З</w:t>
            </w:r>
            <w:proofErr w:type="gramEnd"/>
            <w:r w:rsidR="00CA34C5" w:rsidRPr="00CA34C5">
              <w:rPr>
                <w:sz w:val="24"/>
                <w:szCs w:val="24"/>
              </w:rPr>
              <w:t>ад.8 с сайта Гущина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E54556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25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Употребление гласных после шипящих и Ц.</w:t>
            </w:r>
            <w:r w:rsidRPr="00CA34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905836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П.22,упр.113</w:t>
            </w:r>
          </w:p>
        </w:tc>
      </w:tr>
      <w:tr w:rsidR="00A334A5" w:rsidRPr="00CA34C5" w:rsidTr="007603AA">
        <w:tc>
          <w:tcPr>
            <w:tcW w:w="781" w:type="dxa"/>
          </w:tcPr>
          <w:p w:rsidR="00A334A5" w:rsidRPr="00CA34C5" w:rsidRDefault="00A334A5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2" w:type="dxa"/>
          </w:tcPr>
          <w:p w:rsidR="00A334A5" w:rsidRPr="00CA34C5" w:rsidRDefault="00BC7220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334A5" w:rsidRPr="00CA34C5" w:rsidRDefault="00A334A5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334A5" w:rsidRPr="00CA34C5" w:rsidRDefault="00A334A5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Синтаксические нормы. Построение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однородными членами предложений.</w:t>
            </w:r>
          </w:p>
        </w:tc>
        <w:tc>
          <w:tcPr>
            <w:tcW w:w="808" w:type="dxa"/>
          </w:tcPr>
          <w:p w:rsidR="00A334A5" w:rsidRPr="00CA34C5" w:rsidRDefault="00A334A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334A5" w:rsidRPr="00CA34C5" w:rsidRDefault="00A334A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A334A5" w:rsidRPr="00CA34C5" w:rsidRDefault="00905836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текста, выбрать примеры ошибок по теме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E54556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27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Синтаксические нормы. Пос</w:t>
            </w:r>
            <w:r w:rsidR="00A334A5">
              <w:rPr>
                <w:rFonts w:ascii="Times New Roman" w:hAnsi="Times New Roman"/>
                <w:sz w:val="24"/>
                <w:szCs w:val="24"/>
              </w:rPr>
              <w:t xml:space="preserve">троение предложений  </w:t>
            </w:r>
            <w:r w:rsidRPr="00CA34C5">
              <w:rPr>
                <w:rFonts w:ascii="Times New Roman" w:hAnsi="Times New Roman"/>
                <w:sz w:val="24"/>
                <w:szCs w:val="24"/>
              </w:rPr>
              <w:t xml:space="preserve"> деепричастным оборотом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CA34C5" w:rsidP="00905836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Задан</w:t>
            </w:r>
            <w:r w:rsidR="00AD4D8A">
              <w:rPr>
                <w:sz w:val="24"/>
                <w:szCs w:val="24"/>
              </w:rPr>
              <w:t>и</w:t>
            </w:r>
            <w:r w:rsidRPr="00CA34C5">
              <w:rPr>
                <w:sz w:val="24"/>
                <w:szCs w:val="24"/>
              </w:rPr>
              <w:t xml:space="preserve">е </w:t>
            </w:r>
            <w:r w:rsidR="00905836">
              <w:rPr>
                <w:sz w:val="24"/>
                <w:szCs w:val="24"/>
              </w:rPr>
              <w:t>на презентации</w:t>
            </w:r>
          </w:p>
        </w:tc>
      </w:tr>
      <w:tr w:rsidR="00AA3084" w:rsidRPr="00CA34C5" w:rsidTr="007603AA">
        <w:tc>
          <w:tcPr>
            <w:tcW w:w="781" w:type="dxa"/>
          </w:tcPr>
          <w:p w:rsidR="00AA3084" w:rsidRPr="00CA34C5" w:rsidRDefault="00A334A5" w:rsidP="00E54556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2" w:type="dxa"/>
          </w:tcPr>
          <w:p w:rsidR="00AA3084" w:rsidRPr="00CA34C5" w:rsidRDefault="00BC7220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A3084" w:rsidRPr="00CA34C5" w:rsidRDefault="00AA3084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A3084" w:rsidRPr="00CA34C5" w:rsidRDefault="00AA3084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Ошибки в построении сложных предложений с подчинительными союзами</w:t>
            </w:r>
          </w:p>
        </w:tc>
        <w:tc>
          <w:tcPr>
            <w:tcW w:w="808" w:type="dxa"/>
          </w:tcPr>
          <w:p w:rsidR="00AA3084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AA3084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AA3084" w:rsidRPr="00CA34C5" w:rsidRDefault="00905836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Отработать задание по презентации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334A5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в форме ЕГЭ. Синтаксические нормы.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УРК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внешний</w:t>
            </w:r>
          </w:p>
        </w:tc>
        <w:tc>
          <w:tcPr>
            <w:tcW w:w="2099" w:type="dxa"/>
          </w:tcPr>
          <w:p w:rsidR="00DE4BDB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1-6 с сайта Г</w:t>
            </w:r>
            <w:r w:rsidR="00CA34C5" w:rsidRPr="00CA34C5">
              <w:rPr>
                <w:sz w:val="24"/>
                <w:szCs w:val="24"/>
              </w:rPr>
              <w:t>ущина по 10 заданий в каждом</w:t>
            </w:r>
          </w:p>
        </w:tc>
      </w:tr>
      <w:tr w:rsidR="00AD4D8A" w:rsidRPr="00CA34C5" w:rsidTr="007603AA">
        <w:tc>
          <w:tcPr>
            <w:tcW w:w="781" w:type="dxa"/>
          </w:tcPr>
          <w:p w:rsidR="00AD4D8A" w:rsidRDefault="00AD4D8A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2" w:type="dxa"/>
          </w:tcPr>
          <w:p w:rsidR="00AD4D8A" w:rsidRPr="00CA34C5" w:rsidRDefault="00BC7220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D4D8A" w:rsidRPr="00CA34C5" w:rsidRDefault="00AD4D8A" w:rsidP="00786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4D8A" w:rsidRPr="00CA34C5" w:rsidRDefault="00AD4D8A" w:rsidP="007867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в форме ЕГЭ. Синтаксические нормы.</w:t>
            </w:r>
          </w:p>
        </w:tc>
        <w:tc>
          <w:tcPr>
            <w:tcW w:w="808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предложений. Зад</w:t>
            </w:r>
            <w:r w:rsidR="0090583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по карточкам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334A5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Зад. 9 по 20 заданий</w:t>
            </w:r>
          </w:p>
        </w:tc>
      </w:tr>
      <w:tr w:rsidR="00AA3084" w:rsidRPr="00CA34C5" w:rsidTr="007603AA">
        <w:tc>
          <w:tcPr>
            <w:tcW w:w="781" w:type="dxa"/>
          </w:tcPr>
          <w:p w:rsidR="00AA3084" w:rsidRPr="00CA34C5" w:rsidRDefault="00A334A5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2" w:type="dxa"/>
          </w:tcPr>
          <w:p w:rsidR="00AA3084" w:rsidRPr="00CA34C5" w:rsidRDefault="00BC7220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A3084" w:rsidRPr="00CA34C5" w:rsidRDefault="00AA3084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AA3084" w:rsidRPr="00CA34C5" w:rsidRDefault="00AA3084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808" w:type="dxa"/>
          </w:tcPr>
          <w:p w:rsidR="00AA3084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AA3084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AA3084" w:rsidRPr="00CA34C5" w:rsidRDefault="00AA3084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334A5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Приставки </w:t>
            </w:r>
            <w:r w:rsidRPr="00CA34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 </w:t>
            </w:r>
            <w:proofErr w:type="gramStart"/>
            <w:r w:rsidRPr="00CA34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34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ПРИ-.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Упр.95 учебник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334A5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</w:t>
            </w:r>
            <w:r w:rsidRPr="00CA34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34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Ы</w:t>
            </w:r>
            <w:proofErr w:type="gramEnd"/>
            <w:r w:rsidRPr="00CA34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>после приставок.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Упр. 102 учебник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334A5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Употребление </w:t>
            </w:r>
            <w:r w:rsidRPr="00CA34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CA3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CA34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Упр.108 учебник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334A5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в форме ЕГЭ по повторению орфографии.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УРК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Внешний</w:t>
            </w:r>
          </w:p>
        </w:tc>
        <w:tc>
          <w:tcPr>
            <w:tcW w:w="2099" w:type="dxa"/>
          </w:tcPr>
          <w:p w:rsidR="00DE4BDB" w:rsidRPr="00CA34C5" w:rsidRDefault="00905836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тест по пройденным орфограммам из 1 заданий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334A5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02" w:type="dxa"/>
          </w:tcPr>
          <w:p w:rsidR="00DE4BDB" w:rsidRPr="00CA34C5" w:rsidRDefault="00BC7220" w:rsidP="003937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3937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3937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099" w:type="dxa"/>
          </w:tcPr>
          <w:p w:rsidR="00DE4BDB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proofErr w:type="spellStart"/>
            <w:r>
              <w:rPr>
                <w:sz w:val="24"/>
                <w:szCs w:val="24"/>
              </w:rPr>
              <w:t>Г</w:t>
            </w:r>
            <w:r w:rsidR="00CA34C5" w:rsidRPr="00CA34C5">
              <w:rPr>
                <w:sz w:val="24"/>
                <w:szCs w:val="24"/>
              </w:rPr>
              <w:t>ущиа</w:t>
            </w:r>
            <w:proofErr w:type="spellEnd"/>
            <w:r w:rsidR="00CA34C5" w:rsidRPr="00CA34C5">
              <w:rPr>
                <w:sz w:val="24"/>
                <w:szCs w:val="24"/>
              </w:rPr>
              <w:t xml:space="preserve"> зад.1-10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D4D8A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Нарушение управления при употреблении предлогов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905836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П.56-57, с. 240,готовимся к </w:t>
            </w:r>
            <w:proofErr w:type="spellStart"/>
            <w:r>
              <w:rPr>
                <w:sz w:val="24"/>
                <w:szCs w:val="24"/>
              </w:rPr>
              <w:t>егэ</w:t>
            </w:r>
            <w:proofErr w:type="spellEnd"/>
          </w:p>
        </w:tc>
      </w:tr>
      <w:tr w:rsidR="00AD4D8A" w:rsidRPr="00CA34C5" w:rsidTr="007603AA">
        <w:tc>
          <w:tcPr>
            <w:tcW w:w="781" w:type="dxa"/>
          </w:tcPr>
          <w:p w:rsidR="00AD4D8A" w:rsidRDefault="00AD4D8A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02" w:type="dxa"/>
          </w:tcPr>
          <w:p w:rsidR="00AD4D8A" w:rsidRPr="00CA34C5" w:rsidRDefault="00BC7220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D4D8A" w:rsidRPr="00CA34C5" w:rsidRDefault="00AD4D8A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D4D8A" w:rsidRPr="00CA34C5" w:rsidRDefault="00AD4D8A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Нарушение управления при употреблении предлогов</w:t>
            </w:r>
          </w:p>
        </w:tc>
        <w:tc>
          <w:tcPr>
            <w:tcW w:w="808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Зад.6</w:t>
            </w:r>
            <w:r>
              <w:rPr>
                <w:sz w:val="24"/>
                <w:szCs w:val="24"/>
              </w:rPr>
              <w:t xml:space="preserve"> с сайта Гущина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AD4D8A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AD4D8A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E4BDB" w:rsidRPr="00CA3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4BDB" w:rsidRPr="00CA34C5">
              <w:rPr>
                <w:rFonts w:ascii="Times New Roman" w:hAnsi="Times New Roman"/>
                <w:b/>
                <w:iCs/>
                <w:sz w:val="24"/>
                <w:szCs w:val="24"/>
              </w:rPr>
              <w:t>Сочинение-рассуждение с опорой на основную мысль текста (по упр.150).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УКЗ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Внешний</w:t>
            </w:r>
          </w:p>
        </w:tc>
        <w:tc>
          <w:tcPr>
            <w:tcW w:w="2099" w:type="dxa"/>
          </w:tcPr>
          <w:p w:rsidR="00DE4BDB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</w:t>
            </w:r>
            <w:r w:rsidR="00905836">
              <w:rPr>
                <w:sz w:val="24"/>
                <w:szCs w:val="24"/>
              </w:rPr>
              <w:t>сочинение по тексту из</w:t>
            </w:r>
            <w:r w:rsidR="00E22478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варианта</w:t>
            </w:r>
          </w:p>
        </w:tc>
      </w:tr>
      <w:tr w:rsidR="00AD4D8A" w:rsidRPr="00CA34C5" w:rsidTr="007603AA">
        <w:tc>
          <w:tcPr>
            <w:tcW w:w="781" w:type="dxa"/>
          </w:tcPr>
          <w:p w:rsidR="00AD4D8A" w:rsidRDefault="00AD4D8A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02" w:type="dxa"/>
          </w:tcPr>
          <w:p w:rsidR="00AD4D8A" w:rsidRPr="00CA34C5" w:rsidRDefault="00BC7220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D4D8A" w:rsidRPr="00CA34C5" w:rsidRDefault="00AD4D8A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7" w:type="dxa"/>
          </w:tcPr>
          <w:p w:rsidR="00AD4D8A" w:rsidRPr="00CA34C5" w:rsidRDefault="00AD4D8A" w:rsidP="007867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34C5">
              <w:rPr>
                <w:rFonts w:ascii="Times New Roman" w:hAnsi="Times New Roman"/>
                <w:b/>
                <w:iCs/>
                <w:sz w:val="24"/>
                <w:szCs w:val="24"/>
              </w:rPr>
              <w:t>Сочинение-рассуждение с опорой на основную мысль текста (по упр.150).</w:t>
            </w:r>
          </w:p>
        </w:tc>
        <w:tc>
          <w:tcPr>
            <w:tcW w:w="808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D4D8A" w:rsidRPr="00CA34C5" w:rsidRDefault="00AD4D8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AD4D8A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</w:t>
            </w:r>
            <w:r w:rsidR="00E22478">
              <w:rPr>
                <w:sz w:val="24"/>
                <w:szCs w:val="24"/>
              </w:rPr>
              <w:t>сочинение по тексту из 4</w:t>
            </w:r>
            <w:r>
              <w:rPr>
                <w:sz w:val="24"/>
                <w:szCs w:val="24"/>
              </w:rPr>
              <w:t xml:space="preserve"> варианта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AA3084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DE4BDB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Отредактировать свое сочинение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Гласные в суффиксах имен существительных, прилагательных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 xml:space="preserve">Составить тест из 10 заданий </w:t>
            </w:r>
          </w:p>
        </w:tc>
      </w:tr>
      <w:tr w:rsidR="00AA3084" w:rsidRPr="00CA34C5" w:rsidTr="007603AA">
        <w:tc>
          <w:tcPr>
            <w:tcW w:w="781" w:type="dxa"/>
          </w:tcPr>
          <w:p w:rsidR="00AA3084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02" w:type="dxa"/>
          </w:tcPr>
          <w:p w:rsidR="00AA3084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A3084" w:rsidRPr="00CA34C5" w:rsidRDefault="00AA3084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A3084" w:rsidRPr="00CA34C5" w:rsidRDefault="00AA3084" w:rsidP="00905836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="00905836">
              <w:rPr>
                <w:rFonts w:ascii="Times New Roman" w:hAnsi="Times New Roman"/>
                <w:sz w:val="24"/>
                <w:szCs w:val="24"/>
              </w:rPr>
              <w:t xml:space="preserve">не слитно, раздельно </w:t>
            </w:r>
            <w:r w:rsidRPr="00CA34C5">
              <w:rPr>
                <w:rFonts w:ascii="Times New Roman" w:hAnsi="Times New Roman"/>
                <w:sz w:val="24"/>
                <w:szCs w:val="24"/>
              </w:rPr>
              <w:t>в разных частях речи</w:t>
            </w:r>
          </w:p>
        </w:tc>
        <w:tc>
          <w:tcPr>
            <w:tcW w:w="808" w:type="dxa"/>
          </w:tcPr>
          <w:p w:rsidR="00AA3084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AA3084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AA3084" w:rsidRPr="00CA34C5" w:rsidRDefault="00905836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П.62-63 с.258, готовимся к </w:t>
            </w:r>
            <w:proofErr w:type="spellStart"/>
            <w:r>
              <w:rPr>
                <w:sz w:val="24"/>
                <w:szCs w:val="24"/>
              </w:rPr>
              <w:t>егэ</w:t>
            </w:r>
            <w:proofErr w:type="spellEnd"/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4C5">
              <w:rPr>
                <w:rFonts w:ascii="Times New Roman" w:hAnsi="Times New Roman"/>
                <w:sz w:val="24"/>
                <w:szCs w:val="24"/>
                <w:u w:val="single"/>
              </w:rPr>
              <w:t>Готовимся к ЕГЭ. Правописание суффиксов различных частей речи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Внешний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Зад</w:t>
            </w:r>
            <w:r w:rsidR="00CD1DBC">
              <w:rPr>
                <w:sz w:val="24"/>
                <w:szCs w:val="24"/>
              </w:rPr>
              <w:t xml:space="preserve"> № </w:t>
            </w:r>
            <w:r w:rsidRPr="00CA34C5">
              <w:rPr>
                <w:sz w:val="24"/>
                <w:szCs w:val="24"/>
              </w:rPr>
              <w:t>1</w:t>
            </w:r>
            <w:r w:rsidR="00E22478">
              <w:rPr>
                <w:sz w:val="24"/>
                <w:szCs w:val="24"/>
              </w:rPr>
              <w:t>0</w:t>
            </w:r>
            <w:r w:rsidRPr="00CA34C5">
              <w:rPr>
                <w:sz w:val="24"/>
                <w:szCs w:val="24"/>
              </w:rPr>
              <w:t>-11 с сайта</w:t>
            </w:r>
            <w:r w:rsidR="00CD1DBC">
              <w:rPr>
                <w:sz w:val="24"/>
                <w:szCs w:val="24"/>
              </w:rPr>
              <w:t xml:space="preserve"> Гущина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УКЗ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Внешний</w:t>
            </w:r>
          </w:p>
        </w:tc>
        <w:tc>
          <w:tcPr>
            <w:tcW w:w="2099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</w:tr>
      <w:tr w:rsidR="00AA3084" w:rsidRPr="00CA34C5" w:rsidTr="007603AA">
        <w:tc>
          <w:tcPr>
            <w:tcW w:w="781" w:type="dxa"/>
          </w:tcPr>
          <w:p w:rsidR="00AA3084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02" w:type="dxa"/>
          </w:tcPr>
          <w:p w:rsidR="00AA3084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AA3084" w:rsidRPr="00CA34C5" w:rsidRDefault="00AA3084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AA3084" w:rsidRPr="00CA34C5" w:rsidRDefault="00AA3084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08" w:type="dxa"/>
          </w:tcPr>
          <w:p w:rsidR="00CA34C5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  <w:p w:rsidR="00AA3084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  <w:p w:rsidR="00CA34C5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A3084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099" w:type="dxa"/>
          </w:tcPr>
          <w:p w:rsidR="00AA3084" w:rsidRPr="00CA34C5" w:rsidRDefault="00CA34C5" w:rsidP="00CD1DB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 xml:space="preserve">Задание </w:t>
            </w:r>
            <w:r w:rsidR="00CD1DBC">
              <w:rPr>
                <w:sz w:val="24"/>
                <w:szCs w:val="24"/>
              </w:rPr>
              <w:t>по карточкам «По следам ошибок»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AA3084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 xml:space="preserve">Правописание Н и НН в различных </w:t>
            </w:r>
            <w:r w:rsidRPr="00CA34C5">
              <w:rPr>
                <w:rFonts w:ascii="Times New Roman" w:hAnsi="Times New Roman"/>
                <w:sz w:val="24"/>
                <w:szCs w:val="24"/>
              </w:rPr>
              <w:lastRenderedPageBreak/>
              <w:t>частях речи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lastRenderedPageBreak/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E22478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ад №  14 из каталога заданий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Правописание Н и НН в различных частях речи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С.165, готовимся к </w:t>
            </w:r>
            <w:proofErr w:type="spellStart"/>
            <w:r>
              <w:rPr>
                <w:sz w:val="24"/>
                <w:szCs w:val="24"/>
              </w:rPr>
              <w:t>егэ</w:t>
            </w:r>
            <w:proofErr w:type="spellEnd"/>
            <w:r w:rsidR="00E22478" w:rsidRPr="00CA34C5">
              <w:rPr>
                <w:sz w:val="24"/>
                <w:szCs w:val="24"/>
              </w:rPr>
              <w:t xml:space="preserve"> З</w:t>
            </w:r>
            <w:r w:rsidR="00E22478">
              <w:rPr>
                <w:sz w:val="24"/>
                <w:szCs w:val="24"/>
              </w:rPr>
              <w:t>ад №  14 из каталога заданий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AA3084" w:rsidP="00786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Контрол</w:t>
            </w:r>
            <w:r w:rsidR="00CA34C5">
              <w:rPr>
                <w:rFonts w:ascii="Times New Roman" w:hAnsi="Times New Roman"/>
                <w:b/>
                <w:sz w:val="24"/>
                <w:szCs w:val="24"/>
              </w:rPr>
              <w:t>ьная работа</w:t>
            </w:r>
            <w:r w:rsidR="00CD1DBC">
              <w:rPr>
                <w:rFonts w:ascii="Times New Roman" w:hAnsi="Times New Roman"/>
                <w:b/>
                <w:sz w:val="24"/>
                <w:szCs w:val="24"/>
              </w:rPr>
              <w:t>. Т</w:t>
            </w: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ест по правописанию суффиксов в различных частях речи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УКЗ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Внешний</w:t>
            </w:r>
          </w:p>
        </w:tc>
        <w:tc>
          <w:tcPr>
            <w:tcW w:w="2099" w:type="dxa"/>
          </w:tcPr>
          <w:p w:rsidR="00DE4BDB" w:rsidRPr="00CA34C5" w:rsidRDefault="00CA34C5" w:rsidP="00E22478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 xml:space="preserve">Задание </w:t>
            </w:r>
            <w:r w:rsidR="00E22478">
              <w:rPr>
                <w:sz w:val="24"/>
                <w:szCs w:val="24"/>
              </w:rPr>
              <w:t xml:space="preserve"> с сайта </w:t>
            </w:r>
            <w:r w:rsidRPr="00CA34C5">
              <w:rPr>
                <w:sz w:val="24"/>
                <w:szCs w:val="24"/>
              </w:rPr>
              <w:t xml:space="preserve">на отработку </w:t>
            </w:r>
            <w:r w:rsidR="00CD1DBC" w:rsidRPr="00CA34C5">
              <w:rPr>
                <w:sz w:val="24"/>
                <w:szCs w:val="24"/>
              </w:rPr>
              <w:t xml:space="preserve">своих ошибок 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CD1DBC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 xml:space="preserve">Имя числительное как часть речи. Склонение имен числительных. 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Выучить таблицу склонения числительных</w:t>
            </w:r>
          </w:p>
        </w:tc>
      </w:tr>
      <w:tr w:rsidR="00CD1DBC" w:rsidRPr="00CA34C5" w:rsidTr="007603AA">
        <w:tc>
          <w:tcPr>
            <w:tcW w:w="781" w:type="dxa"/>
          </w:tcPr>
          <w:p w:rsidR="00CD1DBC" w:rsidRDefault="00CD1DBC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02" w:type="dxa"/>
          </w:tcPr>
          <w:p w:rsidR="00CD1DBC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CD1DBC" w:rsidRPr="00CA34C5" w:rsidRDefault="00CD1DBC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CD1DBC" w:rsidRPr="00CA34C5" w:rsidRDefault="00CD1DBC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Имя числительное как часть речи. Склонение имен числительных</w:t>
            </w:r>
          </w:p>
        </w:tc>
        <w:tc>
          <w:tcPr>
            <w:tcW w:w="808" w:type="dxa"/>
          </w:tcPr>
          <w:p w:rsidR="00CD1DBC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CD1DBC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CD1DBC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тест из 10 заданий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Правописание имен числительных. Употребление имен числительных в речи.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С.176, готовимся к </w:t>
            </w:r>
            <w:proofErr w:type="spellStart"/>
            <w:r>
              <w:rPr>
                <w:sz w:val="24"/>
                <w:szCs w:val="24"/>
              </w:rPr>
              <w:t>егэ</w:t>
            </w:r>
            <w:proofErr w:type="spellEnd"/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AA3084" w:rsidP="00786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Нахождение ошибок при употреблении числительных. Практическая работа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Просклонят</w:t>
            </w:r>
            <w:r w:rsidR="00CD1DBC">
              <w:rPr>
                <w:sz w:val="24"/>
                <w:szCs w:val="24"/>
              </w:rPr>
              <w:t xml:space="preserve">ь числительные в тетради, составить тест для </w:t>
            </w:r>
            <w:r w:rsidRPr="00CA34C5">
              <w:rPr>
                <w:sz w:val="24"/>
                <w:szCs w:val="24"/>
              </w:rPr>
              <w:t>нахождения ошибок</w:t>
            </w:r>
            <w:r w:rsidR="00CD1DBC">
              <w:rPr>
                <w:sz w:val="24"/>
                <w:szCs w:val="24"/>
              </w:rPr>
              <w:t xml:space="preserve"> </w:t>
            </w:r>
            <w:r w:rsidRPr="00CA34C5">
              <w:rPr>
                <w:sz w:val="24"/>
                <w:szCs w:val="24"/>
              </w:rPr>
              <w:t>при употреблении числ</w:t>
            </w:r>
            <w:r w:rsidR="00CD1DBC">
              <w:rPr>
                <w:sz w:val="24"/>
                <w:szCs w:val="24"/>
              </w:rPr>
              <w:t>ительных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CD1DBC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AA3084" w:rsidP="00CD1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. Выявление основной мысли и авторской позиции текста, комментарии к проблеме</w:t>
            </w:r>
            <w:r w:rsidR="00CA34C5" w:rsidRPr="00CA34C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2099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</w:tr>
      <w:tr w:rsidR="00CD1DBC" w:rsidRPr="00CA34C5" w:rsidTr="007603AA">
        <w:tc>
          <w:tcPr>
            <w:tcW w:w="781" w:type="dxa"/>
          </w:tcPr>
          <w:p w:rsidR="00CD1DBC" w:rsidRDefault="00CD1DBC" w:rsidP="00AA3084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02" w:type="dxa"/>
          </w:tcPr>
          <w:p w:rsidR="00CD1DBC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CD1DBC" w:rsidRPr="00CA34C5" w:rsidRDefault="00CD1DBC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CD1DBC" w:rsidRPr="00CA34C5" w:rsidRDefault="00CD1DBC" w:rsidP="00786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Написание сочинения</w:t>
            </w:r>
          </w:p>
        </w:tc>
        <w:tc>
          <w:tcPr>
            <w:tcW w:w="808" w:type="dxa"/>
          </w:tcPr>
          <w:p w:rsidR="00CD1DBC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CD1DBC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CD1DBC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к данной проблеме примеры из х/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CA34C5">
            <w:pPr>
              <w:pStyle w:val="a9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Правописание суффиксов  глаголов.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CD1DBC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proofErr w:type="spellStart"/>
            <w:r w:rsidRPr="00CA34C5">
              <w:rPr>
                <w:sz w:val="24"/>
                <w:szCs w:val="24"/>
              </w:rPr>
              <w:t>Текщий</w:t>
            </w:r>
            <w:proofErr w:type="spellEnd"/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Составить тест, используя матер</w:t>
            </w:r>
            <w:r w:rsidR="007603AA">
              <w:rPr>
                <w:sz w:val="24"/>
                <w:szCs w:val="24"/>
              </w:rPr>
              <w:t>иал</w:t>
            </w:r>
            <w:r w:rsidRPr="00CA34C5">
              <w:rPr>
                <w:sz w:val="24"/>
                <w:szCs w:val="24"/>
              </w:rPr>
              <w:t xml:space="preserve"> </w:t>
            </w:r>
            <w:r w:rsidR="00CD1DBC">
              <w:rPr>
                <w:sz w:val="24"/>
                <w:szCs w:val="24"/>
              </w:rPr>
              <w:t xml:space="preserve">с </w:t>
            </w:r>
            <w:r w:rsidRPr="00CA34C5">
              <w:rPr>
                <w:sz w:val="24"/>
                <w:szCs w:val="24"/>
              </w:rPr>
              <w:t>сайта Гущина</w:t>
            </w:r>
          </w:p>
        </w:tc>
      </w:tr>
      <w:tr w:rsidR="00CD1DBC" w:rsidRPr="00CA34C5" w:rsidTr="007603AA">
        <w:tc>
          <w:tcPr>
            <w:tcW w:w="781" w:type="dxa"/>
          </w:tcPr>
          <w:p w:rsidR="00CD1DBC" w:rsidRDefault="00CD1DBC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02" w:type="dxa"/>
          </w:tcPr>
          <w:p w:rsidR="00CD1DBC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CD1DBC" w:rsidRPr="00CA34C5" w:rsidRDefault="00CD1DBC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CD1DBC" w:rsidRPr="00CA34C5" w:rsidRDefault="00CD1DBC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причастий и личных окончаний глагола</w:t>
            </w:r>
          </w:p>
        </w:tc>
        <w:tc>
          <w:tcPr>
            <w:tcW w:w="808" w:type="dxa"/>
          </w:tcPr>
          <w:p w:rsidR="00CD1DBC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CD1DBC" w:rsidRPr="00CA34C5" w:rsidRDefault="00CD1DBC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CD1DBC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П.48, с 201.все задания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D1DBC" w:rsidRDefault="00CA34C5" w:rsidP="00CD1DBC">
            <w:pPr>
              <w:rPr>
                <w:rFonts w:ascii="Times New Roman" w:hAnsi="Times New Roman"/>
                <w:sz w:val="24"/>
                <w:szCs w:val="24"/>
              </w:rPr>
            </w:pPr>
            <w:r w:rsidRPr="00CD1DBC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теме </w:t>
            </w:r>
            <w:r w:rsidR="00CD1DBC">
              <w:rPr>
                <w:rFonts w:ascii="Times New Roman" w:hAnsi="Times New Roman"/>
                <w:sz w:val="24"/>
                <w:szCs w:val="24"/>
              </w:rPr>
              <w:t>«Правописание глагольных суффиксов, суффиксов причастий</w:t>
            </w:r>
            <w:proofErr w:type="gramStart"/>
            <w:r w:rsidR="00CD1DB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УРК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внешний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Зад 10 с сайта Гущина</w:t>
            </w:r>
            <w:r w:rsidR="007603AA">
              <w:rPr>
                <w:sz w:val="24"/>
                <w:szCs w:val="24"/>
              </w:rPr>
              <w:t>. П.49-51.с.213 все задания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02" w:type="dxa"/>
          </w:tcPr>
          <w:p w:rsidR="00DE4BDB" w:rsidRPr="00CA34C5" w:rsidRDefault="00BC7220" w:rsidP="00E563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E563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E563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Учить таблицу, составить тест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П.56-57, с. 238, все задания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54, с. 229,все задания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Текущий</w:t>
            </w:r>
          </w:p>
        </w:tc>
        <w:tc>
          <w:tcPr>
            <w:tcW w:w="2099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Задание 13</w:t>
            </w:r>
            <w:r w:rsidR="007603AA">
              <w:rPr>
                <w:sz w:val="24"/>
                <w:szCs w:val="24"/>
              </w:rPr>
              <w:t xml:space="preserve"> с сайта. </w:t>
            </w:r>
            <w:proofErr w:type="spellStart"/>
            <w:r w:rsidR="007603AA">
              <w:rPr>
                <w:sz w:val="24"/>
                <w:szCs w:val="24"/>
              </w:rPr>
              <w:t>Д.Гущина</w:t>
            </w:r>
            <w:proofErr w:type="spellEnd"/>
            <w:r w:rsidR="007603AA">
              <w:rPr>
                <w:sz w:val="24"/>
                <w:szCs w:val="24"/>
              </w:rPr>
              <w:t>, с.233,все задания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9D7802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02" w:type="dxa"/>
          </w:tcPr>
          <w:p w:rsidR="00DE4BDB" w:rsidRPr="00CA34C5" w:rsidRDefault="00BC7220" w:rsidP="00E56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E56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E563AA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Словарный диктант. Правописание предлогов и наречий.</w:t>
            </w:r>
          </w:p>
        </w:tc>
        <w:tc>
          <w:tcPr>
            <w:tcW w:w="808" w:type="dxa"/>
          </w:tcPr>
          <w:p w:rsidR="00CA34C5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УРК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Внешний</w:t>
            </w:r>
          </w:p>
        </w:tc>
        <w:tc>
          <w:tcPr>
            <w:tcW w:w="2099" w:type="dxa"/>
          </w:tcPr>
          <w:p w:rsidR="00DE4BDB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с </w:t>
            </w:r>
            <w:r w:rsidR="00CA34C5" w:rsidRPr="00CA34C5">
              <w:rPr>
                <w:sz w:val="24"/>
                <w:szCs w:val="24"/>
              </w:rPr>
              <w:t>1-13 с сай</w:t>
            </w:r>
            <w:r>
              <w:rPr>
                <w:sz w:val="24"/>
                <w:szCs w:val="24"/>
              </w:rPr>
              <w:t xml:space="preserve">та Гущина по 5 заданий </w:t>
            </w:r>
          </w:p>
        </w:tc>
      </w:tr>
      <w:tr w:rsidR="009D7802" w:rsidRPr="00CA34C5" w:rsidTr="007603AA">
        <w:tc>
          <w:tcPr>
            <w:tcW w:w="781" w:type="dxa"/>
          </w:tcPr>
          <w:p w:rsidR="009D7802" w:rsidRDefault="009D7802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02" w:type="dxa"/>
          </w:tcPr>
          <w:p w:rsidR="009D7802" w:rsidRPr="00CA34C5" w:rsidRDefault="00BC7220" w:rsidP="00E56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9D7802" w:rsidRPr="00CA34C5" w:rsidRDefault="009D7802" w:rsidP="00E56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9D7802" w:rsidRPr="00CA34C5" w:rsidRDefault="009D7802" w:rsidP="00E56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08" w:type="dxa"/>
          </w:tcPr>
          <w:p w:rsidR="009D7802" w:rsidRPr="00CA34C5" w:rsidRDefault="009D7802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9D7802" w:rsidRPr="00CA34C5" w:rsidRDefault="009D7802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9D7802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тест вар.№2.</w:t>
            </w:r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7603AA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УОН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proofErr w:type="spellStart"/>
            <w:r w:rsidRPr="00CA34C5">
              <w:rPr>
                <w:sz w:val="24"/>
                <w:szCs w:val="24"/>
              </w:rPr>
              <w:t>Текуший</w:t>
            </w:r>
            <w:proofErr w:type="spellEnd"/>
          </w:p>
        </w:tc>
        <w:tc>
          <w:tcPr>
            <w:tcW w:w="2099" w:type="dxa"/>
          </w:tcPr>
          <w:p w:rsidR="00DE4BDB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П.61-62, упр.326</w:t>
            </w:r>
          </w:p>
        </w:tc>
      </w:tr>
      <w:tr w:rsidR="007603AA" w:rsidRPr="00CA34C5" w:rsidTr="007603AA">
        <w:tc>
          <w:tcPr>
            <w:tcW w:w="781" w:type="dxa"/>
          </w:tcPr>
          <w:p w:rsidR="007603AA" w:rsidRDefault="007603AA" w:rsidP="00CA34C5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02" w:type="dxa"/>
          </w:tcPr>
          <w:p w:rsidR="007603AA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7603AA" w:rsidRPr="00CA34C5" w:rsidRDefault="007603AA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7603AA" w:rsidRPr="00CA34C5" w:rsidRDefault="007603AA" w:rsidP="0078676C">
            <w:pPr>
              <w:rPr>
                <w:rFonts w:ascii="Times New Roman" w:hAnsi="Times New Roman"/>
                <w:sz w:val="24"/>
                <w:szCs w:val="24"/>
              </w:rPr>
            </w:pPr>
            <w:r w:rsidRPr="00CA34C5">
              <w:rPr>
                <w:rFonts w:ascii="Times New Roman" w:hAnsi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808" w:type="dxa"/>
          </w:tcPr>
          <w:p w:rsidR="007603AA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7603AA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7603AA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С.258, готовимся к </w:t>
            </w:r>
            <w:proofErr w:type="spellStart"/>
            <w:r>
              <w:rPr>
                <w:sz w:val="24"/>
                <w:szCs w:val="24"/>
              </w:rPr>
              <w:t>егэ</w:t>
            </w:r>
            <w:proofErr w:type="spellEnd"/>
          </w:p>
        </w:tc>
      </w:tr>
      <w:tr w:rsidR="00DE4BDB" w:rsidRPr="00CA34C5" w:rsidTr="007603AA">
        <w:tc>
          <w:tcPr>
            <w:tcW w:w="781" w:type="dxa"/>
          </w:tcPr>
          <w:p w:rsidR="00DE4BDB" w:rsidRPr="00CA34C5" w:rsidRDefault="007603AA" w:rsidP="00B6441B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02" w:type="dxa"/>
          </w:tcPr>
          <w:p w:rsidR="00DE4BDB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DE4BDB" w:rsidRPr="00CA34C5" w:rsidRDefault="00DE4BDB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DE4BDB" w:rsidRPr="00CA34C5" w:rsidRDefault="00CA34C5" w:rsidP="00786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К.р</w:t>
            </w:r>
            <w:proofErr w:type="spellEnd"/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60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4BDB" w:rsidRPr="00CA34C5">
              <w:rPr>
                <w:rFonts w:ascii="Times New Roman" w:hAnsi="Times New Roman"/>
                <w:b/>
                <w:sz w:val="24"/>
                <w:szCs w:val="24"/>
              </w:rPr>
              <w:t xml:space="preserve">Решение экзаменационного теста в форме </w:t>
            </w:r>
            <w:proofErr w:type="spellStart"/>
            <w:r w:rsidR="00DE4BDB" w:rsidRPr="00CA34C5">
              <w:rPr>
                <w:rFonts w:ascii="Times New Roman" w:hAnsi="Times New Roman"/>
                <w:b/>
                <w:sz w:val="24"/>
                <w:szCs w:val="24"/>
              </w:rPr>
              <w:t>егэ</w:t>
            </w:r>
            <w:proofErr w:type="spellEnd"/>
            <w:r w:rsidR="00DE4BDB" w:rsidRPr="00CA34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УРК</w:t>
            </w:r>
          </w:p>
        </w:tc>
        <w:tc>
          <w:tcPr>
            <w:tcW w:w="1754" w:type="dxa"/>
          </w:tcPr>
          <w:p w:rsidR="00DE4BDB" w:rsidRPr="00CA34C5" w:rsidRDefault="00CA34C5" w:rsidP="0078676C">
            <w:pPr>
              <w:pStyle w:val="a9"/>
              <w:spacing w:before="0" w:after="0"/>
              <w:rPr>
                <w:sz w:val="24"/>
                <w:szCs w:val="24"/>
              </w:rPr>
            </w:pPr>
            <w:r w:rsidRPr="00CA34C5">
              <w:rPr>
                <w:sz w:val="24"/>
                <w:szCs w:val="24"/>
              </w:rPr>
              <w:t>внешний</w:t>
            </w:r>
          </w:p>
        </w:tc>
        <w:tc>
          <w:tcPr>
            <w:tcW w:w="2099" w:type="dxa"/>
          </w:tcPr>
          <w:p w:rsidR="00DE4BDB" w:rsidRPr="00CA34C5" w:rsidRDefault="00DE4BDB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</w:tr>
      <w:tr w:rsidR="007603AA" w:rsidRPr="00CA34C5" w:rsidTr="007603AA">
        <w:tc>
          <w:tcPr>
            <w:tcW w:w="781" w:type="dxa"/>
          </w:tcPr>
          <w:p w:rsidR="007603AA" w:rsidRPr="00CA34C5" w:rsidRDefault="007603AA" w:rsidP="00B6441B">
            <w:pPr>
              <w:pStyle w:val="a9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02" w:type="dxa"/>
          </w:tcPr>
          <w:p w:rsidR="007603AA" w:rsidRPr="00CA34C5" w:rsidRDefault="00BC7220" w:rsidP="00786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7603AA" w:rsidRPr="00CA34C5" w:rsidRDefault="007603AA" w:rsidP="00786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7603AA" w:rsidRPr="00CA34C5" w:rsidRDefault="007603AA" w:rsidP="00786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К.р</w:t>
            </w:r>
            <w:proofErr w:type="spellEnd"/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34C5">
              <w:rPr>
                <w:rFonts w:ascii="Times New Roman" w:hAnsi="Times New Roman"/>
                <w:b/>
                <w:sz w:val="24"/>
                <w:szCs w:val="24"/>
              </w:rPr>
              <w:t xml:space="preserve">Решение экзаменационного теста в форме </w:t>
            </w:r>
            <w:proofErr w:type="spellStart"/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егэ</w:t>
            </w:r>
            <w:proofErr w:type="spellEnd"/>
            <w:r w:rsidRPr="00CA34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7603AA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7603AA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7603AA" w:rsidRPr="00CA34C5" w:rsidRDefault="007603AA" w:rsidP="0078676C">
            <w:pPr>
              <w:pStyle w:val="a9"/>
              <w:spacing w:before="0" w:after="0"/>
              <w:rPr>
                <w:sz w:val="24"/>
                <w:szCs w:val="24"/>
              </w:rPr>
            </w:pPr>
          </w:p>
        </w:tc>
      </w:tr>
    </w:tbl>
    <w:p w:rsidR="00E53782" w:rsidRPr="00CA34C5" w:rsidRDefault="00E53782" w:rsidP="00E53782">
      <w:pPr>
        <w:pStyle w:val="a9"/>
        <w:spacing w:before="0" w:after="0"/>
        <w:jc w:val="center"/>
        <w:rPr>
          <w:sz w:val="24"/>
          <w:szCs w:val="24"/>
        </w:rPr>
      </w:pPr>
    </w:p>
    <w:p w:rsidR="00E53782" w:rsidRPr="00CA34C5" w:rsidRDefault="00E53782" w:rsidP="00E53782">
      <w:pPr>
        <w:pStyle w:val="a9"/>
        <w:spacing w:before="0" w:after="0"/>
        <w:jc w:val="center"/>
        <w:rPr>
          <w:sz w:val="24"/>
          <w:szCs w:val="24"/>
        </w:rPr>
      </w:pPr>
    </w:p>
    <w:p w:rsidR="00E53782" w:rsidRPr="00CA34C5" w:rsidRDefault="00E53782" w:rsidP="00E53782">
      <w:pPr>
        <w:pStyle w:val="a9"/>
        <w:spacing w:before="0" w:after="0"/>
        <w:jc w:val="center"/>
        <w:rPr>
          <w:sz w:val="24"/>
          <w:szCs w:val="24"/>
        </w:rPr>
      </w:pPr>
    </w:p>
    <w:p w:rsidR="00E53782" w:rsidRDefault="00E53782" w:rsidP="00E53782">
      <w:pPr>
        <w:pStyle w:val="a9"/>
        <w:spacing w:before="0" w:after="0"/>
        <w:jc w:val="center"/>
        <w:rPr>
          <w:sz w:val="28"/>
          <w:szCs w:val="28"/>
        </w:rPr>
      </w:pPr>
    </w:p>
    <w:p w:rsidR="00166B4F" w:rsidRDefault="00166B4F" w:rsidP="00D351E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166B4F" w:rsidSect="00E815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44" w:rsidRDefault="00573844" w:rsidP="003465EF">
      <w:pPr>
        <w:spacing w:after="0" w:line="240" w:lineRule="auto"/>
      </w:pPr>
      <w:r>
        <w:separator/>
      </w:r>
    </w:p>
  </w:endnote>
  <w:endnote w:type="continuationSeparator" w:id="0">
    <w:p w:rsidR="00573844" w:rsidRDefault="00573844" w:rsidP="003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44" w:rsidRDefault="00573844" w:rsidP="003465EF">
      <w:pPr>
        <w:spacing w:after="0" w:line="240" w:lineRule="auto"/>
      </w:pPr>
      <w:r>
        <w:separator/>
      </w:r>
    </w:p>
  </w:footnote>
  <w:footnote w:type="continuationSeparator" w:id="0">
    <w:p w:rsidR="00573844" w:rsidRDefault="00573844" w:rsidP="0034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08E"/>
    <w:multiLevelType w:val="multilevel"/>
    <w:tmpl w:val="6A56D0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F1B2322"/>
    <w:multiLevelType w:val="hybridMultilevel"/>
    <w:tmpl w:val="F73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1A75"/>
    <w:multiLevelType w:val="hybridMultilevel"/>
    <w:tmpl w:val="976C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C4343"/>
    <w:multiLevelType w:val="multilevel"/>
    <w:tmpl w:val="3DEACB4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366617AC"/>
    <w:multiLevelType w:val="hybridMultilevel"/>
    <w:tmpl w:val="9218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9773E"/>
    <w:multiLevelType w:val="multilevel"/>
    <w:tmpl w:val="BA4A56C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>
    <w:nsid w:val="3FB53FDF"/>
    <w:multiLevelType w:val="hybridMultilevel"/>
    <w:tmpl w:val="83A8341A"/>
    <w:lvl w:ilvl="0" w:tplc="04190013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1B6170C"/>
    <w:multiLevelType w:val="hybridMultilevel"/>
    <w:tmpl w:val="0BC035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38C12D3"/>
    <w:multiLevelType w:val="hybridMultilevel"/>
    <w:tmpl w:val="0F72C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7A0045"/>
    <w:multiLevelType w:val="hybridMultilevel"/>
    <w:tmpl w:val="0AA4A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84C06"/>
    <w:multiLevelType w:val="hybridMultilevel"/>
    <w:tmpl w:val="430CB5A2"/>
    <w:lvl w:ilvl="0" w:tplc="0419000F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38622F"/>
    <w:multiLevelType w:val="singleLevel"/>
    <w:tmpl w:val="CAE8C82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2">
    <w:nsid w:val="65716869"/>
    <w:multiLevelType w:val="hybridMultilevel"/>
    <w:tmpl w:val="1F9E5F30"/>
    <w:lvl w:ilvl="0" w:tplc="82EAD7D6">
      <w:start w:val="1"/>
      <w:numFmt w:val="decimal"/>
      <w:lvlText w:val="%1."/>
      <w:lvlJc w:val="left"/>
      <w:pPr>
        <w:tabs>
          <w:tab w:val="num" w:pos="1568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3">
    <w:nsid w:val="6923218E"/>
    <w:multiLevelType w:val="hybridMultilevel"/>
    <w:tmpl w:val="E87E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02720"/>
    <w:multiLevelType w:val="hybridMultilevel"/>
    <w:tmpl w:val="4DCCF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823385"/>
    <w:multiLevelType w:val="singleLevel"/>
    <w:tmpl w:val="4EB853D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16">
    <w:nsid w:val="731A7FD0"/>
    <w:multiLevelType w:val="hybridMultilevel"/>
    <w:tmpl w:val="4ED0EA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561D9C"/>
    <w:multiLevelType w:val="hybridMultilevel"/>
    <w:tmpl w:val="D06AF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16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17"/>
  </w:num>
  <w:num w:numId="12">
    <w:abstractNumId w:val="8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232"/>
    <w:rsid w:val="00025E00"/>
    <w:rsid w:val="00036309"/>
    <w:rsid w:val="00072C11"/>
    <w:rsid w:val="0007437B"/>
    <w:rsid w:val="00081B76"/>
    <w:rsid w:val="000D7B59"/>
    <w:rsid w:val="00112C3B"/>
    <w:rsid w:val="00122FB2"/>
    <w:rsid w:val="0015718B"/>
    <w:rsid w:val="00166B4F"/>
    <w:rsid w:val="001B5ABA"/>
    <w:rsid w:val="001C415C"/>
    <w:rsid w:val="0020581D"/>
    <w:rsid w:val="00225952"/>
    <w:rsid w:val="002B2C54"/>
    <w:rsid w:val="002C4BED"/>
    <w:rsid w:val="002E708A"/>
    <w:rsid w:val="002F677C"/>
    <w:rsid w:val="003465EF"/>
    <w:rsid w:val="00391EE3"/>
    <w:rsid w:val="003937E0"/>
    <w:rsid w:val="003D6A29"/>
    <w:rsid w:val="003D6BEC"/>
    <w:rsid w:val="003F2F29"/>
    <w:rsid w:val="00441C77"/>
    <w:rsid w:val="0049717E"/>
    <w:rsid w:val="004A7950"/>
    <w:rsid w:val="005425E3"/>
    <w:rsid w:val="00573844"/>
    <w:rsid w:val="005F656E"/>
    <w:rsid w:val="00611262"/>
    <w:rsid w:val="00645021"/>
    <w:rsid w:val="00663775"/>
    <w:rsid w:val="0068000E"/>
    <w:rsid w:val="00695AEE"/>
    <w:rsid w:val="006A15E6"/>
    <w:rsid w:val="006D2BEB"/>
    <w:rsid w:val="006F54FB"/>
    <w:rsid w:val="006F7232"/>
    <w:rsid w:val="0071746F"/>
    <w:rsid w:val="007603AA"/>
    <w:rsid w:val="0078676C"/>
    <w:rsid w:val="007C0288"/>
    <w:rsid w:val="007C7148"/>
    <w:rsid w:val="00842AB2"/>
    <w:rsid w:val="00852F5F"/>
    <w:rsid w:val="00883B67"/>
    <w:rsid w:val="008D0F6E"/>
    <w:rsid w:val="008D7AC6"/>
    <w:rsid w:val="009017FB"/>
    <w:rsid w:val="00905836"/>
    <w:rsid w:val="0095729E"/>
    <w:rsid w:val="009D0F66"/>
    <w:rsid w:val="009D7802"/>
    <w:rsid w:val="00A30ED0"/>
    <w:rsid w:val="00A3261F"/>
    <w:rsid w:val="00A334A5"/>
    <w:rsid w:val="00AA3084"/>
    <w:rsid w:val="00AD4D8A"/>
    <w:rsid w:val="00AE21A0"/>
    <w:rsid w:val="00B500DB"/>
    <w:rsid w:val="00B542AF"/>
    <w:rsid w:val="00B6441B"/>
    <w:rsid w:val="00B83E2D"/>
    <w:rsid w:val="00BC7220"/>
    <w:rsid w:val="00C254A9"/>
    <w:rsid w:val="00C443B3"/>
    <w:rsid w:val="00C45F2B"/>
    <w:rsid w:val="00C7043A"/>
    <w:rsid w:val="00C72AC6"/>
    <w:rsid w:val="00CA34C5"/>
    <w:rsid w:val="00CD1DBC"/>
    <w:rsid w:val="00CE5B28"/>
    <w:rsid w:val="00D351E3"/>
    <w:rsid w:val="00D65606"/>
    <w:rsid w:val="00D84DB1"/>
    <w:rsid w:val="00DB4693"/>
    <w:rsid w:val="00DE01EE"/>
    <w:rsid w:val="00DE4BDB"/>
    <w:rsid w:val="00DF4C81"/>
    <w:rsid w:val="00E1421E"/>
    <w:rsid w:val="00E22478"/>
    <w:rsid w:val="00E53782"/>
    <w:rsid w:val="00E54556"/>
    <w:rsid w:val="00E563AA"/>
    <w:rsid w:val="00E81521"/>
    <w:rsid w:val="00E83045"/>
    <w:rsid w:val="00EE0A78"/>
    <w:rsid w:val="00F13F08"/>
    <w:rsid w:val="00F37199"/>
    <w:rsid w:val="00F64DA0"/>
    <w:rsid w:val="00F87014"/>
    <w:rsid w:val="00F90276"/>
    <w:rsid w:val="00FB2A41"/>
    <w:rsid w:val="00FE3DC0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521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B83E2D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FB2A41"/>
    <w:rPr>
      <w:rFonts w:cs="Calibri"/>
      <w:sz w:val="22"/>
      <w:szCs w:val="22"/>
      <w:lang w:eastAsia="en-US"/>
    </w:rPr>
  </w:style>
  <w:style w:type="paragraph" w:styleId="a5">
    <w:name w:val="No Spacing"/>
    <w:uiPriority w:val="1"/>
    <w:qFormat/>
    <w:rsid w:val="00FB2A41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9D0F6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rsid w:val="00611262"/>
    <w:pPr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611262"/>
    <w:rPr>
      <w:rFonts w:ascii="Times New Roman" w:eastAsia="Times New Roman" w:hAnsi="Times New Roman"/>
    </w:rPr>
  </w:style>
  <w:style w:type="character" w:styleId="a7">
    <w:name w:val="Hyperlink"/>
    <w:rsid w:val="00611262"/>
    <w:rPr>
      <w:color w:val="0000FF"/>
      <w:u w:val="single"/>
    </w:rPr>
  </w:style>
  <w:style w:type="character" w:styleId="a8">
    <w:name w:val="Strong"/>
    <w:uiPriority w:val="22"/>
    <w:qFormat/>
    <w:rsid w:val="00611262"/>
    <w:rPr>
      <w:b/>
      <w:bCs/>
    </w:rPr>
  </w:style>
  <w:style w:type="paragraph" w:styleId="a9">
    <w:name w:val="Normal (Web)"/>
    <w:basedOn w:val="a"/>
    <w:uiPriority w:val="99"/>
    <w:rsid w:val="00C7043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url1">
    <w:name w:val="url1"/>
    <w:rsid w:val="00C7043A"/>
    <w:rPr>
      <w:rFonts w:ascii="Arial" w:hAnsi="Arial" w:cs="Arial"/>
      <w:sz w:val="15"/>
      <w:szCs w:val="15"/>
      <w:u w:val="none"/>
      <w:effect w:val="none"/>
    </w:rPr>
  </w:style>
  <w:style w:type="paragraph" w:styleId="3">
    <w:name w:val="Body Text 3"/>
    <w:basedOn w:val="a"/>
    <w:link w:val="30"/>
    <w:uiPriority w:val="99"/>
    <w:semiHidden/>
    <w:unhideWhenUsed/>
    <w:rsid w:val="00E8304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E83045"/>
    <w:rPr>
      <w:sz w:val="16"/>
      <w:szCs w:val="16"/>
      <w:lang w:eastAsia="en-US"/>
    </w:rPr>
  </w:style>
  <w:style w:type="paragraph" w:styleId="aa">
    <w:name w:val="footnote text"/>
    <w:basedOn w:val="a"/>
    <w:link w:val="ab"/>
    <w:semiHidden/>
    <w:rsid w:val="003465E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semiHidden/>
    <w:rsid w:val="003465EF"/>
    <w:rPr>
      <w:rFonts w:ascii="Times New Roman" w:eastAsia="Times New Roman" w:hAnsi="Times New Roman"/>
    </w:rPr>
  </w:style>
  <w:style w:type="character" w:styleId="ac">
    <w:name w:val="footnote reference"/>
    <w:semiHidden/>
    <w:rsid w:val="003465EF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7C0288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link w:val="ad"/>
    <w:uiPriority w:val="99"/>
    <w:semiHidden/>
    <w:rsid w:val="007C0288"/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53782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rsid w:val="00E53782"/>
    <w:rPr>
      <w:rFonts w:eastAsia="Times New Roman" w:cs="Calibri"/>
      <w:sz w:val="24"/>
      <w:szCs w:val="24"/>
    </w:rPr>
  </w:style>
  <w:style w:type="character" w:customStyle="1" w:styleId="FontStyle12">
    <w:name w:val="Font Style12"/>
    <w:uiPriority w:val="99"/>
    <w:rsid w:val="00E537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E53782"/>
    <w:pPr>
      <w:widowControl w:val="0"/>
      <w:suppressAutoHyphens/>
      <w:autoSpaceDE w:val="0"/>
      <w:spacing w:after="0" w:line="263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1september.ru/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hilology.ru/defaul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chool.k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mal.org/ook/" TargetMode="External"/><Relationship Id="rId10" Type="http://schemas.openxmlformats.org/officeDocument/2006/relationships/hyperlink" Target="http://www.gramm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petitor.1c.ru/" TargetMode="External"/><Relationship Id="rId14" Type="http://schemas.openxmlformats.org/officeDocument/2006/relationships/hyperlink" Target="http://www.mediaterra.ru/rusla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554E-32EC-4C6A-935C-DEF282D4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18</Pages>
  <Words>6193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Se7enTEAMS</Company>
  <LinksUpToDate>false</LinksUpToDate>
  <CharactersWithSpaces>41412</CharactersWithSpaces>
  <SharedDoc>false</SharedDoc>
  <HLinks>
    <vt:vector size="192" baseType="variant">
      <vt:variant>
        <vt:i4>4784136</vt:i4>
      </vt:variant>
      <vt:variant>
        <vt:i4>93</vt:i4>
      </vt:variant>
      <vt:variant>
        <vt:i4>0</vt:i4>
      </vt:variant>
      <vt:variant>
        <vt:i4>5</vt:i4>
      </vt:variant>
      <vt:variant>
        <vt:lpwstr>http://repetitor.1c.ru/online/disp.asp?2</vt:lpwstr>
      </vt:variant>
      <vt:variant>
        <vt:lpwstr/>
      </vt:variant>
      <vt:variant>
        <vt:i4>5308425</vt:i4>
      </vt:variant>
      <vt:variant>
        <vt:i4>90</vt:i4>
      </vt:variant>
      <vt:variant>
        <vt:i4>0</vt:i4>
      </vt:variant>
      <vt:variant>
        <vt:i4>5</vt:i4>
      </vt:variant>
      <vt:variant>
        <vt:lpwstr>http://www.anriintern.com/rus/orfpun/main.htm</vt:lpwstr>
      </vt:variant>
      <vt:variant>
        <vt:lpwstr/>
      </vt:variant>
      <vt:variant>
        <vt:i4>7667758</vt:i4>
      </vt:variant>
      <vt:variant>
        <vt:i4>87</vt:i4>
      </vt:variant>
      <vt:variant>
        <vt:i4>0</vt:i4>
      </vt:variant>
      <vt:variant>
        <vt:i4>5</vt:i4>
      </vt:variant>
      <vt:variant>
        <vt:lpwstr>http://www.rusword.com.ua/</vt:lpwstr>
      </vt:variant>
      <vt:variant>
        <vt:lpwstr/>
      </vt:variant>
      <vt:variant>
        <vt:i4>720971</vt:i4>
      </vt:variant>
      <vt:variant>
        <vt:i4>84</vt:i4>
      </vt:variant>
      <vt:variant>
        <vt:i4>0</vt:i4>
      </vt:variant>
      <vt:variant>
        <vt:i4>5</vt:i4>
      </vt:variant>
      <vt:variant>
        <vt:lpwstr>http://likbez.h1.ru/</vt:lpwstr>
      </vt:variant>
      <vt:variant>
        <vt:lpwstr/>
      </vt:variant>
      <vt:variant>
        <vt:i4>7602191</vt:i4>
      </vt:variant>
      <vt:variant>
        <vt:i4>81</vt:i4>
      </vt:variant>
      <vt:variant>
        <vt:i4>0</vt:i4>
      </vt:variant>
      <vt:variant>
        <vt:i4>5</vt:i4>
      </vt:variant>
      <vt:variant>
        <vt:lpwstr>http://www.ipk.edu.yar.ru/resource/distant/russian_language/index3.htm</vt:lpwstr>
      </vt:variant>
      <vt:variant>
        <vt:lpwstr/>
      </vt:variant>
      <vt:variant>
        <vt:i4>3670053</vt:i4>
      </vt:variant>
      <vt:variant>
        <vt:i4>78</vt:i4>
      </vt:variant>
      <vt:variant>
        <vt:i4>0</vt:i4>
      </vt:variant>
      <vt:variant>
        <vt:i4>5</vt:i4>
      </vt:variant>
      <vt:variant>
        <vt:lpwstr>http://likbez.spb.ru/tests/</vt:lpwstr>
      </vt:variant>
      <vt:variant>
        <vt:lpwstr/>
      </vt:variant>
      <vt:variant>
        <vt:i4>655371</vt:i4>
      </vt:variant>
      <vt:variant>
        <vt:i4>75</vt:i4>
      </vt:variant>
      <vt:variant>
        <vt:i4>0</vt:i4>
      </vt:variant>
      <vt:variant>
        <vt:i4>5</vt:i4>
      </vt:variant>
      <vt:variant>
        <vt:lpwstr>http://www.slovesnik.ru/</vt:lpwstr>
      </vt:variant>
      <vt:variant>
        <vt:lpwstr/>
      </vt:variant>
      <vt:variant>
        <vt:i4>786502</vt:i4>
      </vt:variant>
      <vt:variant>
        <vt:i4>72</vt:i4>
      </vt:variant>
      <vt:variant>
        <vt:i4>0</vt:i4>
      </vt:variant>
      <vt:variant>
        <vt:i4>5</vt:i4>
      </vt:variant>
      <vt:variant>
        <vt:lpwstr>http://express.irk.ru/1000/fam/index.htm</vt:lpwstr>
      </vt:variant>
      <vt:variant>
        <vt:lpwstr/>
      </vt:variant>
      <vt:variant>
        <vt:i4>786449</vt:i4>
      </vt:variant>
      <vt:variant>
        <vt:i4>69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8126516</vt:i4>
      </vt:variant>
      <vt:variant>
        <vt:i4>66</vt:i4>
      </vt:variant>
      <vt:variant>
        <vt:i4>0</vt:i4>
      </vt:variant>
      <vt:variant>
        <vt:i4>5</vt:i4>
      </vt:variant>
      <vt:variant>
        <vt:lpwstr>http://slovesnik-oka.narod.ru/</vt:lpwstr>
      </vt:variant>
      <vt:variant>
        <vt:lpwstr/>
      </vt:variant>
      <vt:variant>
        <vt:i4>1900617</vt:i4>
      </vt:variant>
      <vt:variant>
        <vt:i4>63</vt:i4>
      </vt:variant>
      <vt:variant>
        <vt:i4>0</vt:i4>
      </vt:variant>
      <vt:variant>
        <vt:i4>5</vt:i4>
      </vt:variant>
      <vt:variant>
        <vt:lpwstr>http://www.echo.msk.ru/headings/speakrus.html</vt:lpwstr>
      </vt:variant>
      <vt:variant>
        <vt:lpwstr/>
      </vt:variant>
      <vt:variant>
        <vt:i4>6160472</vt:i4>
      </vt:variant>
      <vt:variant>
        <vt:i4>60</vt:i4>
      </vt:variant>
      <vt:variant>
        <vt:i4>0</vt:i4>
      </vt:variant>
      <vt:variant>
        <vt:i4>5</vt:i4>
      </vt:variant>
      <vt:variant>
        <vt:lpwstr>http://main.emc.spb.ru/Staff/KNV/otvet/russian/RUS11.HTM</vt:lpwstr>
      </vt:variant>
      <vt:variant>
        <vt:lpwstr/>
      </vt:variant>
      <vt:variant>
        <vt:i4>327759</vt:i4>
      </vt:variant>
      <vt:variant>
        <vt:i4>57</vt:i4>
      </vt:variant>
      <vt:variant>
        <vt:i4>0</vt:i4>
      </vt:variant>
      <vt:variant>
        <vt:i4>5</vt:i4>
      </vt:variant>
      <vt:variant>
        <vt:lpwstr>http://mech.math.msu.su/~apentus/znaete/</vt:lpwstr>
      </vt:variant>
      <vt:variant>
        <vt:lpwstr/>
      </vt:variant>
      <vt:variant>
        <vt:i4>1966167</vt:i4>
      </vt:variant>
      <vt:variant>
        <vt:i4>54</vt:i4>
      </vt:variant>
      <vt:variant>
        <vt:i4>0</vt:i4>
      </vt:variant>
      <vt:variant>
        <vt:i4>5</vt:i4>
      </vt:variant>
      <vt:variant>
        <vt:lpwstr>http://www.repetitor.h1.ru/programms.html</vt:lpwstr>
      </vt:variant>
      <vt:variant>
        <vt:lpwstr/>
      </vt:variant>
      <vt:variant>
        <vt:i4>2555959</vt:i4>
      </vt:variant>
      <vt:variant>
        <vt:i4>51</vt:i4>
      </vt:variant>
      <vt:variant>
        <vt:i4>0</vt:i4>
      </vt:variant>
      <vt:variant>
        <vt:i4>5</vt:i4>
      </vt:variant>
      <vt:variant>
        <vt:lpwstr>http://slovar.boom.ru/</vt:lpwstr>
      </vt:variant>
      <vt:variant>
        <vt:lpwstr/>
      </vt:variant>
      <vt:variant>
        <vt:i4>3735611</vt:i4>
      </vt:variant>
      <vt:variant>
        <vt:i4>48</vt:i4>
      </vt:variant>
      <vt:variant>
        <vt:i4>0</vt:i4>
      </vt:variant>
      <vt:variant>
        <vt:i4>5</vt:i4>
      </vt:variant>
      <vt:variant>
        <vt:lpwstr>http://www.slovari.ru/lang/ru/</vt:lpwstr>
      </vt:variant>
      <vt:variant>
        <vt:lpwstr/>
      </vt:variant>
      <vt:variant>
        <vt:i4>720913</vt:i4>
      </vt:variant>
      <vt:variant>
        <vt:i4>45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3211390</vt:i4>
      </vt:variant>
      <vt:variant>
        <vt:i4>42</vt:i4>
      </vt:variant>
      <vt:variant>
        <vt:i4>0</vt:i4>
      </vt:variant>
      <vt:variant>
        <vt:i4>5</vt:i4>
      </vt:variant>
      <vt:variant>
        <vt:lpwstr>http://urok.hut.ru/</vt:lpwstr>
      </vt:variant>
      <vt:variant>
        <vt:lpwstr/>
      </vt:variant>
      <vt:variant>
        <vt:i4>4063245</vt:i4>
      </vt:variant>
      <vt:variant>
        <vt:i4>39</vt:i4>
      </vt:variant>
      <vt:variant>
        <vt:i4>0</vt:i4>
      </vt:variant>
      <vt:variant>
        <vt:i4>5</vt:i4>
      </vt:variant>
      <vt:variant>
        <vt:lpwstr>http://www.ipmce.su/~lib/osn_prav.html</vt:lpwstr>
      </vt:variant>
      <vt:variant>
        <vt:lpwstr/>
      </vt:variant>
      <vt:variant>
        <vt:i4>8192014</vt:i4>
      </vt:variant>
      <vt:variant>
        <vt:i4>36</vt:i4>
      </vt:variant>
      <vt:variant>
        <vt:i4>0</vt:i4>
      </vt:variant>
      <vt:variant>
        <vt:i4>5</vt:i4>
      </vt:variant>
      <vt:variant>
        <vt:lpwstr>http://altnet.ru/~mcsmall/cat_ru.htm</vt:lpwstr>
      </vt:variant>
      <vt:variant>
        <vt:lpwstr/>
      </vt:variant>
      <vt:variant>
        <vt:i4>5701663</vt:i4>
      </vt:variant>
      <vt:variant>
        <vt:i4>33</vt:i4>
      </vt:variant>
      <vt:variant>
        <vt:i4>0</vt:i4>
      </vt:variant>
      <vt:variant>
        <vt:i4>5</vt:i4>
      </vt:variant>
      <vt:variant>
        <vt:lpwstr>http://www.megakm.ru/ojigov/</vt:lpwstr>
      </vt:variant>
      <vt:variant>
        <vt:lpwstr/>
      </vt:variant>
      <vt:variant>
        <vt:i4>1048668</vt:i4>
      </vt:variant>
      <vt:variant>
        <vt:i4>30</vt:i4>
      </vt:variant>
      <vt:variant>
        <vt:i4>0</vt:i4>
      </vt:variant>
      <vt:variant>
        <vt:i4>5</vt:i4>
      </vt:variant>
      <vt:variant>
        <vt:lpwstr>http://www.rusfam.ru/</vt:lpwstr>
      </vt:variant>
      <vt:variant>
        <vt:lpwstr/>
      </vt:variant>
      <vt:variant>
        <vt:i4>6815807</vt:i4>
      </vt:variant>
      <vt:variant>
        <vt:i4>27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458785</vt:i4>
      </vt:variant>
      <vt:variant>
        <vt:i4>24</vt:i4>
      </vt:variant>
      <vt:variant>
        <vt:i4>0</vt:i4>
      </vt:variant>
      <vt:variant>
        <vt:i4>5</vt:i4>
      </vt:variant>
      <vt:variant>
        <vt:lpwstr>http://www.sibupk.nsk.su/Public/Chairs/c_foreign/Russian/kr_rus.htm</vt:lpwstr>
      </vt:variant>
      <vt:variant>
        <vt:lpwstr>4</vt:lpwstr>
      </vt:variant>
      <vt:variant>
        <vt:i4>2359407</vt:i4>
      </vt:variant>
      <vt:variant>
        <vt:i4>21</vt:i4>
      </vt:variant>
      <vt:variant>
        <vt:i4>0</vt:i4>
      </vt:variant>
      <vt:variant>
        <vt:i4>5</vt:i4>
      </vt:variant>
      <vt:variant>
        <vt:lpwstr>http://www.philology.ru/default.htm</vt:lpwstr>
      </vt:variant>
      <vt:variant>
        <vt:lpwstr/>
      </vt:variant>
      <vt:variant>
        <vt:i4>6225941</vt:i4>
      </vt:variant>
      <vt:variant>
        <vt:i4>18</vt:i4>
      </vt:variant>
      <vt:variant>
        <vt:i4>0</vt:i4>
      </vt:variant>
      <vt:variant>
        <vt:i4>5</vt:i4>
      </vt:variant>
      <vt:variant>
        <vt:lpwstr>http://yamal.org/ook/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http://www.mediaterra.ru/ruslang/</vt:lpwstr>
      </vt:variant>
      <vt:variant>
        <vt:lpwstr/>
      </vt:variant>
      <vt:variant>
        <vt:i4>327694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327749</vt:i4>
      </vt:variant>
      <vt:variant>
        <vt:i4>9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852044</vt:i4>
      </vt:variant>
      <vt:variant>
        <vt:i4>6</vt:i4>
      </vt:variant>
      <vt:variant>
        <vt:i4>0</vt:i4>
      </vt:variant>
      <vt:variant>
        <vt:i4>5</vt:i4>
      </vt:variant>
      <vt:variant>
        <vt:lpwstr>http://vschool.km.ru/</vt:lpwstr>
      </vt:variant>
      <vt:variant>
        <vt:lpwstr/>
      </vt:variant>
      <vt:variant>
        <vt:i4>1769564</vt:i4>
      </vt:variant>
      <vt:variant>
        <vt:i4>3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2014-11-04T14:47:00Z</cp:lastPrinted>
  <dcterms:created xsi:type="dcterms:W3CDTF">2015-08-21T20:38:00Z</dcterms:created>
  <dcterms:modified xsi:type="dcterms:W3CDTF">2017-11-01T11:20:00Z</dcterms:modified>
</cp:coreProperties>
</file>