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EE" w:rsidRPr="00B677EE" w:rsidRDefault="00B677EE" w:rsidP="00B6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7E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677EE" w:rsidRPr="00B677EE" w:rsidRDefault="00B677EE" w:rsidP="00B6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7E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B677EE" w:rsidRPr="00B677EE" w:rsidRDefault="00B677EE" w:rsidP="00B6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7E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1" name="Рисунок 1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77EE" w:rsidRPr="00B677EE" w:rsidRDefault="00B677EE" w:rsidP="00B677EE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B677EE" w:rsidRPr="00B677EE" w:rsidRDefault="00B136C9" w:rsidP="00B677E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</w:t>
      </w:r>
      <w:r w:rsidR="00B677EE"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Л.Н. </w:t>
      </w:r>
      <w:proofErr w:type="spellStart"/>
      <w:r w:rsidR="00B677EE"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Керимулл</w:t>
      </w:r>
      <w:r w:rsidR="00B677EE"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B677EE"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ва</w:t>
      </w:r>
      <w:proofErr w:type="spellEnd"/>
      <w:r w:rsidR="00B677EE"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677EE" w:rsidRPr="00B677EE" w:rsidRDefault="00B677EE" w:rsidP="00B677E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B677E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B677E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136C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</w:t>
      </w:r>
      <w:r w:rsidRPr="00B677E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677EE" w:rsidRPr="00B677EE" w:rsidRDefault="00B677EE" w:rsidP="00B677EE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677E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136C9" w:rsidRDefault="00B677EE" w:rsidP="00B677E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677EE">
        <w:rPr>
          <w:rFonts w:ascii="Times New Roman" w:hAnsi="Times New Roman" w:cs="Times New Roman"/>
          <w:sz w:val="28"/>
          <w:szCs w:val="28"/>
        </w:rPr>
        <w:t xml:space="preserve">МАТЕМАТИКА: АЛГЕБРА И НАЧАЛА МАТЕМАТИЧЕСКОГО </w:t>
      </w:r>
    </w:p>
    <w:p w:rsidR="00B677EE" w:rsidRPr="00B677EE" w:rsidRDefault="00B677EE" w:rsidP="00B677E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677EE">
        <w:rPr>
          <w:rFonts w:ascii="Times New Roman" w:hAnsi="Times New Roman" w:cs="Times New Roman"/>
          <w:sz w:val="28"/>
          <w:szCs w:val="28"/>
        </w:rPr>
        <w:t>АН</w:t>
      </w:r>
      <w:r w:rsidRPr="00B677EE">
        <w:rPr>
          <w:rFonts w:ascii="Times New Roman" w:hAnsi="Times New Roman" w:cs="Times New Roman"/>
          <w:sz w:val="28"/>
          <w:szCs w:val="28"/>
        </w:rPr>
        <w:t>А</w:t>
      </w:r>
      <w:r w:rsidRPr="00B677EE">
        <w:rPr>
          <w:rFonts w:ascii="Times New Roman" w:hAnsi="Times New Roman" w:cs="Times New Roman"/>
          <w:sz w:val="28"/>
          <w:szCs w:val="28"/>
        </w:rPr>
        <w:t xml:space="preserve">ЛИЗА; ГЕОМЕТРИЯ </w:t>
      </w:r>
    </w:p>
    <w:p w:rsidR="00B677EE" w:rsidRPr="00B677EE" w:rsidRDefault="00B677EE" w:rsidP="00B677E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677E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B677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B677E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B677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B677E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</w:t>
      </w:r>
      <w:r w:rsidRPr="00B677E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р</w:t>
      </w:r>
      <w:r w:rsidRPr="00B677E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ту/тренер/учитель физической культуры</w:t>
      </w:r>
    </w:p>
    <w:p w:rsidR="00B677EE" w:rsidRPr="00B677EE" w:rsidRDefault="00B677EE" w:rsidP="00B677E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ОДБ.04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1,2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</w:t>
            </w: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234</w:t>
            </w:r>
            <w:r w:rsidRPr="00B67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156</w:t>
            </w:r>
            <w:r w:rsidRPr="00B67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</w:t>
            </w: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78</w:t>
            </w:r>
            <w:r w:rsidRPr="00B67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 семестр: д/зачет</w:t>
            </w:r>
          </w:p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B677E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136C9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г. Ханты-Мансийск-2020</w:t>
      </w:r>
    </w:p>
    <w:p w:rsidR="00B677EE" w:rsidRPr="00B677EE" w:rsidRDefault="00B677EE" w:rsidP="00B67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разработана в соответствии с требованиями Федерального государственного образовательного ста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дарта </w:t>
      </w:r>
      <w:r w:rsidRPr="00B677E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B677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напра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лению </w:t>
      </w:r>
      <w:r w:rsidRPr="00B677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B677E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</w:t>
      </w:r>
      <w:r w:rsidRPr="00B677E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р</w:t>
      </w:r>
      <w:r w:rsidRPr="00B677E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ту/тренер/учитель физической культуры</w:t>
      </w:r>
    </w:p>
    <w:p w:rsidR="00B677EE" w:rsidRPr="00B677EE" w:rsidRDefault="00B677EE" w:rsidP="00B677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B677EE" w:rsidRPr="00B677EE" w:rsidRDefault="00B677EE" w:rsidP="00B67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B677EE" w:rsidRPr="00B677EE" w:rsidRDefault="00B677EE" w:rsidP="00B6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Мацелевич</w:t>
      </w:r>
      <w:proofErr w:type="spellEnd"/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B677EE" w:rsidRPr="00B677EE" w:rsidRDefault="00B677EE" w:rsidP="00B677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</w:t>
      </w:r>
      <w:r w:rsidRPr="00B677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B677E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B677EE" w:rsidRPr="00B677EE" w:rsidRDefault="00B677EE" w:rsidP="00B677E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77EE" w:rsidRPr="00B677EE" w:rsidRDefault="00B677EE" w:rsidP="00B677E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36C9" w:rsidRPr="00B136C9" w:rsidRDefault="00B136C9" w:rsidP="00B1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ъ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единении «</w:t>
      </w:r>
      <w:r w:rsidRPr="00B136C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B136C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136C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2020г.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B136C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B136C9" w:rsidRPr="00B136C9" w:rsidRDefault="00B136C9" w:rsidP="00B1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36C9" w:rsidRPr="00B136C9" w:rsidRDefault="00B136C9" w:rsidP="00B1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 </w:t>
      </w:r>
    </w:p>
    <w:p w:rsidR="00B136C9" w:rsidRPr="00B136C9" w:rsidRDefault="00B136C9" w:rsidP="00B1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36C9" w:rsidRPr="00B136C9" w:rsidRDefault="00B136C9" w:rsidP="00B1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36C9" w:rsidRPr="00B136C9" w:rsidRDefault="00B136C9" w:rsidP="00B1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ческого совета «</w:t>
      </w:r>
      <w:r w:rsidRPr="00B136C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B136C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136C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2020г.</w:t>
      </w: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456-од</w:t>
      </w:r>
    </w:p>
    <w:p w:rsidR="00B136C9" w:rsidRPr="00B136C9" w:rsidRDefault="00B136C9" w:rsidP="00B1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36C9" w:rsidRPr="00B136C9" w:rsidRDefault="00B136C9" w:rsidP="00B136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_______________</w:t>
      </w:r>
      <w:r w:rsidRPr="00B136C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 </w:t>
      </w:r>
      <w:proofErr w:type="spellStart"/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B136C9" w:rsidRPr="00B136C9" w:rsidRDefault="00B136C9" w:rsidP="00B13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136C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(</w:t>
      </w:r>
      <w:r w:rsidRPr="00B136C9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Ф.И.О., должность, статус, подпись).</w:t>
      </w:r>
    </w:p>
    <w:p w:rsidR="00B136C9" w:rsidRPr="00B136C9" w:rsidRDefault="00B136C9" w:rsidP="00B1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B136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B677EE" w:rsidRPr="00B677EE" w:rsidRDefault="00B677EE" w:rsidP="00B6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7EE" w:rsidRPr="00B677EE" w:rsidRDefault="00B677EE" w:rsidP="00B677EE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C9" w:rsidRDefault="00B136C9" w:rsidP="00B677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C9" w:rsidRPr="00B677EE" w:rsidRDefault="00B136C9" w:rsidP="00B677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C86" w:rsidRPr="003E6C86" w:rsidRDefault="003E6C86" w:rsidP="003E6C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E6C86">
        <w:rPr>
          <w:b/>
          <w:sz w:val="28"/>
          <w:szCs w:val="28"/>
        </w:rPr>
        <w:t>СОДЕРЖАНИЕ</w:t>
      </w:r>
    </w:p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1"/>
        <w:gridCol w:w="1816"/>
      </w:tblGrid>
      <w:tr w:rsidR="003E6C86" w:rsidRPr="003E6C86" w:rsidTr="00930F1C">
        <w:tc>
          <w:tcPr>
            <w:tcW w:w="7668" w:type="dxa"/>
            <w:shd w:val="clear" w:color="auto" w:fill="auto"/>
          </w:tcPr>
          <w:p w:rsidR="003E6C86" w:rsidRPr="003E6C86" w:rsidRDefault="003E6C86" w:rsidP="00930F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3E6C86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229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3E6C86" w:rsidRPr="003E6C86" w:rsidTr="00930F1C">
        <w:tc>
          <w:tcPr>
            <w:tcW w:w="7668" w:type="dxa"/>
            <w:shd w:val="clear" w:color="auto" w:fill="auto"/>
          </w:tcPr>
          <w:p w:rsidR="003E6C86" w:rsidRPr="003E6C86" w:rsidRDefault="003E6C86" w:rsidP="003E6C86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 w:rsidRPr="003E6C86">
              <w:rPr>
                <w:b/>
                <w:caps/>
              </w:rPr>
              <w:t>ПАСПОРТ ПРОГРАММЫ УЧЕБНОЙ ДИСЦИПЛИНЫ</w:t>
            </w:r>
          </w:p>
          <w:p w:rsidR="003E6C86" w:rsidRPr="003E6C86" w:rsidRDefault="003E6C86" w:rsidP="00930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B677EE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E6C86" w:rsidRPr="003E6C86" w:rsidTr="00930F1C">
        <w:tc>
          <w:tcPr>
            <w:tcW w:w="7668" w:type="dxa"/>
            <w:shd w:val="clear" w:color="auto" w:fill="auto"/>
          </w:tcPr>
          <w:p w:rsidR="003E6C86" w:rsidRPr="003E6C86" w:rsidRDefault="003E6C86" w:rsidP="003E6C86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 w:rsidRPr="003E6C86">
              <w:rPr>
                <w:b/>
                <w:caps/>
              </w:rPr>
              <w:t>СТРУКТУРА и содержание УЧЕБНОЙ ДИСЦ</w:t>
            </w:r>
            <w:r w:rsidRPr="003E6C86">
              <w:rPr>
                <w:b/>
                <w:caps/>
              </w:rPr>
              <w:t>И</w:t>
            </w:r>
            <w:r w:rsidRPr="003E6C86">
              <w:rPr>
                <w:b/>
                <w:caps/>
              </w:rPr>
              <w:t>ПЛИНЫ</w:t>
            </w:r>
          </w:p>
          <w:p w:rsidR="003E6C86" w:rsidRPr="003E6C86" w:rsidRDefault="003E6C86" w:rsidP="00930F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873426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3E6C86" w:rsidRPr="003E6C86" w:rsidTr="00930F1C">
        <w:trPr>
          <w:trHeight w:val="670"/>
        </w:trPr>
        <w:tc>
          <w:tcPr>
            <w:tcW w:w="7668" w:type="dxa"/>
            <w:shd w:val="clear" w:color="auto" w:fill="auto"/>
          </w:tcPr>
          <w:p w:rsidR="003E6C86" w:rsidRPr="003E6C86" w:rsidRDefault="003E6C86" w:rsidP="003E6C86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 w:rsidRPr="003E6C86">
              <w:rPr>
                <w:b/>
                <w:caps/>
              </w:rPr>
              <w:t>условия реализации  учебной дисциплины</w:t>
            </w:r>
          </w:p>
          <w:p w:rsidR="003E6C86" w:rsidRPr="003E6C86" w:rsidRDefault="003E6C86" w:rsidP="00930F1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873426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3E6C86" w:rsidRPr="003E6C86" w:rsidTr="00930F1C">
        <w:tc>
          <w:tcPr>
            <w:tcW w:w="7668" w:type="dxa"/>
            <w:shd w:val="clear" w:color="auto" w:fill="auto"/>
          </w:tcPr>
          <w:p w:rsidR="003E6C86" w:rsidRPr="003E6C86" w:rsidRDefault="003E6C86" w:rsidP="003E6C86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 w:rsidRPr="003E6C8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E6C86" w:rsidRPr="003E6C86" w:rsidRDefault="003E6C86" w:rsidP="00930F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873426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3E6C86" w:rsidRPr="003E6C86" w:rsidRDefault="003E6C86" w:rsidP="00B67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6C86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3E6C86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B136C9" w:rsidRDefault="00D855AA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3E6C86">
        <w:rPr>
          <w:rFonts w:ascii="Times New Roman" w:hAnsi="Times New Roman" w:cs="Times New Roman"/>
          <w:b/>
          <w:sz w:val="28"/>
          <w:szCs w:val="28"/>
          <w:u w:val="single"/>
        </w:rPr>
        <w:t>атематика</w:t>
      </w:r>
      <w:r w:rsidR="003E6C86" w:rsidRPr="003E6C86">
        <w:rPr>
          <w:rFonts w:ascii="Times New Roman" w:hAnsi="Times New Roman" w:cs="Times New Roman"/>
          <w:b/>
          <w:sz w:val="28"/>
          <w:szCs w:val="28"/>
          <w:u w:val="single"/>
        </w:rPr>
        <w:t xml:space="preserve">: алгебра и начала математического анализа; 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C86">
        <w:rPr>
          <w:rFonts w:ascii="Times New Roman" w:hAnsi="Times New Roman" w:cs="Times New Roman"/>
          <w:b/>
          <w:sz w:val="28"/>
          <w:szCs w:val="28"/>
          <w:u w:val="single"/>
        </w:rPr>
        <w:t>геоме</w:t>
      </w:r>
      <w:r w:rsidRPr="003E6C86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3E6C86">
        <w:rPr>
          <w:rFonts w:ascii="Times New Roman" w:hAnsi="Times New Roman" w:cs="Times New Roman"/>
          <w:b/>
          <w:sz w:val="28"/>
          <w:szCs w:val="28"/>
          <w:u w:val="single"/>
        </w:rPr>
        <w:t>рия_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E6C86">
        <w:rPr>
          <w:rFonts w:ascii="Times New Roman" w:hAnsi="Times New Roman" w:cs="Times New Roman"/>
          <w:i/>
          <w:sz w:val="20"/>
          <w:szCs w:val="20"/>
        </w:rPr>
        <w:t>название дисциплины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</w:t>
      </w:r>
      <w:r w:rsidRPr="003E6C86">
        <w:rPr>
          <w:rFonts w:ascii="Times New Roman" w:hAnsi="Times New Roman" w:cs="Times New Roman"/>
          <w:sz w:val="28"/>
          <w:szCs w:val="28"/>
        </w:rPr>
        <w:t>о</w:t>
      </w:r>
      <w:r w:rsidRPr="003E6C86">
        <w:rPr>
          <w:rFonts w:ascii="Times New Roman" w:hAnsi="Times New Roman" w:cs="Times New Roman"/>
          <w:sz w:val="28"/>
          <w:szCs w:val="28"/>
        </w:rPr>
        <w:t>нальной образовательной программы в соответствии с ФГОС по спец</w:t>
      </w:r>
      <w:r w:rsidRPr="003E6C86">
        <w:rPr>
          <w:rFonts w:ascii="Times New Roman" w:hAnsi="Times New Roman" w:cs="Times New Roman"/>
          <w:sz w:val="28"/>
          <w:szCs w:val="28"/>
        </w:rPr>
        <w:t>и</w:t>
      </w:r>
      <w:r w:rsidRPr="003E6C86">
        <w:rPr>
          <w:rFonts w:ascii="Times New Roman" w:hAnsi="Times New Roman" w:cs="Times New Roman"/>
          <w:sz w:val="28"/>
          <w:szCs w:val="28"/>
        </w:rPr>
        <w:t>альности (специальн</w:t>
      </w:r>
      <w:r w:rsidRPr="003E6C86">
        <w:rPr>
          <w:rFonts w:ascii="Times New Roman" w:hAnsi="Times New Roman" w:cs="Times New Roman"/>
          <w:sz w:val="28"/>
          <w:szCs w:val="28"/>
        </w:rPr>
        <w:t>о</w:t>
      </w:r>
      <w:r w:rsidRPr="003E6C86">
        <w:rPr>
          <w:rFonts w:ascii="Times New Roman" w:hAnsi="Times New Roman" w:cs="Times New Roman"/>
          <w:sz w:val="28"/>
          <w:szCs w:val="28"/>
        </w:rPr>
        <w:t>стям) СПО / профессии (профессиям) НПО</w:t>
      </w:r>
      <w:r w:rsidRPr="003E6C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C86">
        <w:rPr>
          <w:rFonts w:ascii="Times New Roman" w:hAnsi="Times New Roman" w:cs="Times New Roman"/>
          <w:b/>
          <w:sz w:val="28"/>
          <w:szCs w:val="28"/>
          <w:u w:val="single"/>
        </w:rPr>
        <w:t>49.02.01.  «Физическая культура» среднего профессионального обр</w:t>
      </w:r>
      <w:r w:rsidRPr="003E6C8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3E6C86">
        <w:rPr>
          <w:rFonts w:ascii="Times New Roman" w:hAnsi="Times New Roman" w:cs="Times New Roman"/>
          <w:b/>
          <w:sz w:val="28"/>
          <w:szCs w:val="28"/>
          <w:u w:val="single"/>
        </w:rPr>
        <w:t>зования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6C86">
        <w:rPr>
          <w:rFonts w:ascii="Times New Roman" w:hAnsi="Times New Roman" w:cs="Times New Roman"/>
          <w:i/>
          <w:sz w:val="20"/>
          <w:szCs w:val="20"/>
        </w:rPr>
        <w:t>Указать специальность (специальности) / профессию (профессии), укрупненную  группу (группы) спец</w:t>
      </w:r>
      <w:r w:rsidRPr="003E6C86">
        <w:rPr>
          <w:rFonts w:ascii="Times New Roman" w:hAnsi="Times New Roman" w:cs="Times New Roman"/>
          <w:i/>
          <w:sz w:val="20"/>
          <w:szCs w:val="20"/>
        </w:rPr>
        <w:t>и</w:t>
      </w:r>
      <w:r w:rsidRPr="003E6C86">
        <w:rPr>
          <w:rFonts w:ascii="Times New Roman" w:hAnsi="Times New Roman" w:cs="Times New Roman"/>
          <w:i/>
          <w:sz w:val="20"/>
          <w:szCs w:val="20"/>
        </w:rPr>
        <w:t>альностей / профессий или направление (направления) подготовки в зависимости от широты использ</w:t>
      </w:r>
      <w:r w:rsidRPr="003E6C86">
        <w:rPr>
          <w:rFonts w:ascii="Times New Roman" w:hAnsi="Times New Roman" w:cs="Times New Roman"/>
          <w:i/>
          <w:sz w:val="20"/>
          <w:szCs w:val="20"/>
        </w:rPr>
        <w:t>о</w:t>
      </w:r>
      <w:r w:rsidRPr="003E6C86">
        <w:rPr>
          <w:rFonts w:ascii="Times New Roman" w:hAnsi="Times New Roman" w:cs="Times New Roman"/>
          <w:i/>
          <w:sz w:val="20"/>
          <w:szCs w:val="20"/>
        </w:rPr>
        <w:t>вания примерной  программы учебной дисциплины.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12"/>
          <w:szCs w:val="16"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3E6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C8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136C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6C86">
        <w:rPr>
          <w:rFonts w:ascii="Times New Roman" w:hAnsi="Times New Roman" w:cs="Times New Roman"/>
          <w:i/>
          <w:sz w:val="20"/>
          <w:szCs w:val="20"/>
        </w:rPr>
        <w:t>указать возможности использования программы в дополнительном профессиональном образовании (указать напра</w:t>
      </w:r>
      <w:r w:rsidRPr="003E6C86">
        <w:rPr>
          <w:rFonts w:ascii="Times New Roman" w:hAnsi="Times New Roman" w:cs="Times New Roman"/>
          <w:i/>
          <w:sz w:val="20"/>
          <w:szCs w:val="20"/>
        </w:rPr>
        <w:t>в</w:t>
      </w:r>
      <w:r w:rsidRPr="003E6C86">
        <w:rPr>
          <w:rFonts w:ascii="Times New Roman" w:hAnsi="Times New Roman" w:cs="Times New Roman"/>
          <w:i/>
          <w:sz w:val="20"/>
          <w:szCs w:val="20"/>
        </w:rPr>
        <w:t>ленность программ повышения квалификации и переподготовки)  и профессиональной подготовке (указать направле</w:t>
      </w:r>
      <w:r w:rsidRPr="003E6C86">
        <w:rPr>
          <w:rFonts w:ascii="Times New Roman" w:hAnsi="Times New Roman" w:cs="Times New Roman"/>
          <w:i/>
          <w:sz w:val="20"/>
          <w:szCs w:val="20"/>
        </w:rPr>
        <w:t>н</w:t>
      </w:r>
      <w:r w:rsidRPr="003E6C86">
        <w:rPr>
          <w:rFonts w:ascii="Times New Roman" w:hAnsi="Times New Roman" w:cs="Times New Roman"/>
          <w:i/>
          <w:sz w:val="20"/>
          <w:szCs w:val="20"/>
        </w:rPr>
        <w:t>ность программы профессиональной подготовки)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</w:t>
      </w:r>
      <w:r w:rsidRPr="003E6C86">
        <w:rPr>
          <w:rFonts w:ascii="Times New Roman" w:hAnsi="Times New Roman" w:cs="Times New Roman"/>
          <w:b/>
          <w:sz w:val="28"/>
          <w:szCs w:val="28"/>
        </w:rPr>
        <w:t>ь</w:t>
      </w:r>
      <w:r w:rsidRPr="003E6C86">
        <w:rPr>
          <w:rFonts w:ascii="Times New Roman" w:hAnsi="Times New Roman" w:cs="Times New Roman"/>
          <w:b/>
          <w:sz w:val="28"/>
          <w:szCs w:val="28"/>
        </w:rPr>
        <w:t>ной обр</w:t>
      </w:r>
      <w:r w:rsidRPr="003E6C86">
        <w:rPr>
          <w:rFonts w:ascii="Times New Roman" w:hAnsi="Times New Roman" w:cs="Times New Roman"/>
          <w:b/>
          <w:sz w:val="28"/>
          <w:szCs w:val="28"/>
        </w:rPr>
        <w:t>а</w:t>
      </w:r>
      <w:r w:rsidRPr="003E6C86">
        <w:rPr>
          <w:rFonts w:ascii="Times New Roman" w:hAnsi="Times New Roman" w:cs="Times New Roman"/>
          <w:b/>
          <w:sz w:val="28"/>
          <w:szCs w:val="28"/>
        </w:rPr>
        <w:t>зовательной программы:</w:t>
      </w:r>
    </w:p>
    <w:p w:rsidR="003E6C86" w:rsidRPr="008B18F0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B18F0">
        <w:rPr>
          <w:rFonts w:ascii="Times New Roman" w:hAnsi="Times New Roman" w:cs="Times New Roman"/>
          <w:sz w:val="28"/>
          <w:szCs w:val="28"/>
        </w:rPr>
        <w:t>__________________ОБЩЕОБРА</w:t>
      </w:r>
      <w:r w:rsidR="00B136C9">
        <w:rPr>
          <w:rFonts w:ascii="Times New Roman" w:hAnsi="Times New Roman" w:cs="Times New Roman"/>
          <w:sz w:val="28"/>
          <w:szCs w:val="28"/>
        </w:rPr>
        <w:t>ЗОВАТЕЛЬНЫЙ ЦИКЛ______________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E6C86">
        <w:rPr>
          <w:rFonts w:ascii="Times New Roman" w:hAnsi="Times New Roman" w:cs="Times New Roman"/>
          <w:i/>
          <w:sz w:val="20"/>
          <w:szCs w:val="20"/>
        </w:rPr>
        <w:t>указать принадлежность учебной дисциплины к учебному циклу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left" w:pos="426"/>
          <w:tab w:val="num" w:pos="709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строить графики изученных функций;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lastRenderedPageBreak/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решать уравнения, простейшие системы уравнений, используя свойства функций и их графиков; 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вычислять производные и первообразные элементарных функций, используя справочные материалы;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вычислять в простейших случаях площади с использованием первообразной;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составлять уравнения и неравенства по условию задачи;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3E6C86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3E6C86">
        <w:rPr>
          <w:rFonts w:ascii="Times New Roman" w:hAnsi="Times New Roman" w:cs="Times New Roman"/>
          <w:sz w:val="28"/>
          <w:szCs w:val="28"/>
        </w:rPr>
        <w:t>афического метода;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изображать на координатной плоскости множество решений простейших уравнений и их систем;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методом перебора, а также с использование известных формул;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описанием, изображениями;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строить простейшие сечения куба, призмы, пирамиды;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lastRenderedPageBreak/>
        <w:t>проводить доказательные рассуждения в ходе решения задач.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 мира;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доказательства, примеры доказательств;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существо понятия алгоритма; примеры алгоритмов;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как использовать формулы; примеры их применения для решения практических задач.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E6C86" w:rsidRPr="003E6C86" w:rsidRDefault="003E6C86" w:rsidP="00B677EE">
      <w:pPr>
        <w:pBdr>
          <w:bottom w:val="single" w:sz="12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о</w:t>
      </w:r>
      <w:r w:rsidRPr="003E6C86">
        <w:rPr>
          <w:rFonts w:ascii="Times New Roman" w:hAnsi="Times New Roman" w:cs="Times New Roman"/>
          <w:sz w:val="28"/>
          <w:szCs w:val="28"/>
        </w:rPr>
        <w:t>б</w:t>
      </w:r>
      <w:r w:rsidRPr="003E6C86">
        <w:rPr>
          <w:rFonts w:ascii="Times New Roman" w:hAnsi="Times New Roman" w:cs="Times New Roman"/>
          <w:sz w:val="28"/>
          <w:szCs w:val="28"/>
        </w:rPr>
        <w:t>щими комп</w:t>
      </w:r>
      <w:r w:rsidRPr="003E6C86">
        <w:rPr>
          <w:rFonts w:ascii="Times New Roman" w:hAnsi="Times New Roman" w:cs="Times New Roman"/>
          <w:sz w:val="28"/>
          <w:szCs w:val="28"/>
        </w:rPr>
        <w:t>е</w:t>
      </w:r>
      <w:r w:rsidRPr="003E6C86">
        <w:rPr>
          <w:rFonts w:ascii="Times New Roman" w:hAnsi="Times New Roman" w:cs="Times New Roman"/>
          <w:sz w:val="28"/>
          <w:szCs w:val="28"/>
        </w:rPr>
        <w:t>тенциями, включающими в себя способность: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  <w:lang w:val="en-US" w:bidi="en-US"/>
        </w:rPr>
        <w:t>OK</w:t>
      </w:r>
      <w:r w:rsidRPr="003E6C86">
        <w:rPr>
          <w:rFonts w:ascii="Times New Roman" w:hAnsi="Times New Roman" w:cs="Times New Roman"/>
        </w:rPr>
        <w:t>1. Понимать сущность и социальную значимость своей буд</w:t>
      </w:r>
      <w:r w:rsidRPr="003E6C86">
        <w:rPr>
          <w:rFonts w:ascii="Times New Roman" w:hAnsi="Times New Roman" w:cs="Times New Roman"/>
        </w:rPr>
        <w:t>у</w:t>
      </w:r>
      <w:r w:rsidRPr="003E6C86">
        <w:rPr>
          <w:rFonts w:ascii="Times New Roman" w:hAnsi="Times New Roman" w:cs="Times New Roman"/>
        </w:rPr>
        <w:t>щей профе</w:t>
      </w:r>
      <w:r w:rsidRPr="003E6C86">
        <w:rPr>
          <w:rFonts w:ascii="Times New Roman" w:hAnsi="Times New Roman" w:cs="Times New Roman"/>
        </w:rPr>
        <w:t>с</w:t>
      </w:r>
      <w:r w:rsidRPr="003E6C86">
        <w:rPr>
          <w:rFonts w:ascii="Times New Roman" w:hAnsi="Times New Roman" w:cs="Times New Roman"/>
        </w:rPr>
        <w:t>сии, проявлять к ней устойчивый интерес.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proofErr w:type="gramStart"/>
      <w:r w:rsidRPr="003E6C86">
        <w:rPr>
          <w:rFonts w:ascii="Times New Roman" w:hAnsi="Times New Roman" w:cs="Times New Roman"/>
        </w:rPr>
        <w:t>ОК</w:t>
      </w:r>
      <w:proofErr w:type="gramEnd"/>
      <w:r w:rsidRPr="003E6C86">
        <w:rPr>
          <w:rFonts w:ascii="Times New Roman" w:hAnsi="Times New Roman" w:cs="Times New Roman"/>
        </w:rPr>
        <w:t xml:space="preserve"> 2. Организовывать собственную деятельность, определять м</w:t>
      </w:r>
      <w:r w:rsidRPr="003E6C86">
        <w:rPr>
          <w:rFonts w:ascii="Times New Roman" w:hAnsi="Times New Roman" w:cs="Times New Roman"/>
        </w:rPr>
        <w:t>е</w:t>
      </w:r>
      <w:r w:rsidRPr="003E6C86">
        <w:rPr>
          <w:rFonts w:ascii="Times New Roman" w:hAnsi="Times New Roman" w:cs="Times New Roman"/>
        </w:rPr>
        <w:t>тоды реш</w:t>
      </w:r>
      <w:r w:rsidRPr="003E6C86">
        <w:rPr>
          <w:rFonts w:ascii="Times New Roman" w:hAnsi="Times New Roman" w:cs="Times New Roman"/>
        </w:rPr>
        <w:t>е</w:t>
      </w:r>
      <w:r w:rsidRPr="003E6C86">
        <w:rPr>
          <w:rFonts w:ascii="Times New Roman" w:hAnsi="Times New Roman" w:cs="Times New Roman"/>
        </w:rPr>
        <w:t>ния профессиональных задач, оценивать их эффективность и качество.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proofErr w:type="gramStart"/>
      <w:r w:rsidRPr="003E6C86">
        <w:rPr>
          <w:rFonts w:ascii="Times New Roman" w:hAnsi="Times New Roman" w:cs="Times New Roman"/>
        </w:rPr>
        <w:t>ОК</w:t>
      </w:r>
      <w:proofErr w:type="gramEnd"/>
      <w:r w:rsidRPr="003E6C86">
        <w:rPr>
          <w:rFonts w:ascii="Times New Roman" w:hAnsi="Times New Roman" w:cs="Times New Roman"/>
        </w:rPr>
        <w:t xml:space="preserve"> 3. Оценивать риски и принимать решения в нестандартных с</w:t>
      </w:r>
      <w:r w:rsidRPr="003E6C86">
        <w:rPr>
          <w:rFonts w:ascii="Times New Roman" w:hAnsi="Times New Roman" w:cs="Times New Roman"/>
        </w:rPr>
        <w:t>и</w:t>
      </w:r>
      <w:r w:rsidRPr="003E6C86">
        <w:rPr>
          <w:rFonts w:ascii="Times New Roman" w:hAnsi="Times New Roman" w:cs="Times New Roman"/>
        </w:rPr>
        <w:t>туациях.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proofErr w:type="gramStart"/>
      <w:r w:rsidRPr="003E6C86">
        <w:rPr>
          <w:rFonts w:ascii="Times New Roman" w:hAnsi="Times New Roman" w:cs="Times New Roman"/>
        </w:rPr>
        <w:t>ОК</w:t>
      </w:r>
      <w:proofErr w:type="gramEnd"/>
      <w:r w:rsidRPr="003E6C86">
        <w:rPr>
          <w:rFonts w:ascii="Times New Roman" w:hAnsi="Times New Roman" w:cs="Times New Roman"/>
        </w:rPr>
        <w:t xml:space="preserve"> 4. Осуществлять поиск, анализ и оценку информации, необх</w:t>
      </w:r>
      <w:r w:rsidRPr="003E6C86">
        <w:rPr>
          <w:rFonts w:ascii="Times New Roman" w:hAnsi="Times New Roman" w:cs="Times New Roman"/>
        </w:rPr>
        <w:t>о</w:t>
      </w:r>
      <w:r w:rsidRPr="003E6C86">
        <w:rPr>
          <w:rFonts w:ascii="Times New Roman" w:hAnsi="Times New Roman" w:cs="Times New Roman"/>
        </w:rPr>
        <w:t>димой для постановки и решения профессиональных задач, професси</w:t>
      </w:r>
      <w:r w:rsidRPr="003E6C86">
        <w:rPr>
          <w:rFonts w:ascii="Times New Roman" w:hAnsi="Times New Roman" w:cs="Times New Roman"/>
        </w:rPr>
        <w:t>о</w:t>
      </w:r>
      <w:r w:rsidRPr="003E6C86">
        <w:rPr>
          <w:rFonts w:ascii="Times New Roman" w:hAnsi="Times New Roman" w:cs="Times New Roman"/>
        </w:rPr>
        <w:t>нального и личностного развития.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proofErr w:type="gramStart"/>
      <w:r w:rsidRPr="003E6C86">
        <w:rPr>
          <w:rFonts w:ascii="Times New Roman" w:hAnsi="Times New Roman" w:cs="Times New Roman"/>
        </w:rPr>
        <w:t>ОК</w:t>
      </w:r>
      <w:proofErr w:type="gramEnd"/>
      <w:r w:rsidRPr="003E6C86">
        <w:rPr>
          <w:rFonts w:ascii="Times New Roman" w:hAnsi="Times New Roman" w:cs="Times New Roman"/>
        </w:rPr>
        <w:t xml:space="preserve"> 5. Использовать информационно-коммуникационные технол</w:t>
      </w:r>
      <w:r w:rsidRPr="003E6C86">
        <w:rPr>
          <w:rFonts w:ascii="Times New Roman" w:hAnsi="Times New Roman" w:cs="Times New Roman"/>
        </w:rPr>
        <w:t>о</w:t>
      </w:r>
      <w:r w:rsidRPr="003E6C86">
        <w:rPr>
          <w:rFonts w:ascii="Times New Roman" w:hAnsi="Times New Roman" w:cs="Times New Roman"/>
        </w:rPr>
        <w:t>гии для с</w:t>
      </w:r>
      <w:r w:rsidRPr="003E6C86">
        <w:rPr>
          <w:rFonts w:ascii="Times New Roman" w:hAnsi="Times New Roman" w:cs="Times New Roman"/>
        </w:rPr>
        <w:t>о</w:t>
      </w:r>
      <w:r w:rsidRPr="003E6C86">
        <w:rPr>
          <w:rFonts w:ascii="Times New Roman" w:hAnsi="Times New Roman" w:cs="Times New Roman"/>
        </w:rPr>
        <w:t>вершенствования профессиональной деятельности.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proofErr w:type="gramStart"/>
      <w:r w:rsidRPr="003E6C86">
        <w:rPr>
          <w:rFonts w:ascii="Times New Roman" w:hAnsi="Times New Roman" w:cs="Times New Roman"/>
        </w:rPr>
        <w:t>ОК</w:t>
      </w:r>
      <w:proofErr w:type="gramEnd"/>
      <w:r w:rsidRPr="003E6C86">
        <w:rPr>
          <w:rFonts w:ascii="Times New Roman" w:hAnsi="Times New Roman" w:cs="Times New Roman"/>
        </w:rPr>
        <w:t xml:space="preserve"> 6. Работать в коллективе и команде, взаимодействовать с ко</w:t>
      </w:r>
      <w:r w:rsidRPr="003E6C86">
        <w:rPr>
          <w:rFonts w:ascii="Times New Roman" w:hAnsi="Times New Roman" w:cs="Times New Roman"/>
        </w:rPr>
        <w:t>л</w:t>
      </w:r>
      <w:r w:rsidRPr="003E6C86">
        <w:rPr>
          <w:rFonts w:ascii="Times New Roman" w:hAnsi="Times New Roman" w:cs="Times New Roman"/>
        </w:rPr>
        <w:t>легами и с</w:t>
      </w:r>
      <w:r w:rsidRPr="003E6C86">
        <w:rPr>
          <w:rFonts w:ascii="Times New Roman" w:hAnsi="Times New Roman" w:cs="Times New Roman"/>
        </w:rPr>
        <w:t>о</w:t>
      </w:r>
      <w:r w:rsidRPr="003E6C86">
        <w:rPr>
          <w:rFonts w:ascii="Times New Roman" w:hAnsi="Times New Roman" w:cs="Times New Roman"/>
        </w:rPr>
        <w:t>циальными партнерами.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  <w:lang w:val="en-US" w:bidi="en-US"/>
        </w:rPr>
        <w:t>OK</w:t>
      </w:r>
      <w:r w:rsidRPr="003E6C86">
        <w:rPr>
          <w:rFonts w:ascii="Times New Roman" w:hAnsi="Times New Roman" w:cs="Times New Roman"/>
          <w:lang w:bidi="en-US"/>
        </w:rPr>
        <w:t xml:space="preserve"> 7. </w:t>
      </w:r>
      <w:r w:rsidRPr="003E6C86">
        <w:rPr>
          <w:rFonts w:ascii="Times New Roman" w:hAnsi="Times New Roman" w:cs="Times New Roman"/>
        </w:rPr>
        <w:t>Ставить цели, мотивировать деятельность занимающихся ф</w:t>
      </w:r>
      <w:r w:rsidRPr="003E6C86">
        <w:rPr>
          <w:rFonts w:ascii="Times New Roman" w:hAnsi="Times New Roman" w:cs="Times New Roman"/>
        </w:rPr>
        <w:t>и</w:t>
      </w:r>
      <w:r w:rsidRPr="003E6C86">
        <w:rPr>
          <w:rFonts w:ascii="Times New Roman" w:hAnsi="Times New Roman" w:cs="Times New Roman"/>
        </w:rPr>
        <w:t>зической культурой и спортом, организовывать и контролировать их р</w:t>
      </w:r>
      <w:r w:rsidRPr="003E6C86">
        <w:rPr>
          <w:rFonts w:ascii="Times New Roman" w:hAnsi="Times New Roman" w:cs="Times New Roman"/>
        </w:rPr>
        <w:t>а</w:t>
      </w:r>
      <w:r w:rsidRPr="003E6C86">
        <w:rPr>
          <w:rFonts w:ascii="Times New Roman" w:hAnsi="Times New Roman" w:cs="Times New Roman"/>
        </w:rPr>
        <w:t>боту с принятием на себя ответственности за качество учебно-</w:t>
      </w:r>
      <w:r w:rsidRPr="003E6C86">
        <w:rPr>
          <w:rFonts w:ascii="Times New Roman" w:hAnsi="Times New Roman" w:cs="Times New Roman"/>
        </w:rPr>
        <w:lastRenderedPageBreak/>
        <w:t>тренировочного процесса и организации физкультурно-спортивных м</w:t>
      </w:r>
      <w:r w:rsidRPr="003E6C86">
        <w:rPr>
          <w:rFonts w:ascii="Times New Roman" w:hAnsi="Times New Roman" w:cs="Times New Roman"/>
        </w:rPr>
        <w:t>е</w:t>
      </w:r>
      <w:r w:rsidRPr="003E6C86">
        <w:rPr>
          <w:rFonts w:ascii="Times New Roman" w:hAnsi="Times New Roman" w:cs="Times New Roman"/>
        </w:rPr>
        <w:t>роприятий и занятий.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proofErr w:type="gramStart"/>
      <w:r w:rsidRPr="003E6C86">
        <w:rPr>
          <w:rFonts w:ascii="Times New Roman" w:hAnsi="Times New Roman" w:cs="Times New Roman"/>
        </w:rPr>
        <w:t>ОК</w:t>
      </w:r>
      <w:proofErr w:type="gramEnd"/>
      <w:r w:rsidRPr="003E6C86">
        <w:rPr>
          <w:rFonts w:ascii="Times New Roman" w:hAnsi="Times New Roman" w:cs="Times New Roma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</w:t>
      </w:r>
      <w:r w:rsidRPr="003E6C86">
        <w:rPr>
          <w:rFonts w:ascii="Times New Roman" w:hAnsi="Times New Roman" w:cs="Times New Roman"/>
        </w:rPr>
        <w:t>и</w:t>
      </w:r>
      <w:r w:rsidRPr="003E6C86">
        <w:rPr>
          <w:rFonts w:ascii="Times New Roman" w:hAnsi="Times New Roman" w:cs="Times New Roman"/>
        </w:rPr>
        <w:t>ровать повышение квал</w:t>
      </w:r>
      <w:r w:rsidRPr="003E6C86">
        <w:rPr>
          <w:rFonts w:ascii="Times New Roman" w:hAnsi="Times New Roman" w:cs="Times New Roman"/>
        </w:rPr>
        <w:t>и</w:t>
      </w:r>
      <w:r w:rsidRPr="003E6C86">
        <w:rPr>
          <w:rFonts w:ascii="Times New Roman" w:hAnsi="Times New Roman" w:cs="Times New Roman"/>
        </w:rPr>
        <w:t>фикации.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proofErr w:type="gramStart"/>
      <w:r w:rsidRPr="003E6C86">
        <w:rPr>
          <w:rFonts w:ascii="Times New Roman" w:hAnsi="Times New Roman" w:cs="Times New Roman"/>
        </w:rPr>
        <w:t>ОК</w:t>
      </w:r>
      <w:proofErr w:type="gramEnd"/>
      <w:r w:rsidRPr="003E6C86">
        <w:rPr>
          <w:rFonts w:ascii="Times New Roman" w:hAnsi="Times New Roman" w:cs="Times New Roman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пр</w:t>
      </w:r>
      <w:r w:rsidRPr="003E6C86">
        <w:rPr>
          <w:rFonts w:ascii="Times New Roman" w:hAnsi="Times New Roman" w:cs="Times New Roman"/>
          <w:sz w:val="28"/>
          <w:szCs w:val="28"/>
        </w:rPr>
        <w:t>о</w:t>
      </w:r>
      <w:r w:rsidRPr="003E6C86">
        <w:rPr>
          <w:rFonts w:ascii="Times New Roman" w:hAnsi="Times New Roman" w:cs="Times New Roman"/>
          <w:sz w:val="28"/>
          <w:szCs w:val="28"/>
        </w:rPr>
        <w:t>фессионал</w:t>
      </w:r>
      <w:r w:rsidRPr="003E6C86">
        <w:rPr>
          <w:rFonts w:ascii="Times New Roman" w:hAnsi="Times New Roman" w:cs="Times New Roman"/>
          <w:sz w:val="28"/>
          <w:szCs w:val="28"/>
        </w:rPr>
        <w:t>ь</w:t>
      </w:r>
      <w:r w:rsidRPr="003E6C86">
        <w:rPr>
          <w:rFonts w:ascii="Times New Roman" w:hAnsi="Times New Roman" w:cs="Times New Roman"/>
          <w:sz w:val="28"/>
          <w:szCs w:val="28"/>
        </w:rPr>
        <w:t>ными компетенциями, соответствующими видам деятельности: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 xml:space="preserve"> ПК 1.4. Осуществлять педагогический контроль, оценивать пр</w:t>
      </w:r>
      <w:r w:rsidRPr="003E6C86">
        <w:rPr>
          <w:rFonts w:ascii="Times New Roman" w:hAnsi="Times New Roman" w:cs="Times New Roman"/>
        </w:rPr>
        <w:t>о</w:t>
      </w:r>
      <w:r w:rsidRPr="003E6C86">
        <w:rPr>
          <w:rFonts w:ascii="Times New Roman" w:hAnsi="Times New Roman" w:cs="Times New Roman"/>
        </w:rPr>
        <w:t>цесс и р</w:t>
      </w:r>
      <w:r w:rsidRPr="003E6C86">
        <w:rPr>
          <w:rFonts w:ascii="Times New Roman" w:hAnsi="Times New Roman" w:cs="Times New Roman"/>
        </w:rPr>
        <w:t>е</w:t>
      </w:r>
      <w:r w:rsidRPr="003E6C86">
        <w:rPr>
          <w:rFonts w:ascii="Times New Roman" w:hAnsi="Times New Roman" w:cs="Times New Roman"/>
        </w:rPr>
        <w:t>зультаты деятельности спортсменов на учебно-тренировочных занятиях и соревн</w:t>
      </w:r>
      <w:r w:rsidRPr="003E6C86">
        <w:rPr>
          <w:rFonts w:ascii="Times New Roman" w:hAnsi="Times New Roman" w:cs="Times New Roman"/>
        </w:rPr>
        <w:t>о</w:t>
      </w:r>
      <w:r w:rsidRPr="003E6C86">
        <w:rPr>
          <w:rFonts w:ascii="Times New Roman" w:hAnsi="Times New Roman" w:cs="Times New Roman"/>
        </w:rPr>
        <w:t>ваниях.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80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2.4. Осуществлять педагогический контроль в процессе пров</w:t>
      </w:r>
      <w:r w:rsidRPr="003E6C86">
        <w:rPr>
          <w:rFonts w:ascii="Times New Roman" w:hAnsi="Times New Roman" w:cs="Times New Roman"/>
        </w:rPr>
        <w:t>е</w:t>
      </w:r>
      <w:r w:rsidRPr="003E6C86">
        <w:rPr>
          <w:rFonts w:ascii="Times New Roman" w:hAnsi="Times New Roman" w:cs="Times New Roman"/>
        </w:rPr>
        <w:t>дения фи</w:t>
      </w:r>
      <w:r w:rsidRPr="003E6C86">
        <w:rPr>
          <w:rFonts w:ascii="Times New Roman" w:hAnsi="Times New Roman" w:cs="Times New Roman"/>
        </w:rPr>
        <w:t>з</w:t>
      </w:r>
      <w:r w:rsidRPr="003E6C86">
        <w:rPr>
          <w:rFonts w:ascii="Times New Roman" w:hAnsi="Times New Roman" w:cs="Times New Roman"/>
        </w:rPr>
        <w:t>культурно-спортивных мероприятий и занятий.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80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3.3. Систематизировать педагогический опыт в области физ</w:t>
      </w:r>
      <w:r w:rsidRPr="003E6C86">
        <w:rPr>
          <w:rFonts w:ascii="Times New Roman" w:hAnsi="Times New Roman" w:cs="Times New Roman"/>
        </w:rPr>
        <w:t>и</w:t>
      </w:r>
      <w:r w:rsidRPr="003E6C86">
        <w:rPr>
          <w:rFonts w:ascii="Times New Roman" w:hAnsi="Times New Roman" w:cs="Times New Roman"/>
        </w:rPr>
        <w:t>ческой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культуры и спорта на основе изучения профессиональной литературы, самоанализа и анализа деятельности других педагогов.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82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3.4. Оформлять методические разработки в виде отчетов, р</w:t>
      </w:r>
      <w:r w:rsidRPr="003E6C86">
        <w:rPr>
          <w:rFonts w:ascii="Times New Roman" w:hAnsi="Times New Roman" w:cs="Times New Roman"/>
        </w:rPr>
        <w:t>е</w:t>
      </w:r>
      <w:r w:rsidRPr="003E6C86">
        <w:rPr>
          <w:rFonts w:ascii="Times New Roman" w:hAnsi="Times New Roman" w:cs="Times New Roman"/>
        </w:rPr>
        <w:t>фератов, в</w:t>
      </w:r>
      <w:r w:rsidRPr="003E6C86">
        <w:rPr>
          <w:rFonts w:ascii="Times New Roman" w:hAnsi="Times New Roman" w:cs="Times New Roman"/>
        </w:rPr>
        <w:t>ы</w:t>
      </w:r>
      <w:r w:rsidRPr="003E6C86">
        <w:rPr>
          <w:rFonts w:ascii="Times New Roman" w:hAnsi="Times New Roman" w:cs="Times New Roman"/>
        </w:rPr>
        <w:t>ступлений.</w:t>
      </w:r>
    </w:p>
    <w:p w:rsidR="003E6C86" w:rsidRDefault="003E6C86" w:rsidP="00B677EE">
      <w:pPr>
        <w:pStyle w:val="25"/>
        <w:shd w:val="clear" w:color="auto" w:fill="auto"/>
        <w:spacing w:line="276" w:lineRule="auto"/>
        <w:ind w:firstLine="82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3.5. Участвовать в исследовательской и проектной деятельн</w:t>
      </w:r>
      <w:r w:rsidRPr="003E6C86">
        <w:rPr>
          <w:rFonts w:ascii="Times New Roman" w:hAnsi="Times New Roman" w:cs="Times New Roman"/>
        </w:rPr>
        <w:t>о</w:t>
      </w:r>
      <w:r w:rsidRPr="003E6C86">
        <w:rPr>
          <w:rFonts w:ascii="Times New Roman" w:hAnsi="Times New Roman" w:cs="Times New Roman"/>
        </w:rPr>
        <w:t>сти в обл</w:t>
      </w:r>
      <w:r w:rsidRPr="003E6C86">
        <w:rPr>
          <w:rFonts w:ascii="Times New Roman" w:hAnsi="Times New Roman" w:cs="Times New Roman"/>
        </w:rPr>
        <w:t>а</w:t>
      </w:r>
      <w:r w:rsidRPr="003E6C86">
        <w:rPr>
          <w:rFonts w:ascii="Times New Roman" w:hAnsi="Times New Roman" w:cs="Times New Roman"/>
        </w:rPr>
        <w:t>сти образовани</w:t>
      </w:r>
      <w:r w:rsidR="00E02229">
        <w:rPr>
          <w:rFonts w:ascii="Times New Roman" w:hAnsi="Times New Roman" w:cs="Times New Roman"/>
        </w:rPr>
        <w:t>я, физической культуры и спорта.</w:t>
      </w:r>
    </w:p>
    <w:p w:rsidR="00873426" w:rsidRDefault="00873426" w:rsidP="00B677EE">
      <w:pPr>
        <w:pStyle w:val="25"/>
        <w:shd w:val="clear" w:color="auto" w:fill="auto"/>
        <w:spacing w:line="276" w:lineRule="auto"/>
        <w:ind w:firstLine="820"/>
        <w:jc w:val="both"/>
        <w:rPr>
          <w:rFonts w:ascii="Times New Roman" w:hAnsi="Times New Roman" w:cs="Times New Roman"/>
        </w:rPr>
      </w:pP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</w:t>
      </w:r>
      <w:r w:rsidRPr="003E6C86">
        <w:rPr>
          <w:rFonts w:ascii="Times New Roman" w:hAnsi="Times New Roman" w:cs="Times New Roman"/>
          <w:b/>
          <w:sz w:val="28"/>
          <w:szCs w:val="28"/>
        </w:rPr>
        <w:t>б</w:t>
      </w:r>
      <w:r w:rsidRPr="003E6C86">
        <w:rPr>
          <w:rFonts w:ascii="Times New Roman" w:hAnsi="Times New Roman" w:cs="Times New Roman"/>
          <w:b/>
          <w:sz w:val="28"/>
          <w:szCs w:val="28"/>
        </w:rPr>
        <w:t>ной дисц</w:t>
      </w:r>
      <w:r w:rsidRPr="003E6C86">
        <w:rPr>
          <w:rFonts w:ascii="Times New Roman" w:hAnsi="Times New Roman" w:cs="Times New Roman"/>
          <w:b/>
          <w:sz w:val="28"/>
          <w:szCs w:val="28"/>
        </w:rPr>
        <w:t>и</w:t>
      </w:r>
      <w:r w:rsidRPr="003E6C86">
        <w:rPr>
          <w:rFonts w:ascii="Times New Roman" w:hAnsi="Times New Roman" w:cs="Times New Roman"/>
          <w:b/>
          <w:sz w:val="28"/>
          <w:szCs w:val="28"/>
        </w:rPr>
        <w:t>плины:</w:t>
      </w: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3E6C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B18F0">
        <w:rPr>
          <w:rFonts w:ascii="Times New Roman" w:hAnsi="Times New Roman" w:cs="Times New Roman"/>
          <w:b/>
          <w:sz w:val="28"/>
          <w:szCs w:val="28"/>
        </w:rPr>
        <w:t>___234_</w:t>
      </w:r>
      <w:r w:rsidRPr="008B18F0">
        <w:rPr>
          <w:rFonts w:ascii="Times New Roman" w:hAnsi="Times New Roman" w:cs="Times New Roman"/>
          <w:sz w:val="28"/>
          <w:szCs w:val="28"/>
        </w:rPr>
        <w:t>___</w:t>
      </w:r>
      <w:r w:rsidRPr="003E6C86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3E6C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E6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3E6C86">
        <w:rPr>
          <w:rFonts w:ascii="Times New Roman" w:hAnsi="Times New Roman" w:cs="Times New Roman"/>
          <w:b/>
          <w:sz w:val="28"/>
          <w:szCs w:val="28"/>
          <w:u w:val="single"/>
        </w:rPr>
        <w:t>156</w:t>
      </w:r>
      <w:r w:rsidRPr="003E6C86">
        <w:rPr>
          <w:rFonts w:ascii="Times New Roman" w:hAnsi="Times New Roman" w:cs="Times New Roman"/>
          <w:b/>
          <w:sz w:val="28"/>
          <w:szCs w:val="28"/>
        </w:rPr>
        <w:t>__</w:t>
      </w:r>
      <w:r w:rsidRPr="003E6C86">
        <w:rPr>
          <w:rFonts w:ascii="Times New Roman" w:hAnsi="Times New Roman" w:cs="Times New Roman"/>
          <w:sz w:val="28"/>
          <w:szCs w:val="28"/>
        </w:rPr>
        <w:t>часов;</w:t>
      </w: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3E6C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E6C86">
        <w:rPr>
          <w:rFonts w:ascii="Times New Roman" w:hAnsi="Times New Roman" w:cs="Times New Roman"/>
          <w:sz w:val="28"/>
          <w:szCs w:val="28"/>
        </w:rPr>
        <w:t xml:space="preserve"> </w:t>
      </w:r>
      <w:r w:rsidRPr="003E6C86">
        <w:rPr>
          <w:rFonts w:ascii="Times New Roman" w:hAnsi="Times New Roman" w:cs="Times New Roman"/>
          <w:b/>
          <w:sz w:val="28"/>
          <w:szCs w:val="28"/>
        </w:rPr>
        <w:t>___</w:t>
      </w:r>
      <w:r w:rsidRPr="003E6C86">
        <w:rPr>
          <w:rFonts w:ascii="Times New Roman" w:hAnsi="Times New Roman" w:cs="Times New Roman"/>
          <w:b/>
          <w:sz w:val="28"/>
          <w:szCs w:val="28"/>
          <w:u w:val="single"/>
        </w:rPr>
        <w:t>78</w:t>
      </w:r>
      <w:r w:rsidRPr="003E6C86">
        <w:rPr>
          <w:rFonts w:ascii="Times New Roman" w:hAnsi="Times New Roman" w:cs="Times New Roman"/>
          <w:b/>
          <w:sz w:val="28"/>
          <w:szCs w:val="28"/>
        </w:rPr>
        <w:t>___</w:t>
      </w:r>
      <w:r w:rsidRPr="003E6C86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26" w:rsidRPr="003E6C86" w:rsidRDefault="00873426" w:rsidP="00B677EE">
      <w:pPr>
        <w:pStyle w:val="25"/>
        <w:shd w:val="clear" w:color="auto" w:fill="auto"/>
        <w:spacing w:line="276" w:lineRule="auto"/>
        <w:ind w:firstLine="820"/>
        <w:jc w:val="both"/>
        <w:rPr>
          <w:rFonts w:ascii="Times New Roman" w:hAnsi="Times New Roman" w:cs="Times New Roman"/>
        </w:rPr>
        <w:sectPr w:rsidR="00873426" w:rsidRPr="003E6C86" w:rsidSect="00B136C9">
          <w:headerReference w:type="default" r:id="rId10"/>
          <w:footerReference w:type="default" r:id="rId11"/>
          <w:pgSz w:w="11900" w:h="16840"/>
          <w:pgMar w:top="1134" w:right="1298" w:bottom="896" w:left="1701" w:header="0" w:footer="3" w:gutter="0"/>
          <w:pgNumType w:start="4"/>
          <w:cols w:space="720"/>
          <w:noEndnote/>
          <w:titlePg/>
          <w:docGrid w:linePitch="360"/>
        </w:sectPr>
      </w:pPr>
    </w:p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1796"/>
      </w:tblGrid>
      <w:tr w:rsidR="00C134CA" w:rsidRPr="00C134CA" w:rsidTr="00C134CA">
        <w:trPr>
          <w:trHeight w:val="137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134CA" w:rsidRPr="00C134CA" w:rsidTr="00C134CA">
        <w:trPr>
          <w:trHeight w:val="85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234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156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34CA" w:rsidRPr="00C134CA" w:rsidTr="00C134CA">
        <w:trPr>
          <w:trHeight w:val="179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зачеты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  <w:tr w:rsidR="00C134CA" w:rsidRPr="00C134CA" w:rsidTr="00C134CA">
        <w:trPr>
          <w:trHeight w:val="179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C134CA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34CA" w:rsidRPr="00C134CA" w:rsidTr="00C134CA">
        <w:trPr>
          <w:trHeight w:val="353"/>
        </w:trPr>
        <w:tc>
          <w:tcPr>
            <w:tcW w:w="9682" w:type="dxa"/>
            <w:gridSpan w:val="2"/>
            <w:shd w:val="clear" w:color="auto" w:fill="auto"/>
          </w:tcPr>
          <w:p w:rsidR="00C134CA" w:rsidRPr="00C134CA" w:rsidRDefault="00C134CA" w:rsidP="00C134C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C134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д/зачет,  экзамен</w:t>
            </w:r>
          </w:p>
          <w:p w:rsidR="00C134CA" w:rsidRPr="00C134CA" w:rsidRDefault="00C134CA" w:rsidP="00C134C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C029F" w:rsidRPr="003E6C86" w:rsidRDefault="005C029F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3E6C86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p w:rsidR="00A65C12" w:rsidRDefault="00A65C12" w:rsidP="005C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A65C12" w:rsidSect="00B136C9">
          <w:footerReference w:type="even" r:id="rId12"/>
          <w:footerReference w:type="default" r:id="rId13"/>
          <w:pgSz w:w="11907" w:h="16840"/>
          <w:pgMar w:top="1134" w:right="1298" w:bottom="896" w:left="1701" w:header="709" w:footer="709" w:gutter="0"/>
          <w:cols w:space="720"/>
          <w:titlePg/>
        </w:sectPr>
      </w:pPr>
    </w:p>
    <w:tbl>
      <w:tblPr>
        <w:tblpPr w:leftFromText="180" w:rightFromText="180" w:vertAnchor="page" w:horzAnchor="margin" w:tblpXSpec="center" w:tblpY="1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527"/>
        <w:gridCol w:w="11656"/>
        <w:gridCol w:w="2126"/>
      </w:tblGrid>
      <w:tr w:rsidR="00930F1C" w:rsidRPr="003E6C86" w:rsidTr="00930F1C">
        <w:trPr>
          <w:trHeight w:val="1118"/>
        </w:trPr>
        <w:tc>
          <w:tcPr>
            <w:tcW w:w="15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b/>
                <w:sz w:val="28"/>
                <w:szCs w:val="28"/>
              </w:rPr>
            </w:pPr>
          </w:p>
          <w:p w:rsid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b/>
                <w:sz w:val="28"/>
                <w:szCs w:val="28"/>
              </w:rPr>
            </w:pPr>
          </w:p>
          <w:p w:rsid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b/>
                <w:sz w:val="28"/>
                <w:szCs w:val="28"/>
              </w:rPr>
            </w:pPr>
          </w:p>
          <w:p w:rsid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A20A8B">
              <w:rPr>
                <w:b/>
                <w:sz w:val="28"/>
                <w:szCs w:val="28"/>
              </w:rPr>
              <w:t>2.2.</w:t>
            </w:r>
            <w:r>
              <w:rPr>
                <w:b/>
                <w:sz w:val="28"/>
                <w:szCs w:val="28"/>
              </w:rPr>
              <w:t>Т</w:t>
            </w:r>
            <w:r w:rsidRPr="00A20A8B">
              <w:rPr>
                <w:b/>
                <w:sz w:val="28"/>
                <w:szCs w:val="28"/>
              </w:rPr>
              <w:t>ематический план и содержание учебной дисциплины</w:t>
            </w:r>
            <w:r w:rsidRPr="00A20A8B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 xml:space="preserve">  </w:t>
            </w:r>
            <w:r w:rsidRPr="00930F1C">
              <w:rPr>
                <w:b/>
                <w:sz w:val="28"/>
                <w:szCs w:val="28"/>
                <w:u w:val="single"/>
              </w:rPr>
              <w:t xml:space="preserve">Математика: алгебра и начала математического </w:t>
            </w:r>
          </w:p>
          <w:p w:rsidR="00930F1C" w:rsidRP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930F1C">
              <w:rPr>
                <w:b/>
                <w:sz w:val="28"/>
                <w:szCs w:val="28"/>
                <w:u w:val="single"/>
              </w:rPr>
              <w:t>анализа;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930F1C">
              <w:rPr>
                <w:b/>
                <w:sz w:val="28"/>
                <w:szCs w:val="28"/>
                <w:u w:val="single"/>
              </w:rPr>
              <w:t>геометрия</w:t>
            </w:r>
          </w:p>
          <w:p w:rsidR="00930F1C" w:rsidRPr="003E6C86" w:rsidRDefault="00930F1C" w:rsidP="00930F1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0F1C" w:rsidRPr="003E6C86" w:rsidTr="00930F1C">
        <w:trPr>
          <w:trHeight w:val="8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F1C" w:rsidRPr="003E6C86" w:rsidRDefault="00930F1C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Разделы </w:t>
            </w:r>
          </w:p>
          <w:p w:rsidR="00930F1C" w:rsidRPr="003E6C86" w:rsidRDefault="00930F1C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темы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F1C" w:rsidRDefault="00930F1C" w:rsidP="00930F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30F1C" w:rsidRDefault="00930F1C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930F1C" w:rsidRPr="003E6C86" w:rsidRDefault="00930F1C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F1C" w:rsidRPr="003E6C86" w:rsidRDefault="00930F1C" w:rsidP="00930F1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  <w:r w:rsidRPr="003E6C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понятия о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Целые числа.  Рациональные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№1</w:t>
            </w: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Целые и рациональные числа»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Иррациональные числа. Действительные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№2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«Иррациональные и действительные числа»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Приближенные вычисления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E6C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№3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«Развитие понятия о числе»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Корни, степени и логарифмы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Корни натуральной степени из числа. Свойства корней натуральной степени из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№4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«Свойства корней натуральной степени из числа»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 с рациональными показателями,  их свойства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№5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 с рациональными показателями,  их свойства»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 с действительными показателями, их свойства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№6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 с действительными показателями, их свойства»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№7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Равносильные уравнения и неравенства»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Иррациональные уравнения. Иррациональные неравенства.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№8 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«Иррациональные уравнения и неравенства»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Показательные уравнения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№9 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«Решение показательные уравнения»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занятие№10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«Решение показательных неравенств»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Логарифмы. Свойства логарифмов. Десятичные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натуральные логарифмы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занятие№11 «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Логарифмы. Свойства логарифмов»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Логарифмические уравнения. Логарифмические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занятие№12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«Решение логарифмических уравнений и неравенств»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1 «Корни, степени и логарифмы»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Прямые и плоскости в пространстве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Параллельность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прямой и плоскости.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занятие№13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Параллельность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прямой и плоскости»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255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пространстве. Угол между двумя прямыми.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занятие№14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пространстве»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Параллельность плоскостей. Тетраэдр и параллелепипед.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занятие№15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Параллельность плоскостей. Тетраэдр и параллелепипед»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Перпендикулярность прямой и плоскости.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d"/>
                <w:rFonts w:ascii="Times New Roman" w:hAnsi="Times New Roman" w:cs="Times New Roman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Перпендикуляр и </w:t>
            </w:r>
            <w:proofErr w:type="spell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наклонные</w:t>
            </w:r>
            <w:proofErr w:type="gramStart"/>
            <w:r w:rsidR="00D75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</w:t>
            </w:r>
            <w:proofErr w:type="spell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 прямой и плоскостью. </w:t>
            </w:r>
            <w:r w:rsidRPr="003E6C86">
              <w:rPr>
                <w:rStyle w:val="ad"/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занятие№16</w:t>
            </w:r>
            <w:r w:rsidRPr="003E6C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Перпендикулярность прямой и плоскости. Перпендикуляр и наклонные»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занятие№17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 Прямоугольный параллелепипед»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2«Прямые и плоскости в пространстве»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Элементы комбинаторики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комбинаторики, теории вероятностей и статистики и их роль в  различных сферах человеч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произведения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занятие№18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«Решение элементарных комбинаторных задач правилом произведения.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Перестановки. Размещения.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занятие№19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Решение элементарных задач методом перестановки и размещения»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7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и их свойства.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бинома Ньютона.</w:t>
            </w:r>
            <w:r w:rsidR="00793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биноминальных коэффициентов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занятие№20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«Решение задач с помощью свойств сочетаний»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 №3 «Элементы комбинаторики»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21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5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Координаты и векторы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03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65C12" w:rsidRPr="003E6C86" w:rsidTr="00930F1C">
        <w:trPr>
          <w:trHeight w:val="276"/>
        </w:trPr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Прямоугольная (декартова) система координат в пространстве. Формула расстояния между двумя точками. Векторы. Равенство  векторов.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276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векторов. Умножение вектора на число.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занятие№21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«Решение задач на сложение и вычитание векторов»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точки и координаты вектора. Скалярное  произведение векторов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80316F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занятие№22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«Координаты точки и координаты вектора. Скалярное  произведение векторов»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8B18F0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осевая и зеркальная симметрии.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занятие№23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Параллельный перенос»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№4 «Координаты  и векторы»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6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тригонометрии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Радианная мера угла. Поворот точки вокруг начала координат.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синуса, косинуса и тангенса. Знаки синуса, косинуса и тангенса.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занятие№24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«Определение синуса, косинуса и тангенса. Знаки синуса, косинуса и тангенса»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9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угла.</w:t>
            </w: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углов α и –α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37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занятие№25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«Тригонометрические тождества»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 сложения. Формулы приведения.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занятие№26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«Синус, косинус и тангенс двойного угла»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занятие№27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задач с помощью формул приведения»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занятие№28 «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Преобразование суммы тригонометрических функций в произведение и прои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в сумму»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занятие№29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«Решение простейших тригонометрических уравнений»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Простейшие тригонометрические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занятие№30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Решение простейших тригонометрических  уравнений и неравенств»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5 «Основы тригонометрии»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37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7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Функции, их свойства и графики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A65C12" w:rsidRPr="003E6C86" w:rsidTr="00930F1C">
        <w:trPr>
          <w:trHeight w:val="1380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определения и множество значений функции 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функции. Монотонность,  четность,  нечетность,  ограниченность,  периодичность. Промежутки во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растания и убывания, наибольшее и наименьшее значения, точки экстремума. Графическая интерпретация.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424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занятие№31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«Построение графиков функций, заданных различными способами»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7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Степенная функция, показательная функция, логарифмическая функции, их свойства и графики.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57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занятие№32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«Построение степенной функции»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7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занятие№33-34 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«Свойства показательной и логарифмической функций»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3E6C86" w:rsidTr="00930F1C">
        <w:trPr>
          <w:trHeight w:val="3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функции у= </w:t>
            </w:r>
            <w:proofErr w:type="spellStart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= </w:t>
            </w:r>
            <w:proofErr w:type="spellStart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графики.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65C12" w:rsidRPr="003E6C86" w:rsidTr="00930F1C">
        <w:trPr>
          <w:trHeight w:val="3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графики.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3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занятие№35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«область определения и множество значений тригонометрических функций»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3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7F724A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«Четность, нечетность,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переодичность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тригонометрических функций»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7F724A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и чтение графиков функций. Исследование 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1501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Зачет №6 «Функции их свойства и графики»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B32F0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9B3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B32F0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D01587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0158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D0158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8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Многогранники и круглые тела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многогранника. Призма.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Пирамида. Правильная пирамида. Усеченная пирамида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 в пространстве. Понятие правильного многогранника.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B32F0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«Многогранники»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цилиндра. Площадь поверхности цилиндра.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конуса</w:t>
            </w: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Усеченный конус.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2A1183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39 </w:t>
            </w:r>
            <w:r w:rsidRPr="002A11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Цилиндр, конус»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и шар. Уравнение сферы.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</w:t>
            </w:r>
            <w:r w:rsidRPr="00ED1F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«Сфера»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BD56D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 №7 «Многогранники и круглые тела»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7715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9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</w:t>
            </w: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. Существование  предела  монотонной ограниченной последовательности. Суммирование последовательностей. Бесконечно убывающая геометрическая прогрессия и ее сумма.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Числовая  последовательность,  способы  ее  задания,  вычисления  членов  последовательности.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производной функции, ее геометрический и физический смысл.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68790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5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4835BE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некоторых</w:t>
            </w:r>
            <w:r w:rsidRPr="0048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элементарных  функций.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5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031D49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«Производная и ее геометрический смысл»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3654AD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 производной  к  исследованию  функций  и  построению  графиков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7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 использования  производной  для  нахождения  наилучшего  решения  в прикладных задачах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3654AD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производная, ее геометрический и физический смысл. </w:t>
            </w:r>
          </w:p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Нахождение скорости для процесса, заданного формулой и графиком.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3654AD" w:rsidRPr="00E95CA2" w:rsidRDefault="003654AD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«Применение производной к исследованию функций»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BD56D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56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№8 «Производная и ее применение»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10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Первообразная</w:t>
            </w:r>
            <w:proofErr w:type="gramEnd"/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интеграл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криволинейной трапеции и интеграл.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517AE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«Первообразная»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интегралов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площадей с помощью интегралов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3654AD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45640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45640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№44</w:t>
            </w:r>
            <w:r w:rsidRPr="00621D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«Применение производной и интеграла к решению задач»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45640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45640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621D8E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 №9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интеграл»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224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11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равнения и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уравнений, неравенств,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уравнений: разложение на множители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уравнений: введение новых неизвестных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6310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№45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уравнений»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уравнений: подстановка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уравнений: графический метод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6310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№46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уравнений»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систем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44E8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4E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47 «Решение систем уравнений»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Неравенства, основные приемы их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интервалов. Изображение на координатной плоскости множества решений уравнений и неравен</w:t>
            </w:r>
            <w:proofErr w:type="gramStart"/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умя переменными и их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Прикладные задачи.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44E8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4E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</w:t>
            </w:r>
            <w:r w:rsidR="00172B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«Решение неравенств»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BD56D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56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10 «Уравнения и неравенства»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12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Элементы теории вероятностей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событий. Противоположные события.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Вероятность событий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Сложение вероятностей.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Независимые события. Умножение вероятностей.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Статистическая вероятность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F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</w:t>
            </w:r>
            <w:r w:rsidR="00172B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«Элементы теории вероятностей»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Случайные величины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Центральные тенденции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разброса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F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</w:t>
            </w:r>
            <w:r w:rsidR="00172B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числовых дан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BD56D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6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11 « Элементы теории вероятностей»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vMerge w:val="restart"/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</w:tr>
      <w:tr w:rsidR="00A65C12" w:rsidRPr="00E95CA2" w:rsidTr="00930F1C">
        <w:trPr>
          <w:trHeight w:val="70"/>
        </w:trPr>
        <w:tc>
          <w:tcPr>
            <w:tcW w:w="1527" w:type="dxa"/>
            <w:vMerge/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5C12" w:rsidRDefault="00A65C12" w:rsidP="005C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  <w:sectPr w:rsidR="00A65C12" w:rsidSect="00A65C12">
          <w:pgSz w:w="16840" w:h="11907" w:orient="landscape"/>
          <w:pgMar w:top="1701" w:right="709" w:bottom="567" w:left="1134" w:header="709" w:footer="709" w:gutter="0"/>
          <w:cols w:space="720"/>
          <w:titlePg/>
        </w:sectPr>
      </w:pPr>
    </w:p>
    <w:p w:rsidR="005C029F" w:rsidRPr="005C029F" w:rsidRDefault="005C029F" w:rsidP="00B136C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Примерные темы рефератов </w:t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C029F">
        <w:rPr>
          <w:rFonts w:ascii="Times New Roman" w:eastAsia="Times New Roman" w:hAnsi="Times New Roman" w:cs="Times New Roman"/>
          <w:i/>
          <w:iCs/>
          <w:sz w:val="28"/>
          <w:szCs w:val="28"/>
        </w:rPr>
        <w:t>докладов)</w:t>
      </w:r>
      <w:r w:rsidRPr="005C02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C029F">
        <w:rPr>
          <w:rFonts w:ascii="Times New Roman" w:eastAsia="Times New Roman" w:hAnsi="Times New Roman" w:cs="Times New Roman"/>
          <w:i/>
          <w:iCs/>
          <w:sz w:val="28"/>
          <w:szCs w:val="28"/>
        </w:rPr>
        <w:t>исследовательских проектов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Непрерывные дроби.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Применение сложных процентов в экономических расчетах.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Параллельное проектирование.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Средние значения и их применение в статистике.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Векторное задание прямых и плоскостей в пространстве.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Сложение гармонических колебаний.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Графическое решение уравнений и неравенств.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Правильные и полуправильные многогранники.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Конические сечения и их применение в технике.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Понятие дифференциала и его приложения.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Схемы повторных испытаний Бернулли.</w:t>
      </w:r>
    </w:p>
    <w:p w:rsidR="005C029F" w:rsidRDefault="005C029F" w:rsidP="00B136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Исследование урав</w:t>
      </w:r>
      <w:r w:rsidR="00E95CA2">
        <w:rPr>
          <w:rFonts w:ascii="Times New Roman" w:eastAsia="Times New Roman" w:hAnsi="Times New Roman" w:cs="Times New Roman"/>
          <w:sz w:val="28"/>
          <w:szCs w:val="28"/>
        </w:rPr>
        <w:t>нений и неравенств с параметром.</w:t>
      </w:r>
    </w:p>
    <w:p w:rsidR="00977914" w:rsidRDefault="00977914" w:rsidP="00B136C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576" w:rsidRPr="008D2576" w:rsidRDefault="008D2576" w:rsidP="00B136C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Действительные числа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Целые и рациональные числа. Действительные числа. Бесконечно убыв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ющая геометрическая прогрессия и ее сумма. Корень степени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&gt;1 и его свойства. Степень с рациональным показателем и его свойства. Пон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тие о степени с действительным показателем. Свойства степени с де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ствительным показателем.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Степенная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Степенная функция с натуральным показателем, ее свойства и гр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фик. Обратная функция. Область определения и область значений обра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ной функции.</w:t>
      </w:r>
      <w:r w:rsidR="0034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График обратной функции. Равносильность уравнений и неравенств. Решение иррациональных уравнений.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Показательная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Показательная функция, ее свойства и график. Решение показател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ных уравнений и неравенств и их систем. Основные приемы решения с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стем ура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нений: подстановка, алгебраическое сложение, введение новых переменных.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Логарифмическая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Логарифм числа. Основное логарифмическое тождество. Логарифм произведения, частного, степени; переход к новому основанию. Десяти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ный и натуральный логарифмы, число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. Преобразование простейших выражений, включающих арифметические операции, операцию возвед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ние в степень и операцию логарифмирования.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Логарифмическая функция, ее свойства и график. Решение логари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мич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ских уравнений и неравенств.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>Тригонометрические  формулы</w:t>
      </w:r>
    </w:p>
    <w:p w:rsidR="008D2576" w:rsidRPr="008D2576" w:rsidRDefault="008D2576" w:rsidP="00B136C9">
      <w:pPr>
        <w:widowControl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lastRenderedPageBreak/>
        <w:t>Радианная мера угла. Синус, косинус, тангенс, котангенс произвол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ного угла и числа. Основные тригонометрические тождества. Формулы приведения. Синус, косинус и тангенс суммы и разности двух углов. С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нус и косинус двойного угла. Формулы половинного угла. Преобразов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ния суммы тригонометр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ческих функций в произведение и произведения в сумму. Выражение тригонометрических функций через тангенс пол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винного аргумента. Преобразования простейших тригонометрических выражений.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Тригонометрические уравнения </w:t>
      </w:r>
    </w:p>
    <w:p w:rsidR="008D2576" w:rsidRPr="008D2576" w:rsidRDefault="008D2576" w:rsidP="00B136C9">
      <w:pPr>
        <w:widowControl w:val="0"/>
        <w:tabs>
          <w:tab w:val="left" w:pos="9070"/>
        </w:tabs>
        <w:spacing w:after="0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Простейшие тригонометрические уравнения. Решение тригономе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рических уравнений. Простейшие тригонометрические неравенства.</w:t>
      </w:r>
      <w:r w:rsidR="00CE0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iCs/>
          <w:sz w:val="28"/>
          <w:szCs w:val="28"/>
        </w:rPr>
        <w:t>Ар</w:t>
      </w:r>
      <w:r w:rsidRPr="008D2576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8D2576">
        <w:rPr>
          <w:rFonts w:ascii="Times New Roman" w:eastAsia="Times New Roman" w:hAnsi="Times New Roman" w:cs="Times New Roman"/>
          <w:iCs/>
          <w:sz w:val="28"/>
          <w:szCs w:val="28"/>
        </w:rPr>
        <w:t>синус, ар</w:t>
      </w:r>
      <w:r w:rsidRPr="008D2576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8D2576">
        <w:rPr>
          <w:rFonts w:ascii="Times New Roman" w:eastAsia="Times New Roman" w:hAnsi="Times New Roman" w:cs="Times New Roman"/>
          <w:iCs/>
          <w:sz w:val="28"/>
          <w:szCs w:val="28"/>
        </w:rPr>
        <w:t xml:space="preserve">косинус, арктангенс числа. </w:t>
      </w:r>
    </w:p>
    <w:p w:rsidR="008D2576" w:rsidRPr="008D2576" w:rsidRDefault="008D2576" w:rsidP="00B136C9">
      <w:pPr>
        <w:spacing w:after="1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Параллельность прямых и плоскостей 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Пересекающиеся, параллельные и скрещивающиеся прямые. П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раллельность прямой и плоскости, признак и свойства. Угол между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мыми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в пространстве. Перпендикулярность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прямых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>. Параллельность плоскостей, признаки и свойства. Параллельное проектирование. Изо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ражение пространственных ф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гур.</w:t>
      </w:r>
    </w:p>
    <w:p w:rsidR="008D2576" w:rsidRPr="008D2576" w:rsidRDefault="008D2576" w:rsidP="00B136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Тетраэдр и параллелепипед, куб. Сечения куба, призмы, пирамиды.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Перпендикулярность прямых и плоскостей 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CE0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прямой до плоскости. Расстояние между параллельными плоск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стями. Расстояние между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скрещивающимися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прямыми.</w:t>
      </w:r>
    </w:p>
    <w:p w:rsidR="008D2576" w:rsidRPr="008D2576" w:rsidRDefault="008D2576" w:rsidP="00B136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Перпендикулярность плоскостей, признаки и свойства. Двугранный угол, линейный угол двугранного угла.</w:t>
      </w:r>
      <w:r w:rsidR="00CE0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Площадь ортогональной проекции мн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гоугол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ника.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Многогранники 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Понятие многогранника, вершины, ребра, грани многогранника. Развертка. Выпуклые многогранники. Призма, ее основание, боковые 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бра, высота, боковая и полная поверхности.</w:t>
      </w:r>
      <w:r w:rsidR="00C82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Прямая и наклонная призма. Правильная призма.</w:t>
      </w:r>
      <w:r w:rsidR="00C82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Пирамида, ее основание, боковые ребра, высота, б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ковая и полная поверхности. Треугольная пирамида. Правильная пирам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да. Усеченная пирам</w:t>
      </w:r>
      <w:r w:rsidR="00C82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да.</w:t>
      </w:r>
      <w:r w:rsidR="00C82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Симметрия в кубе, в параллелепипеде, в призме и пирамиде. Понятие о си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метрии в пространстве (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>, осевая и зеркальная). Примеры симметрий в окружающем мире. Представление о правильных многогранниках (тетраэдр, куб, октаэдр, додекаэдр и икос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эдр).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Векторы в пространстве 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Понятие вектора в пространстве. Модуль вектора. Равенство вект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ров. Сложение и вычитание векторов. Коллинеарные векторы. Умнож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ние вектора на число. Разложение вектора по двум неколлинеарным ве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торам</w:t>
      </w:r>
      <w:r w:rsidR="003402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Компланарные векторы. Разложение вектора по трем некомпл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нарным векторам.</w:t>
      </w:r>
    </w:p>
    <w:p w:rsidR="008D2576" w:rsidRPr="008D2576" w:rsidRDefault="008D257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Тригонометрические функции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Тригонометрические функции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tgx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ctgx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>, их свойства и графики. Периодичность функции, основной период. Обра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ные тригон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метрические функции, их графики.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Степенная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Степенная функция с натуральным показателем, ее свойства и гр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фик. Обратная функция. Область определения и область значений обра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</w:rPr>
        <w:t>функции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>рафик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обратной функции. Равносильность уравнений и неравенств. Реш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ние иррациональных уравнений.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Показательная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Показательная функция, ее свойства и график. Решение показател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ных уравнений и неравенств и их систем. Основные приемы решения с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стем ура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нений: подстановка, алгебраическое сложение, введение новых переменных.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Логарифмическая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Логарифм числа. Основное логарифмическое тождество. Логарифм произведения, частного, степени; переход к новому основанию. Десяти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ный и натуральный логарифмы, число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. Преобразование простейших выражений, включающих арифметические операции, операцию возвед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ние в степень и операцию логарифмирования.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Логарифмическая функция, ее свойства и график. Решение логари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мич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ских уравнений и неравенств.</w:t>
      </w:r>
    </w:p>
    <w:p w:rsidR="008D2576" w:rsidRPr="008D2576" w:rsidRDefault="008D257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>Интеграл</w:t>
      </w:r>
    </w:p>
    <w:p w:rsidR="008D2576" w:rsidRPr="008D2576" w:rsidRDefault="008D257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Первообразная. Правила нахождения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первообразных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>. Площадь криволинейной трапеции. Формула Ньютона–Лейбница. Понятие об определенном интеграле как площади криволинейной трапеции. Прим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ры применения интеграла в физике и геометрии.</w:t>
      </w:r>
    </w:p>
    <w:p w:rsidR="008D2576" w:rsidRPr="008D2576" w:rsidRDefault="008D257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Элементы теории вероятностей </w:t>
      </w:r>
    </w:p>
    <w:p w:rsidR="008D2576" w:rsidRPr="008D2576" w:rsidRDefault="008D2576" w:rsidP="00B136C9">
      <w:pPr>
        <w:widowControl w:val="0"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Элементарные и сложные события. Рассмотрение случаев и вероя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ность суммы несовместных событий, вероятность противоположного с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бытия. Пон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тие о независимости событий. Вероятность и статистическая частота наступления события. Решение практических задач с применен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ем вероятностных мет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дов.</w:t>
      </w:r>
    </w:p>
    <w:p w:rsidR="008D2576" w:rsidRPr="008D2576" w:rsidRDefault="008D2576" w:rsidP="00B136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 координат в пространстве</w:t>
      </w:r>
    </w:p>
    <w:p w:rsidR="008D2576" w:rsidRPr="008D2576" w:rsidRDefault="008D257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тора. Скалярное произведение векторов. </w:t>
      </w:r>
    </w:p>
    <w:p w:rsidR="008D2576" w:rsidRPr="008D2576" w:rsidRDefault="008D2576" w:rsidP="00B136C9">
      <w:pPr>
        <w:spacing w:after="0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Цилиндр, конус, шар </w:t>
      </w:r>
    </w:p>
    <w:p w:rsidR="008D2576" w:rsidRPr="008D2576" w:rsidRDefault="008D257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Основные элементы сферы и шара. Взаимное расположение сферы и плоскости. Многогранники, вписанные в сферу. Многогранники, оп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санные около сферы. Цилиндр и конус. Фигуры вращения. </w:t>
      </w:r>
    </w:p>
    <w:p w:rsidR="008D2576" w:rsidRPr="008D2576" w:rsidRDefault="008D257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и площадь поверхности </w:t>
      </w:r>
    </w:p>
    <w:p w:rsidR="008D2576" w:rsidRDefault="008D257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Понятие объема и его свойства. Объем цилиндра, прямоугольного параллелепипеда и призмы. Принцип Кавальери. Объем пирамиды. Об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ем конуса и усеченного  конуса. Объем шара и его частей. Площадь п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верхности многогранника, цилиндра, конуса, усеченного конуса. Пл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щадь</w:t>
      </w:r>
      <w:r w:rsidR="00873426">
        <w:rPr>
          <w:rFonts w:ascii="Times New Roman" w:eastAsia="Times New Roman" w:hAnsi="Times New Roman" w:cs="Times New Roman"/>
          <w:sz w:val="28"/>
          <w:szCs w:val="28"/>
        </w:rPr>
        <w:t xml:space="preserve"> поверхности шара и его частей.</w:t>
      </w:r>
    </w:p>
    <w:p w:rsidR="00873426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426" w:rsidRPr="003F76A9" w:rsidRDefault="00873426" w:rsidP="00B13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8"/>
          <w:szCs w:val="28"/>
        </w:rPr>
      </w:pPr>
      <w:r w:rsidRPr="003F76A9">
        <w:rPr>
          <w:b/>
          <w:caps/>
          <w:sz w:val="28"/>
          <w:szCs w:val="28"/>
        </w:rPr>
        <w:t>3. условия реализации УЧЕБНОЙ дисциплины</w:t>
      </w:r>
    </w:p>
    <w:p w:rsidR="00873426" w:rsidRPr="003F76A9" w:rsidRDefault="00873426" w:rsidP="00B13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</w:t>
      </w:r>
      <w:r w:rsidRPr="003F76A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F76A9">
        <w:rPr>
          <w:rFonts w:ascii="Times New Roman" w:hAnsi="Times New Roman" w:cs="Times New Roman"/>
          <w:b/>
          <w:bCs/>
          <w:sz w:val="28"/>
          <w:szCs w:val="28"/>
        </w:rPr>
        <w:t>чению</w:t>
      </w:r>
    </w:p>
    <w:p w:rsidR="00B136C9" w:rsidRPr="00B136C9" w:rsidRDefault="00B136C9" w:rsidP="00B136C9">
      <w:pPr>
        <w:widowControl w:val="0"/>
        <w:suppressAutoHyphens/>
        <w:spacing w:after="0"/>
        <w:ind w:firstLine="708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Реализация программы дисциплины требует наличия учебного кабинета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математики</w:t>
      </w: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Оборудование учебного кабинета: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посадочные места по числу студентов (30)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рабочее место преподавателя (1)</w:t>
      </w:r>
    </w:p>
    <w:p w:rsidR="00B136C9" w:rsidRPr="00B136C9" w:rsidRDefault="00B136C9" w:rsidP="00F1411F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рабочая доска (1)</w:t>
      </w:r>
    </w:p>
    <w:p w:rsidR="00B136C9" w:rsidRPr="00F1411F" w:rsidRDefault="00B136C9" w:rsidP="00F1411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комплект наглядных пособий по предмету «</w:t>
      </w:r>
      <w:r w:rsidR="00F1411F">
        <w:rPr>
          <w:rFonts w:ascii="Times New Roman" w:hAnsi="Times New Roman" w:cs="Times New Roman"/>
          <w:sz w:val="28"/>
          <w:szCs w:val="28"/>
        </w:rPr>
        <w:t>Математика</w:t>
      </w:r>
      <w:r w:rsidR="00F1411F" w:rsidRPr="00B677EE">
        <w:rPr>
          <w:rFonts w:ascii="Times New Roman" w:hAnsi="Times New Roman" w:cs="Times New Roman"/>
          <w:sz w:val="28"/>
          <w:szCs w:val="28"/>
        </w:rPr>
        <w:t xml:space="preserve">: </w:t>
      </w:r>
      <w:r w:rsidR="00F1411F">
        <w:rPr>
          <w:rFonts w:ascii="Times New Roman" w:hAnsi="Times New Roman" w:cs="Times New Roman"/>
          <w:sz w:val="28"/>
          <w:szCs w:val="28"/>
        </w:rPr>
        <w:t xml:space="preserve">алгебра и начала математического анализа; геометрия» </w:t>
      </w: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(учебники, опорные конспекты-плакаты, стенды, карточк</w:t>
      </w:r>
      <w:r w:rsidR="00F1411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и, тексты разных типов и стилей).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  <w:t>Технические средства обучения: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мультимедийный проектор,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компьютер 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интерактивная доска</w:t>
      </w:r>
    </w:p>
    <w:p w:rsidR="00873426" w:rsidRPr="003F76A9" w:rsidRDefault="00873426" w:rsidP="00B136C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73426" w:rsidRPr="003F76A9" w:rsidRDefault="00873426" w:rsidP="00B13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 w:rsidRPr="003F76A9">
        <w:rPr>
          <w:b/>
          <w:sz w:val="28"/>
          <w:szCs w:val="28"/>
        </w:rPr>
        <w:t>3.2. Информационное обеспечение обучения</w:t>
      </w:r>
    </w:p>
    <w:p w:rsidR="00873426" w:rsidRPr="00873426" w:rsidRDefault="00873426" w:rsidP="00B13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</w:t>
      </w:r>
      <w:r w:rsidRPr="003F76A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F76A9">
        <w:rPr>
          <w:rFonts w:ascii="Times New Roman" w:hAnsi="Times New Roman" w:cs="Times New Roman"/>
          <w:b/>
          <w:bCs/>
          <w:sz w:val="28"/>
          <w:szCs w:val="28"/>
        </w:rPr>
        <w:t>полн</w:t>
      </w:r>
      <w:r w:rsidRPr="003F76A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F76A9">
        <w:rPr>
          <w:rFonts w:ascii="Times New Roman" w:hAnsi="Times New Roman" w:cs="Times New Roman"/>
          <w:b/>
          <w:bCs/>
          <w:sz w:val="28"/>
          <w:szCs w:val="28"/>
        </w:rPr>
        <w:t>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й литературы</w:t>
      </w:r>
    </w:p>
    <w:p w:rsidR="00873426" w:rsidRPr="00EF1674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1674">
        <w:rPr>
          <w:rFonts w:ascii="Times New Roman" w:eastAsia="Times New Roman" w:hAnsi="Times New Roman" w:cs="Times New Roman"/>
          <w:sz w:val="28"/>
          <w:szCs w:val="28"/>
          <w:u w:val="single"/>
        </w:rPr>
        <w:t>Для студентов</w:t>
      </w:r>
    </w:p>
    <w:p w:rsidR="00873426" w:rsidRPr="00EF1674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lastRenderedPageBreak/>
        <w:t>Алимов  Ш.А. и  др.  Математика:  алгебра  и  начала  математич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ского  анализа,  геометрия. Алгебра  и  начала  математического  анализа  (базовый  и  углубленный  у</w:t>
      </w:r>
      <w:r>
        <w:rPr>
          <w:rFonts w:ascii="Times New Roman" w:eastAsia="Times New Roman" w:hAnsi="Times New Roman" w:cs="Times New Roman"/>
          <w:sz w:val="28"/>
          <w:szCs w:val="28"/>
        </w:rPr>
        <w:t>ровни).10-11  классы. — М., 2016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426" w:rsidRPr="00EF1674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  Л.С., Бутузов  В.Ф., Кадомцев  С.Б. и  др.  Математика:  алгебра  и  начала математического  анализа.  Геометрия.  Геометрия  (б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зовый  и  углубленный  уров</w:t>
      </w:r>
      <w:r>
        <w:rPr>
          <w:rFonts w:ascii="Times New Roman" w:eastAsia="Times New Roman" w:hAnsi="Times New Roman" w:cs="Times New Roman"/>
          <w:sz w:val="28"/>
          <w:szCs w:val="28"/>
        </w:rPr>
        <w:t>ни).  10-11 классы. — М., 2016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426" w:rsidRPr="00EF1674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1674">
        <w:rPr>
          <w:rFonts w:ascii="Times New Roman" w:eastAsia="Times New Roman" w:hAnsi="Times New Roman" w:cs="Times New Roman"/>
          <w:sz w:val="28"/>
          <w:szCs w:val="28"/>
          <w:u w:val="single"/>
        </w:rPr>
        <w:t>Для преподавателей</w:t>
      </w:r>
    </w:p>
    <w:p w:rsidR="00873426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«Об образовании в Росси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рации».</w:t>
      </w:r>
    </w:p>
    <w:p w:rsidR="00873426" w:rsidRPr="00EF1674" w:rsidRDefault="0087342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Приказ  Министерства  образования  и  науки  РФ  от  17.05.2012  №  413  «Об  утверждении федерального  государственного  образовательн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го  станда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та  среднего  (полного)  общего  образования».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674">
        <w:rPr>
          <w:rFonts w:ascii="Times New Roman" w:eastAsia="Times New Roman" w:hAnsi="Times New Roman" w:cs="Times New Roman"/>
          <w:sz w:val="28"/>
          <w:szCs w:val="28"/>
        </w:rPr>
        <w:t>Приказ  Министерства  образования  и  науки  РФ  от  29.12.2014  №  1645  «О  вн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сении  изменений в Приказ Министерства образования и науки Российской Федерации от 17.05.2012 № 413 «Об утверждении ф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дерального государственного образовательного стандарта среднего (по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ного) общего образования».</w:t>
      </w:r>
      <w:proofErr w:type="gramEnd"/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674">
        <w:rPr>
          <w:rFonts w:ascii="Times New Roman" w:eastAsia="Times New Roman" w:hAnsi="Times New Roman" w:cs="Times New Roman"/>
          <w:sz w:val="28"/>
          <w:szCs w:val="28"/>
        </w:rPr>
        <w:t>Письмо  Департамента  государственной  политики  в  сфере  по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готовки  рабочих  кадров и  ДПО  Министерства  образования  и  науки  РФ  от  17.03.2015  №  06-259  «Рекомендации  по организации  получ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ния  среднего  общего  образования  в  пределах  освоения  образовател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ных программ  среднего  профессионального  образования  на  базе  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новного  общего  образования  с учетом требований федеральных гос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дарственных образовательных стандартов и получаемой профессии или специальности среднего пр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фессионального образования».</w:t>
      </w:r>
      <w:proofErr w:type="gramEnd"/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Башмаков М.И. Математика: кн. для преподавателя: </w:t>
      </w: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метод</w:t>
      </w:r>
      <w:proofErr w:type="gramStart"/>
      <w:r w:rsidRPr="00EF167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F1674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>. — М., 2013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Башмаков М.И., Цыганов Ш.И. Методическое пособие для подг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товки к ЕГЭ. — М., 2011.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proofErr w:type="spellEnd"/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fcior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edu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 (Информационные, тренировочные и контрол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ные материалы).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proofErr w:type="gramStart"/>
        <w:r w:rsidRPr="003678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www.school-collection.edu.ru</w:t>
        </w:r>
      </w:hyperlink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  (Единая коллекции цифровых образ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вательных </w:t>
      </w: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ресур</w:t>
      </w:r>
      <w:proofErr w:type="spellEnd"/>
    </w:p>
    <w:p w:rsidR="00F1411F" w:rsidRPr="00873426" w:rsidRDefault="00F1411F" w:rsidP="00B13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1411F" w:rsidRPr="00873426" w:rsidSect="00B136C9">
          <w:pgSz w:w="11907" w:h="16840"/>
          <w:pgMar w:top="1134" w:right="1298" w:bottom="896" w:left="1701" w:header="709" w:footer="709" w:gutter="0"/>
          <w:cols w:space="720"/>
          <w:titlePg/>
        </w:sectPr>
      </w:pPr>
    </w:p>
    <w:p w:rsidR="00EF1674" w:rsidRDefault="00EF1674" w:rsidP="00B136C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73426" w:rsidRPr="003F76A9" w:rsidRDefault="00873426" w:rsidP="00B13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8"/>
          <w:szCs w:val="28"/>
        </w:rPr>
      </w:pPr>
      <w:r w:rsidRPr="003F76A9">
        <w:rPr>
          <w:b/>
          <w:caps/>
          <w:sz w:val="28"/>
          <w:szCs w:val="28"/>
        </w:rPr>
        <w:t>4. Контроль и оценка результатов освоения УЧЕБНОЙ Дисц</w:t>
      </w:r>
      <w:r w:rsidRPr="003F76A9">
        <w:rPr>
          <w:b/>
          <w:caps/>
          <w:sz w:val="28"/>
          <w:szCs w:val="28"/>
        </w:rPr>
        <w:t>и</w:t>
      </w:r>
      <w:r w:rsidRPr="003F76A9">
        <w:rPr>
          <w:b/>
          <w:caps/>
          <w:sz w:val="28"/>
          <w:szCs w:val="28"/>
        </w:rPr>
        <w:t>плины</w:t>
      </w:r>
    </w:p>
    <w:p w:rsidR="00873426" w:rsidRPr="003F76A9" w:rsidRDefault="00873426" w:rsidP="00B13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3F76A9">
        <w:rPr>
          <w:b/>
          <w:sz w:val="28"/>
          <w:szCs w:val="28"/>
        </w:rPr>
        <w:t>Контрольи</w:t>
      </w:r>
      <w:proofErr w:type="spellEnd"/>
      <w:r w:rsidRPr="003F76A9">
        <w:rPr>
          <w:b/>
          <w:sz w:val="28"/>
          <w:szCs w:val="28"/>
        </w:rPr>
        <w:t xml:space="preserve"> оценка</w:t>
      </w:r>
      <w:r w:rsidRPr="003F76A9">
        <w:rPr>
          <w:sz w:val="28"/>
          <w:szCs w:val="28"/>
        </w:rPr>
        <w:t xml:space="preserve"> результатов освоения учебной дисциплины ос</w:t>
      </w:r>
      <w:r w:rsidRPr="003F76A9">
        <w:rPr>
          <w:sz w:val="28"/>
          <w:szCs w:val="28"/>
        </w:rPr>
        <w:t>у</w:t>
      </w:r>
      <w:r w:rsidRPr="003F76A9">
        <w:rPr>
          <w:sz w:val="28"/>
          <w:szCs w:val="28"/>
        </w:rPr>
        <w:t>ществляется преподавателем в процессе проведения практических зан</w:t>
      </w:r>
      <w:r w:rsidRPr="003F76A9">
        <w:rPr>
          <w:sz w:val="28"/>
          <w:szCs w:val="28"/>
        </w:rPr>
        <w:t>я</w:t>
      </w:r>
      <w:r w:rsidRPr="003F76A9">
        <w:rPr>
          <w:sz w:val="28"/>
          <w:szCs w:val="28"/>
        </w:rPr>
        <w:t xml:space="preserve">тий и лабораторных работ, тестирования, а также выполнения </w:t>
      </w:r>
      <w:proofErr w:type="gramStart"/>
      <w:r w:rsidRPr="003F76A9">
        <w:rPr>
          <w:sz w:val="28"/>
          <w:szCs w:val="28"/>
        </w:rPr>
        <w:t>обуча</w:t>
      </w:r>
      <w:r w:rsidRPr="003F76A9">
        <w:rPr>
          <w:sz w:val="28"/>
          <w:szCs w:val="28"/>
        </w:rPr>
        <w:t>ю</w:t>
      </w:r>
      <w:r w:rsidRPr="003F76A9">
        <w:rPr>
          <w:sz w:val="28"/>
          <w:szCs w:val="28"/>
        </w:rPr>
        <w:t>щимися</w:t>
      </w:r>
      <w:proofErr w:type="gramEnd"/>
      <w:r w:rsidRPr="003F76A9">
        <w:rPr>
          <w:sz w:val="28"/>
          <w:szCs w:val="28"/>
        </w:rPr>
        <w:t xml:space="preserve"> индивидуальных заданий, проектов, исследов</w:t>
      </w:r>
      <w:r w:rsidRPr="003F76A9">
        <w:rPr>
          <w:sz w:val="28"/>
          <w:szCs w:val="28"/>
        </w:rPr>
        <w:t>а</w:t>
      </w:r>
      <w:r w:rsidRPr="003F76A9">
        <w:rPr>
          <w:sz w:val="28"/>
          <w:szCs w:val="28"/>
        </w:rPr>
        <w:t>ний.</w:t>
      </w:r>
    </w:p>
    <w:p w:rsidR="00873426" w:rsidRDefault="00873426" w:rsidP="00B13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КРИТЕРИИ ОЦЕНКИ </w:t>
      </w:r>
    </w:p>
    <w:p w:rsidR="00873426" w:rsidRPr="00873426" w:rsidRDefault="00873426" w:rsidP="00B13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«5» (отлично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полном объеме ответил на все вопросы и дополнительные вопросы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поставленные преподавателем, умеет раб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тать со всеми видами исто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ников, проявив самостоятельность и знания </w:t>
      </w:r>
      <w:proofErr w:type="spell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межпредметного</w:t>
      </w:r>
      <w:proofErr w:type="spell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характера, применять принципы учебной дисциплины в жизни. </w:t>
      </w:r>
    </w:p>
    <w:p w:rsidR="00873426" w:rsidRPr="00873426" w:rsidRDefault="00873426" w:rsidP="00B13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«4» (хорошо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раскрыл содержание вопросов, но в его 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вете содержатся недочеты или одна не грубая ошибка; при ответе на поставленные вопросы имеются незначительные замечания и поправки со стороны преподавателя.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может самостоятельно д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бывать знания, пользуясь различными источниками, имеет развитые практические умения, но необязательно их применять. </w:t>
      </w:r>
    </w:p>
    <w:p w:rsidR="00873426" w:rsidRDefault="00873426" w:rsidP="008734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«3» (удовлетворительно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Обучающийся раскрыл более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чем на 50% с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держание вопр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сов, но его ответ содержит недочеты или 2-3 негрубые ошибки, при ответе на поста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ленные вопросы преподаватель оказывал ему значительную помощь в виде наводящих вопросов.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зн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 только основные принципы, умеет добывать знания лишь из основных источников, частично сформированы знания и умения.</w:t>
      </w:r>
      <w:proofErr w:type="gramEnd"/>
    </w:p>
    <w:p w:rsidR="003946C6" w:rsidRPr="003946C6" w:rsidRDefault="00873426" w:rsidP="003946C6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946C6"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«2» (неудовлетворительно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Обучающийся раскрыл менее</w:t>
      </w:r>
      <w:proofErr w:type="gramStart"/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чем на 50% содержание в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просов, его ответ содержит более двух грубых ошибок, при ответе на поставленные вопросы преподаватель оказывал ему п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стоянную помощь. </w:t>
      </w:r>
      <w:proofErr w:type="gramStart"/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не умеет с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мостоятельно работать с источниками, н</w:t>
      </w:r>
      <w:r w:rsidR="003946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 знает принципов учебной дисци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плины, у него не сфо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мированы знания и умения. </w:t>
      </w:r>
      <w:proofErr w:type="gramEnd"/>
    </w:p>
    <w:p w:rsidR="00FE7EEA" w:rsidRDefault="00FE7EEA" w:rsidP="00085229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678BA" w:rsidRDefault="003678BA" w:rsidP="00367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78BA">
        <w:rPr>
          <w:rFonts w:ascii="Times New Roman" w:eastAsia="Times New Roman" w:hAnsi="Times New Roman" w:cs="Times New Roman"/>
          <w:b/>
          <w:sz w:val="28"/>
          <w:szCs w:val="28"/>
        </w:rPr>
        <w:t>Контроль и оценка</w:t>
      </w:r>
      <w:r w:rsidRPr="003678BA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</w:t>
      </w:r>
      <w:r w:rsidRPr="003678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8BA">
        <w:rPr>
          <w:rFonts w:ascii="Times New Roman" w:eastAsia="Times New Roman" w:hAnsi="Times New Roman" w:cs="Times New Roman"/>
          <w:sz w:val="28"/>
          <w:szCs w:val="28"/>
        </w:rPr>
        <w:t>ния, а также выполнения сам</w:t>
      </w:r>
      <w:r w:rsidRPr="003678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78BA">
        <w:rPr>
          <w:rFonts w:ascii="Times New Roman" w:eastAsia="Times New Roman" w:hAnsi="Times New Roman" w:cs="Times New Roman"/>
          <w:sz w:val="28"/>
          <w:szCs w:val="28"/>
        </w:rPr>
        <w:t>стоятельных и контрольных работ.</w:t>
      </w:r>
    </w:p>
    <w:p w:rsidR="003678BA" w:rsidRDefault="003678BA" w:rsidP="00367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669"/>
      </w:tblGrid>
      <w:tr w:rsidR="00930F1C" w:rsidRPr="003678BA" w:rsidTr="00930F1C">
        <w:tc>
          <w:tcPr>
            <w:tcW w:w="4608" w:type="dxa"/>
            <w:vAlign w:val="center"/>
          </w:tcPr>
          <w:p w:rsidR="00930F1C" w:rsidRPr="003678BA" w:rsidRDefault="00930F1C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30F1C" w:rsidRPr="003678BA" w:rsidRDefault="00930F1C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</w:t>
            </w:r>
            <w:r w:rsidRPr="0036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ния)</w:t>
            </w:r>
          </w:p>
        </w:tc>
        <w:tc>
          <w:tcPr>
            <w:tcW w:w="4860" w:type="dxa"/>
            <w:vAlign w:val="center"/>
          </w:tcPr>
          <w:p w:rsidR="00930F1C" w:rsidRPr="003678BA" w:rsidRDefault="00930F1C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</w:t>
            </w:r>
            <w:r w:rsidRPr="0036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зультатов обучения </w:t>
            </w:r>
          </w:p>
        </w:tc>
      </w:tr>
      <w:tr w:rsidR="00930F1C" w:rsidRPr="003678BA" w:rsidTr="00930F1C">
        <w:tc>
          <w:tcPr>
            <w:tcW w:w="4608" w:type="dxa"/>
          </w:tcPr>
          <w:p w:rsidR="00930F1C" w:rsidRPr="003678BA" w:rsidRDefault="00930F1C" w:rsidP="00930F1C">
            <w:pPr>
              <w:numPr>
                <w:ilvl w:val="0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выполнять арифметические действия над числами, сочетая устные и письменные приемы; находить приближенные знач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 величин и погрешности вычислений (абс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лютная и относительная); сравнивать чи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ловые выражения;</w:t>
            </w:r>
          </w:p>
          <w:p w:rsidR="00930F1C" w:rsidRPr="003678BA" w:rsidRDefault="00930F1C" w:rsidP="00930F1C">
            <w:pPr>
              <w:numPr>
                <w:ilvl w:val="0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находить значения корня, степени, логари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ма, тригонометрических выражений на основе определения, используя при нео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ходимости инструментальные средства; пользоваться приближенной оценкой при практических расчетах;</w:t>
            </w:r>
          </w:p>
          <w:p w:rsidR="00930F1C" w:rsidRPr="003678BA" w:rsidRDefault="00930F1C" w:rsidP="00930F1C">
            <w:pPr>
              <w:numPr>
                <w:ilvl w:val="0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выполнять преобразования выражений, пр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меняя формулы, связанные со свойствами степеней, логарифмов, тригонометрич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ских функций; </w:t>
            </w:r>
          </w:p>
          <w:p w:rsidR="00930F1C" w:rsidRPr="003678BA" w:rsidRDefault="00930F1C" w:rsidP="00930F1C">
            <w:pPr>
              <w:numPr>
                <w:ilvl w:val="0"/>
                <w:numId w:val="7"/>
              </w:numPr>
              <w:tabs>
                <w:tab w:val="left" w:pos="927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вычислять значение функции по заданному значению аргумента при различных сп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собах задания функции;</w:t>
            </w:r>
          </w:p>
          <w:p w:rsidR="00930F1C" w:rsidRPr="003678BA" w:rsidRDefault="00930F1C" w:rsidP="00930F1C">
            <w:pPr>
              <w:numPr>
                <w:ilvl w:val="0"/>
                <w:numId w:val="7"/>
              </w:numPr>
              <w:tabs>
                <w:tab w:val="left" w:pos="927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определять основные свойства числовых функций, иллюстрировать их на графиках;</w:t>
            </w:r>
          </w:p>
          <w:p w:rsidR="00930F1C" w:rsidRPr="003678BA" w:rsidRDefault="00930F1C" w:rsidP="00930F1C">
            <w:pPr>
              <w:numPr>
                <w:ilvl w:val="0"/>
                <w:numId w:val="7"/>
              </w:numPr>
              <w:tabs>
                <w:tab w:val="left" w:pos="927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строить графики изученных функций, илл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стрировать по графику свойства элеме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тарных функций;</w:t>
            </w:r>
          </w:p>
          <w:p w:rsidR="00930F1C" w:rsidRPr="003678BA" w:rsidRDefault="00930F1C" w:rsidP="00930F1C">
            <w:pPr>
              <w:numPr>
                <w:ilvl w:val="0"/>
                <w:numId w:val="7"/>
              </w:numPr>
              <w:tabs>
                <w:tab w:val="left" w:pos="927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понятие функции для описания и анализа зависимостей величин;</w:t>
            </w:r>
          </w:p>
          <w:p w:rsidR="00930F1C" w:rsidRPr="003678BA" w:rsidRDefault="00930F1C" w:rsidP="00930F1C">
            <w:pPr>
              <w:numPr>
                <w:ilvl w:val="0"/>
                <w:numId w:val="8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находить производные элементарных фун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ций;</w:t>
            </w:r>
          </w:p>
          <w:p w:rsidR="00930F1C" w:rsidRPr="003678BA" w:rsidRDefault="00930F1C" w:rsidP="00930F1C">
            <w:pPr>
              <w:numPr>
                <w:ilvl w:val="0"/>
                <w:numId w:val="8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производную для изучения свойств функций и построения графиков;</w:t>
            </w:r>
          </w:p>
          <w:p w:rsidR="00930F1C" w:rsidRPr="003678BA" w:rsidRDefault="00930F1C" w:rsidP="00930F1C">
            <w:pPr>
              <w:numPr>
                <w:ilvl w:val="0"/>
                <w:numId w:val="8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применять производную для проведения приближенных вычислений, решать зад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 прикладного характера на нахождение наибольшего и наименьшего значения;</w:t>
            </w:r>
          </w:p>
          <w:p w:rsidR="00930F1C" w:rsidRPr="003678BA" w:rsidRDefault="00930F1C" w:rsidP="00930F1C">
            <w:pPr>
              <w:numPr>
                <w:ilvl w:val="0"/>
                <w:numId w:val="8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вычислять в простейших случаях площади и объемы с использованием определенного интеграла;</w:t>
            </w:r>
          </w:p>
          <w:p w:rsidR="00930F1C" w:rsidRPr="003678BA" w:rsidRDefault="00930F1C" w:rsidP="00930F1C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решать рациональные, показательные, лог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рифмические, тригонометрические ура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нения, сводящиеся к </w:t>
            </w:r>
            <w:proofErr w:type="gramStart"/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линейным</w:t>
            </w:r>
            <w:proofErr w:type="gramEnd"/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квадра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ным, а также аналогичные неравенства и сист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мы;</w:t>
            </w:r>
          </w:p>
          <w:p w:rsidR="00930F1C" w:rsidRPr="003678BA" w:rsidRDefault="00930F1C" w:rsidP="00930F1C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графический метод решения уравнений и неравенств;</w:t>
            </w:r>
          </w:p>
          <w:p w:rsidR="00930F1C" w:rsidRPr="003678BA" w:rsidRDefault="00930F1C" w:rsidP="00930F1C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изображать на координатной плоскости р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шения уравнений, неравенств и систем с двумя неизвестными;</w:t>
            </w:r>
          </w:p>
          <w:p w:rsidR="00930F1C" w:rsidRPr="003678BA" w:rsidRDefault="00930F1C" w:rsidP="00930F1C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составлять и решать уравнения и нераве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ства, связывающие неизвестные величины в текстовых (в том числе прикладных) з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дачах.</w:t>
            </w:r>
          </w:p>
          <w:p w:rsidR="00930F1C" w:rsidRPr="003678BA" w:rsidRDefault="00930F1C" w:rsidP="00930F1C">
            <w:pPr>
              <w:numPr>
                <w:ilvl w:val="0"/>
                <w:numId w:val="10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решать простейшие комбинаторные задачи методом перебора, а также с использов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нием известных формул;</w:t>
            </w:r>
          </w:p>
          <w:p w:rsidR="00930F1C" w:rsidRPr="003678BA" w:rsidRDefault="00930F1C" w:rsidP="00930F1C">
            <w:pPr>
              <w:numPr>
                <w:ilvl w:val="0"/>
                <w:numId w:val="10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вычислять в простейших случаях вероятн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сти событий на основе подсчета числа 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ходов;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распознавать на чертежах и моделях пр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странственные формы; соотносить тре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мерные объекты с их описаниями, изо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ражен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ями;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описывать взаимное расположение прямых и плоскостей в пространстве, 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аргументир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вать свои суждения об этом располож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нии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анализировать в простейших случаях взаи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ное расположение объектов в простра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стве;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изображать основные многогранники и круглые тела; выполнять чертежи по условиям задач;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строить простейшие сечения куба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призмы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пирамиды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решать планиметрические и простейшие ст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реометрические задачи на нахождение геометрических величин (длин, углов, площ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дей, объемов);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при решении стереометрич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ских задач планиметрические факты и м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тоды;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проводить доказательные рассуждения в ходе решения задач;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</w:tcPr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3678BA" w:rsidRPr="003678BA" w:rsidRDefault="003678BA" w:rsidP="00367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78BA" w:rsidRPr="003678BA" w:rsidRDefault="003678BA" w:rsidP="0036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8BA" w:rsidRDefault="003678B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EEA" w:rsidRDefault="00FE7EE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EEA" w:rsidRDefault="00FE7EE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6C9" w:rsidRPr="00B136C9" w:rsidRDefault="00B136C9" w:rsidP="00B136C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6C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B136C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136C9" w:rsidRPr="00B136C9" w:rsidRDefault="00B136C9" w:rsidP="00B1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36C9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 w:rsidR="00F6757B">
        <w:rPr>
          <w:rFonts w:ascii="Times New Roman" w:eastAsia="Times New Roman" w:hAnsi="Times New Roman" w:cs="Times New Roman"/>
          <w:sz w:val="28"/>
          <w:szCs w:val="24"/>
        </w:rPr>
        <w:t>С.С.Мацелевич</w:t>
      </w:r>
      <w:bookmarkStart w:id="0" w:name="_GoBack"/>
      <w:bookmarkEnd w:id="0"/>
    </w:p>
    <w:p w:rsidR="00B136C9" w:rsidRPr="00B136C9" w:rsidRDefault="00B136C9" w:rsidP="00B13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36C9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B136C9" w:rsidRPr="00B136C9" w:rsidRDefault="00B136C9" w:rsidP="00B136C9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36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136C9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B136C9" w:rsidRPr="00B136C9" w:rsidRDefault="00B136C9" w:rsidP="00B136C9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6C9" w:rsidRPr="00B136C9" w:rsidRDefault="00B136C9" w:rsidP="00B136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6C9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Эксперты: </w:t>
      </w:r>
    </w:p>
    <w:p w:rsidR="00B136C9" w:rsidRPr="00B136C9" w:rsidRDefault="00B136C9" w:rsidP="00B136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</w:rPr>
      </w:pPr>
      <w:r w:rsidRPr="00B136C9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</w:t>
      </w:r>
    </w:p>
    <w:p w:rsidR="00B136C9" w:rsidRPr="00B136C9" w:rsidRDefault="00B136C9" w:rsidP="00B136C9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36C9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B136C9" w:rsidRPr="00B136C9" w:rsidRDefault="00B136C9" w:rsidP="00B136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</w:p>
    <w:p w:rsidR="00B136C9" w:rsidRPr="00B136C9" w:rsidRDefault="00B136C9" w:rsidP="00B136C9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 w:rsidRPr="00B136C9">
        <w:rPr>
          <w:rFonts w:ascii="Times New Roman" w:eastAsia="Times New Roman" w:hAnsi="Times New Roman" w:cs="Times New Roman"/>
          <w:sz w:val="24"/>
          <w:szCs w:val="24"/>
        </w:rPr>
        <w:t>____________________            ___________________          _____________________</w:t>
      </w:r>
    </w:p>
    <w:p w:rsidR="00B136C9" w:rsidRPr="00B136C9" w:rsidRDefault="00B136C9" w:rsidP="00B136C9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36C9">
        <w:rPr>
          <w:rFonts w:ascii="Times New Roman" w:eastAsia="Times New Roman" w:hAnsi="Times New Roman" w:cs="Times New Roman"/>
          <w:sz w:val="20"/>
          <w:szCs w:val="20"/>
        </w:rPr>
        <w:t xml:space="preserve">               (место работы)                              (занимаемая должность)                   (инициалы, фамилия)</w:t>
      </w:r>
    </w:p>
    <w:p w:rsidR="003678BA" w:rsidRDefault="003678B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8BA" w:rsidRDefault="003678B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8BA" w:rsidRDefault="003678B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8BA" w:rsidRDefault="003678B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678BA" w:rsidSect="00B136C9">
      <w:footerReference w:type="even" r:id="rId15"/>
      <w:footerReference w:type="default" r:id="rId16"/>
      <w:pgSz w:w="11906" w:h="16838"/>
      <w:pgMar w:top="1134" w:right="1298" w:bottom="896" w:left="1701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80" w:rsidRDefault="007F7380">
      <w:pPr>
        <w:spacing w:after="0" w:line="240" w:lineRule="auto"/>
      </w:pPr>
      <w:r>
        <w:separator/>
      </w:r>
    </w:p>
  </w:endnote>
  <w:endnote w:type="continuationSeparator" w:id="0">
    <w:p w:rsidR="007F7380" w:rsidRDefault="007F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C9" w:rsidRDefault="00B136C9">
    <w:pPr>
      <w:rPr>
        <w:sz w:val="2"/>
        <w:szCs w:val="2"/>
      </w:rPr>
    </w:pPr>
  </w:p>
  <w:p w:rsidR="00B136C9" w:rsidRDefault="00B136C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C9" w:rsidRDefault="00B136C9" w:rsidP="005C02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B136C9" w:rsidRDefault="00B136C9" w:rsidP="005C029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C9" w:rsidRDefault="00B136C9" w:rsidP="005C029F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C9" w:rsidRDefault="00B136C9" w:rsidP="00E154A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28</w:t>
    </w:r>
    <w:r>
      <w:rPr>
        <w:rStyle w:val="a8"/>
      </w:rPr>
      <w:fldChar w:fldCharType="end"/>
    </w:r>
  </w:p>
  <w:p w:rsidR="00B136C9" w:rsidRDefault="00B136C9" w:rsidP="00E154A4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084601"/>
      <w:docPartObj>
        <w:docPartGallery w:val="Page Numbers (Bottom of Page)"/>
        <w:docPartUnique/>
      </w:docPartObj>
    </w:sdtPr>
    <w:sdtContent>
      <w:p w:rsidR="00B136C9" w:rsidRDefault="00B136C9" w:rsidP="00873426">
        <w:pPr>
          <w:pStyle w:val="a6"/>
        </w:pPr>
      </w:p>
      <w:p w:rsidR="00B136C9" w:rsidRDefault="00B136C9" w:rsidP="00873426">
        <w:pPr>
          <w:pStyle w:val="a6"/>
        </w:pPr>
      </w:p>
    </w:sdtContent>
  </w:sdt>
  <w:p w:rsidR="00B136C9" w:rsidRDefault="00B136C9" w:rsidP="00E154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80" w:rsidRDefault="007F7380">
      <w:pPr>
        <w:spacing w:after="0" w:line="240" w:lineRule="auto"/>
      </w:pPr>
      <w:r>
        <w:separator/>
      </w:r>
    </w:p>
  </w:footnote>
  <w:footnote w:type="continuationSeparator" w:id="0">
    <w:p w:rsidR="007F7380" w:rsidRDefault="007F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C9" w:rsidRDefault="00B136C9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6439F765" wp14:editId="1ED4BE0D">
              <wp:simplePos x="0" y="0"/>
              <wp:positionH relativeFrom="page">
                <wp:posOffset>3811270</wp:posOffset>
              </wp:positionH>
              <wp:positionV relativeFrom="page">
                <wp:posOffset>180975</wp:posOffset>
              </wp:positionV>
              <wp:extent cx="59690" cy="123825"/>
              <wp:effectExtent l="0" t="0" r="16510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6C9" w:rsidRDefault="00B136C9">
                          <w:pPr>
                            <w:pStyle w:val="af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0.1pt;margin-top:14.25pt;width:4.7pt;height:9.7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w6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" filled="f" stroked="f">
              <v:textbox style="mso-fit-shape-to-text:t" inset="0,0,0,0">
                <w:txbxContent>
                  <w:p w:rsidR="00B136C9" w:rsidRDefault="00B136C9">
                    <w:pPr>
                      <w:pStyle w:val="af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404" w:hanging="180"/>
      </w:pPr>
    </w:lvl>
  </w:abstractNum>
  <w:abstractNum w:abstractNumId="6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04"/>
    <w:rsid w:val="0001666A"/>
    <w:rsid w:val="00016966"/>
    <w:rsid w:val="00026CC0"/>
    <w:rsid w:val="00030307"/>
    <w:rsid w:val="00031D49"/>
    <w:rsid w:val="0005386B"/>
    <w:rsid w:val="0007232D"/>
    <w:rsid w:val="0007346B"/>
    <w:rsid w:val="000772A1"/>
    <w:rsid w:val="00085229"/>
    <w:rsid w:val="0008783E"/>
    <w:rsid w:val="00096EB4"/>
    <w:rsid w:val="00126AD7"/>
    <w:rsid w:val="00133D12"/>
    <w:rsid w:val="001620A1"/>
    <w:rsid w:val="0016587A"/>
    <w:rsid w:val="00172BEB"/>
    <w:rsid w:val="001C0996"/>
    <w:rsid w:val="001D4D23"/>
    <w:rsid w:val="001F013E"/>
    <w:rsid w:val="002057F5"/>
    <w:rsid w:val="00220F55"/>
    <w:rsid w:val="00223EDE"/>
    <w:rsid w:val="00226E54"/>
    <w:rsid w:val="00226E86"/>
    <w:rsid w:val="00253B1B"/>
    <w:rsid w:val="00280EDA"/>
    <w:rsid w:val="0029401C"/>
    <w:rsid w:val="002A1183"/>
    <w:rsid w:val="002C654B"/>
    <w:rsid w:val="002D65A7"/>
    <w:rsid w:val="002E368A"/>
    <w:rsid w:val="002F0859"/>
    <w:rsid w:val="003101DD"/>
    <w:rsid w:val="003315CE"/>
    <w:rsid w:val="0033202B"/>
    <w:rsid w:val="00340210"/>
    <w:rsid w:val="003654AD"/>
    <w:rsid w:val="003678BA"/>
    <w:rsid w:val="00377154"/>
    <w:rsid w:val="003946C6"/>
    <w:rsid w:val="003E3DF2"/>
    <w:rsid w:val="003E6C86"/>
    <w:rsid w:val="00403184"/>
    <w:rsid w:val="004105CD"/>
    <w:rsid w:val="00412A8A"/>
    <w:rsid w:val="00431D69"/>
    <w:rsid w:val="00442D7C"/>
    <w:rsid w:val="004454F2"/>
    <w:rsid w:val="004763FB"/>
    <w:rsid w:val="004835BE"/>
    <w:rsid w:val="0049167F"/>
    <w:rsid w:val="004B626E"/>
    <w:rsid w:val="004B6416"/>
    <w:rsid w:val="004D6B25"/>
    <w:rsid w:val="004F0E7F"/>
    <w:rsid w:val="004F14A1"/>
    <w:rsid w:val="005859ED"/>
    <w:rsid w:val="00591D96"/>
    <w:rsid w:val="00596ACD"/>
    <w:rsid w:val="005A5425"/>
    <w:rsid w:val="005A5BCE"/>
    <w:rsid w:val="005B2B8B"/>
    <w:rsid w:val="005C029F"/>
    <w:rsid w:val="005D5F07"/>
    <w:rsid w:val="005E3110"/>
    <w:rsid w:val="005E704F"/>
    <w:rsid w:val="0061574B"/>
    <w:rsid w:val="00617771"/>
    <w:rsid w:val="00621D8E"/>
    <w:rsid w:val="006706CD"/>
    <w:rsid w:val="00687906"/>
    <w:rsid w:val="006C6F86"/>
    <w:rsid w:val="006E4939"/>
    <w:rsid w:val="006E734C"/>
    <w:rsid w:val="00713BEE"/>
    <w:rsid w:val="007210B1"/>
    <w:rsid w:val="00722440"/>
    <w:rsid w:val="007426CB"/>
    <w:rsid w:val="007713BA"/>
    <w:rsid w:val="00783A6E"/>
    <w:rsid w:val="00787E87"/>
    <w:rsid w:val="00793D55"/>
    <w:rsid w:val="007A24AF"/>
    <w:rsid w:val="007B30CA"/>
    <w:rsid w:val="007B4EB3"/>
    <w:rsid w:val="007F724A"/>
    <w:rsid w:val="007F7380"/>
    <w:rsid w:val="0080316F"/>
    <w:rsid w:val="008145E5"/>
    <w:rsid w:val="00815E82"/>
    <w:rsid w:val="00817EBF"/>
    <w:rsid w:val="008252B8"/>
    <w:rsid w:val="00830DAB"/>
    <w:rsid w:val="00867631"/>
    <w:rsid w:val="00873426"/>
    <w:rsid w:val="008935D1"/>
    <w:rsid w:val="008941DC"/>
    <w:rsid w:val="008B18F0"/>
    <w:rsid w:val="008D2576"/>
    <w:rsid w:val="008E5B97"/>
    <w:rsid w:val="0090138F"/>
    <w:rsid w:val="00930F1C"/>
    <w:rsid w:val="00934FD1"/>
    <w:rsid w:val="009517AE"/>
    <w:rsid w:val="00963106"/>
    <w:rsid w:val="00977914"/>
    <w:rsid w:val="00985A59"/>
    <w:rsid w:val="009920FD"/>
    <w:rsid w:val="009B32F0"/>
    <w:rsid w:val="009B4FD4"/>
    <w:rsid w:val="009B5B74"/>
    <w:rsid w:val="009C1A5B"/>
    <w:rsid w:val="009E7A20"/>
    <w:rsid w:val="00A14770"/>
    <w:rsid w:val="00A22083"/>
    <w:rsid w:val="00A33063"/>
    <w:rsid w:val="00A432A0"/>
    <w:rsid w:val="00A46644"/>
    <w:rsid w:val="00A51411"/>
    <w:rsid w:val="00A65C12"/>
    <w:rsid w:val="00A80861"/>
    <w:rsid w:val="00A952F6"/>
    <w:rsid w:val="00AA3B42"/>
    <w:rsid w:val="00AB3620"/>
    <w:rsid w:val="00AC4EC4"/>
    <w:rsid w:val="00AF6BC8"/>
    <w:rsid w:val="00B136C9"/>
    <w:rsid w:val="00B2327D"/>
    <w:rsid w:val="00B3660B"/>
    <w:rsid w:val="00B50DA3"/>
    <w:rsid w:val="00B663E3"/>
    <w:rsid w:val="00B677EE"/>
    <w:rsid w:val="00B81004"/>
    <w:rsid w:val="00B85AF8"/>
    <w:rsid w:val="00BA3509"/>
    <w:rsid w:val="00BB14E4"/>
    <w:rsid w:val="00BC0C1D"/>
    <w:rsid w:val="00BD56DF"/>
    <w:rsid w:val="00BE0B6B"/>
    <w:rsid w:val="00BF09BC"/>
    <w:rsid w:val="00C021F2"/>
    <w:rsid w:val="00C134CA"/>
    <w:rsid w:val="00C21612"/>
    <w:rsid w:val="00C51E83"/>
    <w:rsid w:val="00C61D83"/>
    <w:rsid w:val="00C82326"/>
    <w:rsid w:val="00C90240"/>
    <w:rsid w:val="00CA74BE"/>
    <w:rsid w:val="00CE04F1"/>
    <w:rsid w:val="00CF6DB6"/>
    <w:rsid w:val="00D01587"/>
    <w:rsid w:val="00D17D08"/>
    <w:rsid w:val="00D426EA"/>
    <w:rsid w:val="00D75AFC"/>
    <w:rsid w:val="00D855AA"/>
    <w:rsid w:val="00DC7F80"/>
    <w:rsid w:val="00DD1A3B"/>
    <w:rsid w:val="00DD2050"/>
    <w:rsid w:val="00DD2D0D"/>
    <w:rsid w:val="00DE5478"/>
    <w:rsid w:val="00DF1FFA"/>
    <w:rsid w:val="00E02229"/>
    <w:rsid w:val="00E052C1"/>
    <w:rsid w:val="00E1501F"/>
    <w:rsid w:val="00E154A4"/>
    <w:rsid w:val="00E27618"/>
    <w:rsid w:val="00E44E8F"/>
    <w:rsid w:val="00E45640"/>
    <w:rsid w:val="00E635FF"/>
    <w:rsid w:val="00E817CC"/>
    <w:rsid w:val="00E86E34"/>
    <w:rsid w:val="00E95CA2"/>
    <w:rsid w:val="00ED1FAA"/>
    <w:rsid w:val="00EE5AF0"/>
    <w:rsid w:val="00EF1674"/>
    <w:rsid w:val="00F1411F"/>
    <w:rsid w:val="00F146FD"/>
    <w:rsid w:val="00F24C0F"/>
    <w:rsid w:val="00F35B7D"/>
    <w:rsid w:val="00F44487"/>
    <w:rsid w:val="00F6757B"/>
    <w:rsid w:val="00F81CA0"/>
    <w:rsid w:val="00F85B5A"/>
    <w:rsid w:val="00FA3744"/>
    <w:rsid w:val="00FB4671"/>
    <w:rsid w:val="00FD1BA2"/>
    <w:rsid w:val="00FD7B38"/>
    <w:rsid w:val="00FE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22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85229"/>
    <w:pPr>
      <w:suppressAutoHyphens/>
    </w:pPr>
    <w:rPr>
      <w:rFonts w:ascii="Calibri" w:eastAsia="SimSun" w:hAnsi="Calibri" w:cs="font115"/>
      <w:kern w:val="1"/>
      <w:lang w:eastAsia="ar-SA"/>
    </w:rPr>
  </w:style>
  <w:style w:type="paragraph" w:customStyle="1" w:styleId="31">
    <w:name w:val="Основной текст с отступом 31"/>
    <w:basedOn w:val="a"/>
    <w:rsid w:val="00085229"/>
    <w:pPr>
      <w:suppressAutoHyphens/>
    </w:pPr>
    <w:rPr>
      <w:rFonts w:ascii="Calibri" w:eastAsia="SimSun" w:hAnsi="Calibri" w:cs="font115"/>
      <w:kern w:val="1"/>
      <w:lang w:eastAsia="ar-SA"/>
    </w:rPr>
  </w:style>
  <w:style w:type="table" w:styleId="a3">
    <w:name w:val="Table Grid"/>
    <w:basedOn w:val="a1"/>
    <w:uiPriority w:val="59"/>
    <w:rsid w:val="0008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29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852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852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852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5229"/>
  </w:style>
  <w:style w:type="paragraph" w:styleId="a9">
    <w:name w:val="List Paragraph"/>
    <w:basedOn w:val="a"/>
    <w:qFormat/>
    <w:rsid w:val="00085229"/>
    <w:pPr>
      <w:ind w:left="720"/>
      <w:contextualSpacing/>
    </w:pPr>
  </w:style>
  <w:style w:type="numbering" w:customStyle="1" w:styleId="12">
    <w:name w:val="Нет списка1"/>
    <w:next w:val="a2"/>
    <w:semiHidden/>
    <w:rsid w:val="005C029F"/>
  </w:style>
  <w:style w:type="character" w:styleId="aa">
    <w:name w:val="Hyperlink"/>
    <w:rsid w:val="005C029F"/>
    <w:rPr>
      <w:color w:val="0000FF"/>
      <w:u w:val="single"/>
    </w:rPr>
  </w:style>
  <w:style w:type="paragraph" w:customStyle="1" w:styleId="23">
    <w:name w:val="Абзац списка2"/>
    <w:basedOn w:val="a"/>
    <w:rsid w:val="005C029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5C0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5C029F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rsid w:val="005C029F"/>
    <w:rPr>
      <w:rFonts w:ascii="Arial" w:hAnsi="Arial" w:cs="Arial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2E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368A"/>
    <w:rPr>
      <w:rFonts w:eastAsiaTheme="minorEastAsia"/>
      <w:lang w:eastAsia="ru-RU"/>
    </w:rPr>
  </w:style>
  <w:style w:type="character" w:styleId="ad">
    <w:name w:val="Subtle Emphasis"/>
    <w:basedOn w:val="a0"/>
    <w:uiPriority w:val="19"/>
    <w:qFormat/>
    <w:rsid w:val="002D65A7"/>
    <w:rPr>
      <w:i/>
      <w:iCs/>
      <w:color w:val="808080" w:themeColor="text1" w:themeTint="7F"/>
    </w:rPr>
  </w:style>
  <w:style w:type="character" w:customStyle="1" w:styleId="24">
    <w:name w:val="Основной текст (2)_"/>
    <w:basedOn w:val="a0"/>
    <w:link w:val="25"/>
    <w:rsid w:val="003E6C86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6C86"/>
    <w:pPr>
      <w:widowControl w:val="0"/>
      <w:shd w:val="clear" w:color="auto" w:fill="FFFFFF"/>
      <w:spacing w:after="0" w:line="310" w:lineRule="exact"/>
      <w:ind w:hanging="1640"/>
    </w:pPr>
    <w:rPr>
      <w:rFonts w:eastAsiaTheme="minorHAnsi"/>
      <w:sz w:val="28"/>
      <w:szCs w:val="28"/>
      <w:lang w:eastAsia="en-US"/>
    </w:rPr>
  </w:style>
  <w:style w:type="character" w:customStyle="1" w:styleId="ae">
    <w:name w:val="Колонтитул_"/>
    <w:basedOn w:val="a0"/>
    <w:link w:val="af"/>
    <w:rsid w:val="003E6C86"/>
    <w:rPr>
      <w:sz w:val="16"/>
      <w:szCs w:val="16"/>
      <w:shd w:val="clear" w:color="auto" w:fill="FFFFFF"/>
    </w:rPr>
  </w:style>
  <w:style w:type="paragraph" w:customStyle="1" w:styleId="af">
    <w:name w:val="Колонтитул"/>
    <w:basedOn w:val="a"/>
    <w:link w:val="ae"/>
    <w:rsid w:val="003E6C86"/>
    <w:pPr>
      <w:widowControl w:val="0"/>
      <w:shd w:val="clear" w:color="auto" w:fill="FFFFFF"/>
      <w:spacing w:after="0" w:line="178" w:lineRule="exact"/>
    </w:pPr>
    <w:rPr>
      <w:rFonts w:eastAsiaTheme="minorHAns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22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85229"/>
    <w:pPr>
      <w:suppressAutoHyphens/>
    </w:pPr>
    <w:rPr>
      <w:rFonts w:ascii="Calibri" w:eastAsia="SimSun" w:hAnsi="Calibri" w:cs="font115"/>
      <w:kern w:val="1"/>
      <w:lang w:eastAsia="ar-SA"/>
    </w:rPr>
  </w:style>
  <w:style w:type="paragraph" w:customStyle="1" w:styleId="31">
    <w:name w:val="Основной текст с отступом 31"/>
    <w:basedOn w:val="a"/>
    <w:rsid w:val="00085229"/>
    <w:pPr>
      <w:suppressAutoHyphens/>
    </w:pPr>
    <w:rPr>
      <w:rFonts w:ascii="Calibri" w:eastAsia="SimSun" w:hAnsi="Calibri" w:cs="font115"/>
      <w:kern w:val="1"/>
      <w:lang w:eastAsia="ar-SA"/>
    </w:rPr>
  </w:style>
  <w:style w:type="table" w:styleId="a3">
    <w:name w:val="Table Grid"/>
    <w:basedOn w:val="a1"/>
    <w:uiPriority w:val="59"/>
    <w:rsid w:val="0008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29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852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852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852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5229"/>
  </w:style>
  <w:style w:type="paragraph" w:styleId="a9">
    <w:name w:val="List Paragraph"/>
    <w:basedOn w:val="a"/>
    <w:qFormat/>
    <w:rsid w:val="00085229"/>
    <w:pPr>
      <w:ind w:left="720"/>
      <w:contextualSpacing/>
    </w:pPr>
  </w:style>
  <w:style w:type="numbering" w:customStyle="1" w:styleId="12">
    <w:name w:val="Нет списка1"/>
    <w:next w:val="a2"/>
    <w:semiHidden/>
    <w:rsid w:val="005C029F"/>
  </w:style>
  <w:style w:type="character" w:styleId="aa">
    <w:name w:val="Hyperlink"/>
    <w:rsid w:val="005C029F"/>
    <w:rPr>
      <w:color w:val="0000FF"/>
      <w:u w:val="single"/>
    </w:rPr>
  </w:style>
  <w:style w:type="paragraph" w:customStyle="1" w:styleId="23">
    <w:name w:val="Абзац списка2"/>
    <w:basedOn w:val="a"/>
    <w:rsid w:val="005C029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5C0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5C029F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rsid w:val="005C029F"/>
    <w:rPr>
      <w:rFonts w:ascii="Arial" w:hAnsi="Arial" w:cs="Arial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2E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368A"/>
    <w:rPr>
      <w:rFonts w:eastAsiaTheme="minorEastAsia"/>
      <w:lang w:eastAsia="ru-RU"/>
    </w:rPr>
  </w:style>
  <w:style w:type="character" w:styleId="ad">
    <w:name w:val="Subtle Emphasis"/>
    <w:basedOn w:val="a0"/>
    <w:uiPriority w:val="19"/>
    <w:qFormat/>
    <w:rsid w:val="002D65A7"/>
    <w:rPr>
      <w:i/>
      <w:iCs/>
      <w:color w:val="808080" w:themeColor="text1" w:themeTint="7F"/>
    </w:rPr>
  </w:style>
  <w:style w:type="character" w:customStyle="1" w:styleId="24">
    <w:name w:val="Основной текст (2)_"/>
    <w:basedOn w:val="a0"/>
    <w:link w:val="25"/>
    <w:rsid w:val="003E6C86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6C86"/>
    <w:pPr>
      <w:widowControl w:val="0"/>
      <w:shd w:val="clear" w:color="auto" w:fill="FFFFFF"/>
      <w:spacing w:after="0" w:line="310" w:lineRule="exact"/>
      <w:ind w:hanging="1640"/>
    </w:pPr>
    <w:rPr>
      <w:rFonts w:eastAsiaTheme="minorHAnsi"/>
      <w:sz w:val="28"/>
      <w:szCs w:val="28"/>
      <w:lang w:eastAsia="en-US"/>
    </w:rPr>
  </w:style>
  <w:style w:type="character" w:customStyle="1" w:styleId="ae">
    <w:name w:val="Колонтитул_"/>
    <w:basedOn w:val="a0"/>
    <w:link w:val="af"/>
    <w:rsid w:val="003E6C86"/>
    <w:rPr>
      <w:sz w:val="16"/>
      <w:szCs w:val="16"/>
      <w:shd w:val="clear" w:color="auto" w:fill="FFFFFF"/>
    </w:rPr>
  </w:style>
  <w:style w:type="paragraph" w:customStyle="1" w:styleId="af">
    <w:name w:val="Колонтитул"/>
    <w:basedOn w:val="a"/>
    <w:link w:val="ae"/>
    <w:rsid w:val="003E6C86"/>
    <w:pPr>
      <w:widowControl w:val="0"/>
      <w:shd w:val="clear" w:color="auto" w:fill="FFFFFF"/>
      <w:spacing w:after="0" w:line="178" w:lineRule="exact"/>
    </w:pPr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00DB-4303-491A-8F7B-31048489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5416</Words>
  <Characters>30873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Игумнова Людмила Владимировна</cp:lastModifiedBy>
  <cp:revision>5</cp:revision>
  <cp:lastPrinted>2018-10-02T10:10:00Z</cp:lastPrinted>
  <dcterms:created xsi:type="dcterms:W3CDTF">2019-09-09T03:44:00Z</dcterms:created>
  <dcterms:modified xsi:type="dcterms:W3CDTF">2020-11-05T03:08:00Z</dcterms:modified>
</cp:coreProperties>
</file>